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488f" w14:textId="a244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27 августа 2015 года № 252/8 "Об утверждении регламента государственной услуги "Субсидирование развития семеноводства" и признании утратившими силу некоторых постановлений акимата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14 января 2019 года № 9/1. Зарегистрировано Департаментом юстиции Павлодарской области 15 января 2019 года № 6232. Утратило силу постановлением акимата Павлодарской области от 25 декабря 2020 года № 285/5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25.12.2020 № 285/5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27 августа 2015 года № 252/8 "Об утверждении регламента государственной услуги "Субсидирование развития семеноводства" (зарегистрировано в Реестре государственной регистрации нормативных правовых актов № 4736, опубликовано 8 октября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развития семеноводства",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постановления акимата Павлодарской области: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27 августа 2015 года № 253/8 "Об утверждении регламента государственной услуги "Аттестация лабораторий по экспертизе качества семян" (зарегистрировано в Реестре государственной регистрации нормативных правовых актов № 4737, опубликовано 8 октября 2015 года в информационно-правовой системе "Әділет");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26 мая 2016 года № 166/4 "О внесении изменений в постановление акимата Павлодарской области от 27 августа 2015 года № 253/8 "Об утверждении регламента государственной услуги "Аттестация лабораторий по экспертизе качества семян" (зарегистрировано в Реестре государственной регистрации нормативных правовых актов № 5144, опубликовано 24 июня 2016 года в Эталонном контрольном банке нормативных правовых актов Республики Казахстан).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Павлодарской области Махажанова Д. С.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января 2019 года № 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2015 года № 252/8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развития семеноводства"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развития семеноводства" (далее – государственная услуга) оказывается государственным учреждением "Управление сельского хозяйства Павлодарской области", отделами предпринимательства и сельского хозяйства, а также отделами сельского хозяйства городов и районов Павлодарской области (далее – услугодатель).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предоставление в территориальное подразделение казначейства реестра счетов к оплате для дальнейшего перечисления причитающихся субсидий на банковские счета услугополучателей.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Государственную корпорацию услугополучателю направляется уведомление на бумажном носителе с решением о назначении/неназначении субсидии, подписанное уполномоченным лицом услугодателя, по формам,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развития семеноводства",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4-2/419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предоставленные услугополучателем заявки по установленной форме и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отдела сельского хозяйства, отдела сельского хозяйства и предпринимательства города и района (далее – отдел) принимает и регистрирует документы полученные от сотрудника Государственной корпорации и направляет руководителю отдела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рассматривает документы, определяет ответственного специалиста отдела и направляет ему документы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специалист отдела изучает представленные документы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случае положительного решения в предоставлении субсидии включает его в список одобренных заявок об оплате причитающихся субсидий и направляет уведомление в Государственную корпорацию,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требованиям стандарта дает мотивированный отказ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направляет уведомление в Государственную корпорацию,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в управление сельского хозяйства области (далее – управление) список одобренных заявок об оплате причитающихся субсидий и перечень заявителей, по которым принято отрицательное решение в предоставлении субсидий – 4 (четыре)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управления принимает и регистрирует документы, полученные от отдела и направляет их руководителю управления –15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управления рассматривает документы и передает их ответственному специалисту отдела зерновой и семенной инспекции управления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отдела зерновой и семенной инспекции управления проверяет документы на предмет соответствия и направляет в отдел финансирования сельского хозяйства и государственных закупок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фактов самостоятельной подачи сельхозтоваропроизводителем (далее – СХТП) заявки, и подачи этим же СХТП заявки через элитно-семеноводческое или семеноводческое хозяйство, отказывает элитно-семеноводческому или семеноводческому хозяйству, через которое подана заявка СХТП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финансирования сельского хозяйства и государственных закупок управления предоставляет в территориальное подразделение казначейства реестры счетов к оплате и счета к оплате для перечисления причитающихся субсидий за счет заявителя – 1 (один) рабочий день.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(процедуры) действия оказания государственной услуги, который служит основанием для начала выполнения следующей процедуры (действия):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принять, проверить полноту представленных документов и зарегистрировать;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документы и определить ответственного специалиста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изучить документы на предмет соответствия требованиям, направить уведомление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принять и проверить представленные отделом документы и зарегистрировать;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рассмотреть документы и передать их ответственному специалисту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проверить документы на предмет соответствия требованиям и направить в отдел финансирования сельского хозяйства и государственных закупок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предоставить в территориальное подразделение казначейства счет к оплате.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отдела зерновой и семенной инспекции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финансирования сельского хозяйства и государственных закупок управления.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с указанием каждой процедуры: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(либо его представитель по доверенности) для получения государственной услуги представляет в Государственную корпорацию заявку по установленной форме и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в Государственную корпорацию – 8 (восемь)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услуги,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документов в Государственную корпорацию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в Государственной корпорации – 15 (пятнадцать) минут.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 с указанием каждой процедуры (действия):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– работник Государственной корпорации проверяет представленные документы, принимает и регистрирует заявки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выдает расписку о приеме документов с указанием даты и времени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сотрудник Государственной корпорации отказывает в приеме заявки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сотрудник канцелярии услугодателя принимает и регистрирует поступившие документы, направляет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руководитель услугодателя рассматривает документы, определяют ответственного специалиста;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ответственный специалист отдела изучает документы и направляет их в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ответственные специалисты управления проверяют документы на предмет соответствия, и предоставляет в территориальное подразделение казначейства платежные документы к оплате для перечисления субсидий на текущие счета заявителей;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семеноводства"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>подразделениями (работниками) с указанием длительности каждой процедуры</w:t>
      </w:r>
      <w:r>
        <w:br/>
      </w:r>
      <w:r>
        <w:rPr>
          <w:rFonts w:ascii="Times New Roman"/>
          <w:b/>
          <w:i w:val="false"/>
          <w:color w:val="000000"/>
        </w:rPr>
        <w:t>(действия) необходимых для оказания государственной услуги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827"/>
        <w:gridCol w:w="639"/>
        <w:gridCol w:w="639"/>
        <w:gridCol w:w="4998"/>
        <w:gridCol w:w="639"/>
        <w:gridCol w:w="639"/>
        <w:gridCol w:w="2578"/>
        <w:gridCol w:w="1100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отдела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управления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 зерновой и семенной инспекции управления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 финансирования сельского хозяйства и государственных закупок управления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 от Государственной корпорации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специалиста, наложение резолюции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представленных документов на соответствие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в случае положительного решения в предоставлении субсидии включает его в список одобренных заявок об оплате причитающихся субсидий и направляет уведомление в Государственную корпорацию,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стандарту; в случае несоответствия требованиям стандарта дает мотивированный отказ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направляет уведомление в Государственную корпорацию,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стандарту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документов на предмет соответствия, в случае выявления фактов самостоятельной подачи СХТП заявки, и подачи этим же СХТП заявки через элитно-семеноводческое или семеноводческое хозяйство, отказывает элитно-семеноводческому или семеноводческому хозяйству, через которое подана заявка СХТП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руководителю для наложения резолюции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ответственному специалисту отдела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управление списков одобренных заявок об оплате причитающихся субсидий и перечень заявителей, по которым принято отрицательное решение в предоставлении субсидий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руководителю управления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ответственному специалисту отдела зерновой и семенной инспекции управления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в отдел финансирования сельского хозяйства и государственных закупок управления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территориальное подразделение казначейства реестры счетов к оплате и счета к оплате для перечисления причитающихся субсидий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(четыре) рабочих дня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срок оказания государственной услуги - 8 (восемь) рабочих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семеноводства"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услуги "Субсидирование развития семеноводства"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92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