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cb38" w14:textId="009c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некоторые решения Маслихата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24 апреля 2019 года № 361. Зарегистрировано Департаментом юстиции Атырауской области 3 мая 2019 года № 4392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города Атырау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решении Атырауского городского маслихата от 20 марта 2018 года № 204 "Об установлении единых ставок фиксированного налога"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4104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25 апреля 2018 года в эталонном контрольном банке нормативных правовых актов Республики Казахстан) и Атырауского городского маслихата от 28 августа 2018 года № 260 "О внесении изменения в решение Атырауского городского маслихата от 20 марта 2018 года № 204 "Об установлении единых ставок фиксированного налога"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4250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24 октября 2018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приложения 3 в тексте на русском языке слово "базовых" заменить словом "единых".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(А. Семгалиев) по вопросам экономики, бюджета и аграрного развития.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ХХХІX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