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1df0" w14:textId="6481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28 декабря 2018 года № 35/196-VI "О бюджетах города,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12 декабря 2019 года № 47/257-VI. Зарегистрировано Департаментом юстиции Туркестанской области 30 декабря 2019 года № 5336.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22 ноября 2019 года № 46/244-VI "О внесении изменений в решение Толебийского районного маслихата от 20 декабря 2018 года № 34/189-VI "Об районном бюджете на 2019-2021 годы", зарегистрированного в Реестре государственной регистрации нормативных правовых актов за № 5197,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28 декабря 2018 года № 35/196-VI "О бюджетах города, сельских округов на 2019-2021 годы" (зарегистрировано в Реестре государственной регистрации нормативных правовых актов за № 4885, опубликовано 18 января 2019 года в газете "Толеби туы" и 28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Ленгера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870 211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126 669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743 542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875 202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- 4 991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4 991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4 991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Аккумского сельского округа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123 502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115 588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- 2 767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2 767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Алатауского сельского округа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142 699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17 306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125 343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- 2 781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2 781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Первомаевского сельского округа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286 619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268 081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294 089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- 7 470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7 470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7 470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Зертасского сельского округа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124 122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126 900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- 2 778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2 778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Кемекалганского сельского округа на 2019-2021 годы согласно приложениям 19, 20 и 21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83 517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77 503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85 360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1 843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Киелитасского сельского округа на 2019-2021 годы согласно приложениям 25, 26 и 27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197 185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18 794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175 891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199 666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- 2 481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2 481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Каратюбинского сельского округа на 2019-2021 годы согласно приложениям 28, 29 и 30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64 779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59 027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68 386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- 3 607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3 607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Каскасуского сельского округа на 2019-2021 годы согласно приложениям 31, 32 и 33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71 600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66 667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1 724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Когалинского сельского округа на 2019-2021 годы согласно приложениям 34, 35 и 36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73 223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70 445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Тасарыкского сельского округа на 2019-2021 годы согласно приложениям 37, 38 и 39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84 665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1 954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1 954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Клушев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Ленгер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неселенных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Первомаевского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Зертасского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Кемекалганского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Киелитасского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Каратюбинского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Каскасуского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47/257-VI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35/196-VI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