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ec36" w14:textId="eace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Шардаринского районного маслихата от 8 мая 2019 года № 43-271-VІ "О дополнительном регламентировании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3 июля 2019 года № 46-294-VI. Зарегистрировано Департаментом юстиции Туркестанской области 16 июля 2019 года № 5142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Шардаринский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8 мая 2019 года № 43-271-VІ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5049 и в эталонном контрольном банке нормативных правовых актов Республики Казахстан в электронном виде 24 мая 2019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И.Адилхан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