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0ed5" w14:textId="ccf0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объектового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Восточно-Казахстанской области от 20 сентября 2019 года № 1. Зарегистрировано Департаментом юстиции Восточно-Казахстанской области 23 сентября 2019 года № 6170. Утратило силу решением акима Аягозского района Восточно-Казахстанской области от 26 марта 2020 года № 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Аягозского района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 и на основании протокола № 8 от 9 сентября 2019 года на заседании комиссии по предупреждению и ликвидации чрезвычайных ситуаций Аягозского района Восточно-Казахстанской области, аким Аягозского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возможной угрозой возникновения аварийной ситуации в здании общеобразовательной средней школы имени "С. Нугманова" села Оркен Оркенского сельского округа Аягозского района, объявить на объекте чрезвычайную ситуацию объектового масштаба.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Аягозского района Нукибаева Б.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