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cd97" w14:textId="622c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17 марта 2020 года № 83. Зарегистрировано Департаментом юстиции Актюбинской области 19 марта 2020 года № 6910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Батпаккольского сельского округа Мугалжарского района общей площадью 67670,65 гектаров без изъятия у землепользователей, для разведки полезных ископаемых Акционерным обществом "Транснациональная компания "Казхром", сроком на 5 (пять) лет.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данного постановления на интернет ресурсе акимата Мугалжарского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Мугалжарского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