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005a" w14:textId="1960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октября 2020 года № 529. Зарегистрировано Департаментом юстиции Актюбинской области 4 ноября 2020 года № 7578. Утратило силу решением маслихата Темирского района Актюбинской области от 11 мая 2023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Темирского района Актюбинской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16299)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Темирского районного маслихата".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октября 2020 года № 529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Темирского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–Методика) государственного учреждения "Аппарат Темирского районного маслихата" (далее – аппарат маслихата)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методика),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служащие корпуса "Б").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годовым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18.03.2022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в течение трех лет со дня завершения оценки хранятся у главного специалиста отдела аппарата маслихата, в функциональные обязанности которого входит ведение работы кадровой службы (далее – главный специалист).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 с соответствующими КЦИ, он вносится на рассмотрение вышестоящему руководителю для утверждения.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годового плана государственного органа.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мерам.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распоряжении о создании Комиссии.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 согласно приложению 5 к Типовой методике.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–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Темирского районного маслихата Актюбинской области от 18.03.2022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Темирского районного маслихата Актюбинской области от 18.03.2022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