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2c96" w14:textId="aee2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мая 2020 года № 29/01. Зарегистрировано Департаментом юстиции Карагандинской области 6 мая 2020 года № 5833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марта 2020 года № 285 "О введении чрезвычайного положения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286 "О мерах по обеспечению социально-экономической стабильности",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2020 года №126 "О мерах по реализации Указа Президента Республики Казахстан от 16 марта 2020 года № 287 "О дальнейших мерах по стабилизации экономики",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акиматом Карагандинской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мероприятий в рамках Дорожной карты занятости, определенных в период действия чрезвычайного положения;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– 6,1 (шесть целых одна десятая) % годовых;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12 (двенадцати) лет, в зависимости от сроков облигационных займов, полученных от Национального Банка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год;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займа, с правом досрочного погашения по инициативе заемщика;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51 030 000 000 (пятьдесят один миллиард тридцать миллионов)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развитие регионов в рамках Дорожной карты занятости.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Карагандинской области "Об определении условий, объема и целевого назначения выпуска государственных ценных бумаг акимата Карагандинской области" вводится в действие со дня его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