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ac43" w14:textId="25ba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6 мая 2020 года № 390. Зарегистрировано Департаментом юстиции Карагандинской области 14 мая 2020 года № 5839.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газете "Қазыналы өңір" от 26 апреля 2014 года № 18 (690), в информационно-правовой системе "Әділет" 11 мая 2014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6 июля – День Столицы – детям – инвалидам до 16 лет, многодетным семьям, имеющим детей, воспитывающихся и обучающихся в дошкольных организациях образования города Каражал;";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 октября – День пожилых людей – лицам, 70 лет и старше;";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 декабря - День Первого Президента Республики Казахстан - многодетным семьям, имеющим детей, воспитывающихся и обучающихся в дошкольных организациях образования города Каражал.".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социальной сферы и правовой защиты.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