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83f8" w14:textId="bf48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с территории Кызылталского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Кертенди Нуринского района Карагандинской области от 17 августа 2020 года № 5. Зарегистрировано Департаментом юстиции Карагандинской области 20 августа 2020 года № 6015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аким села Кертенди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ринопневмонии среди лошадей снять ограничительные мероприятия с территории Кызылталского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акима села Кертенди от 2 июня 2020 года № 2 "Об установлении ограничительных мероприятий на территории Кызылталского сельского округа" (зарегистрировано в Реестре государственной регистрации нормативных правовых актов за № 5855, опубликовано в районной газете "Нұра" от 6 июня 2020 года № 23 (5670), в Эталонном контрольном банке нормативных правовых актов Республики Казахстан в электронном виде от 4 июня 2020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Кертенди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