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7233" w14:textId="d007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Атанши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461. Зарегистрировано Департаментом юстиции Кызылординской области 6 января 2021 года № 8062.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Атанши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33 331,8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31 611,8 тысяч тенге, из них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34 395,8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- 1 064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1 064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Атанши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461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461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Атанши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461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Атанши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