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8ae5" w14:textId="0af8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города, сельских округов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30 декабря 2020 года № 60/331-VI. Зарегистрировано Департаментом юстиции Туркестанской области 11 января 2021 года № 6020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21 декабря 2020 года № 59/322-VI "О районном бюджете на 2021-2023 годы", зарегистрированного в Реестре государственной регистрации нормативных правовых актов за № 5982,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Ленгер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350 901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294 315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350 901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Аккумского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35 497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Алатауского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68 521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поступлениям – 18 486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68 521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Первомаевского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52 508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17 443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35 065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Верхне Аксуского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27 250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поступлениям – 5 768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Зертасского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42 865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Кемекалганского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31 699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поступлениям – 5 137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Коксаекского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47 840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14 784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Киелитасского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59 890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поступлениям – 14 523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Каратюбинского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30 991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Каскасуского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30 418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Когалинского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Тасарыкского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35 798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Установить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повышенные на двадцать пять процентов должностные оклады и тарифные ставки специалистам в области социального обеспечения, культуры и спорта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Толебийского районного маслихата после его официального опубликования.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Ленгер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Ленгер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Ленгер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22 042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Первомаевского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Первомаевского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Первомаевского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Верхне-Аксуского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Верхне-Аксуского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Верхне-Аксуского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Зертасского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Зертасского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Зертасского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Кемекалганского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Кемекалганского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Кемекалганского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Коксайекского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Коксайекского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Коксайекского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Киелитасского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Киелитасского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Киелитасского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Каратюбинского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Каратюбинского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Каратюбинского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Каскасуского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Каскасуского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Каскасуского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Тасарыкского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Тасарыкского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60/331-VI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Тасарыкского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