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8c1bb" w14:textId="1a8c1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30 декабря 2019 года № 48/328-VI "О бюджете Озерского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19 марта 2020 года № 50/366-VI. Зарегистрировано Департаментом юстиции Восточно-Казахстанской области 30 марта 2020 года № 6834. Утратило силу - решением маслихата города Семей Восточно-Казахстанской области от 29 декабря 2020 года № 62/453-VI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Утратило силу - решением маслихата города Семей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62/453-VI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23 декабря 2019 года № 47/310-VI "О бюджете города Семей на 2020-2022 годы" (зарегистрировано в Реестре государственной регистрации нормативных правовых актов за № 6768),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30 декабря 2019 года № 48/328-VI "О бюджете Озерского сельского округа на 2020-2022 годы" (зарегистрировано в Реестре государственной регистрации нормативных правовых актов за № 6694, опубликовано в Эталонном контрольном банке нормативных правовых актов Республики Казахстан в электронном виде 5 февраля 2020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Озерского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32 773,2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5 120,0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27 653,2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36 569,5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-3 796,3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3 796,3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3 796,3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Родионов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Акжалов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марта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50/366-VI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Озерскогосельского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32 773,2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27 653,2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27 653,2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36 569,5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-3 796,3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