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b97" w14:textId="7e9c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Абайского района от 22 января 2020 года № 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Восточно-Казахстанской области от 24 января 2020 года № 3. Зарегистрировано Департаментом юстиции Восточно-Казахстанской области 27 января 2020 года № 6704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Абайского района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22 января 2020 года № 2 "Об объявлении чрезвычайной ситуации природного характера" (зарегистрировано в Реестре государственной регистрации нормативных правовых актов от 23 января 2020 года за № 6697).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Абайского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Абайского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