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19ce" w14:textId="3651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43/320-VI "О бюджете Сарыркинского сельского округа Аягозского района на 2020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14 апреля 2020 года № 46/363-VI. Зарегистрировано Департаментом юстиции Восточно-Казахстанской области 22 апреля 2020 года № 6968. Утратило силу - решением Аягозского районного маслихата Восточно-Казахстанской области от 25 декабря 2020 года № 55/549-VI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55/549-VI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31 марта 2020 года № 45/336-VI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6869),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43/320-VI "О бюджете Сарыаркинского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6602,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Сарыаркинского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25442,0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987,0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24356,0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25442,0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43/320 - VI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Сарыаркинского сельского округа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