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1827" w14:textId="5011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42-2 "О бюджете Жанажолского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9 декабря 2020 года № 54-2. Зарегистрировано Департаментом юстиции Западно-Казахстанской области 11 декабря 2020 года № 6547. Утратило силу решением Жангалинского районного маслихата Западно-Казахстанской области от 17 марта 2021 года № 3-12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3-12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42-2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О бюджете Жанажолского сельского округа Жангалинского района на 2020-2022 годы" (зарегистрированное в Реестре государственной регистрации нормативных правовых актов № 5954,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22 661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20 761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22 836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2020 года № 54-2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№42-2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22 836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