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097b" w14:textId="8050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начала, продолжительности и каникулярных периодов 2021 – 2022 учебного года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июля 2021 года № 368. Зарегистрирован в Министерстве юстиции Республики Казахстан 28 июля 2021 года № 23742.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общеобязательным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всех уровней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сроки начала, продолжительности и каникулярных периодов 2021 – 2022 учебного года в организациях среднего образования независимо от форм собственности и ведомственной подчиненности: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начало 2021 - 2022 учебного года – 1 сентября 2021 года;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учебного года в 1 классах – 33 учебные недели, во 2-11 (12) классах – 34 учебные недели;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каникулярные периоды в течение учебного года: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1–11 (12) классах: осенние – 7 дней (с 1 по 7 ноября 2021 года включительно), зимние – 18 дней (с 30 декабря 2021 года по 16 января 2022 года включительно), весенние – 12 дней (с 19 по 30 марта 2022 года включительно);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классах: дополнительные каникулы – 7 дней (с 7 по 13 февраля 2022 года включительно).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13.01.2022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