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d841" w14:textId="e90d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4 декабря 2014 года № 540 "Об утверждении Правил исполнения бюджета и его кассового обслуживания"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декабря 2021 года № 1335. Зарегистрирован в Министерстве юстиции Республики Казахстан 27 декабря 2021 года № 26067.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под № 9934)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утвержденных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несоответствии в ИС "Казначейство-клиент" электронного образа заявки с прикрепленными к ней документами либо договора требованиям, установленным пунктами 164-</w:t>
      </w:r>
      <w:r>
        <w:rPr>
          <w:rFonts w:ascii="Times New Roman"/>
          <w:b w:val="false"/>
          <w:i w:val="false"/>
          <w:color w:val="000000"/>
          <w:sz w:val="28"/>
        </w:rPr>
        <w:t>171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178</w:t>
      </w:r>
      <w:r>
        <w:rPr>
          <w:rFonts w:ascii="Times New Roman"/>
          <w:b w:val="false"/>
          <w:i w:val="false"/>
          <w:color w:val="000000"/>
          <w:sz w:val="28"/>
        </w:rPr>
        <w:t>, 180-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194</w:t>
      </w:r>
      <w:r>
        <w:rPr>
          <w:rFonts w:ascii="Times New Roman"/>
          <w:b w:val="false"/>
          <w:i w:val="false"/>
          <w:color w:val="000000"/>
          <w:sz w:val="28"/>
        </w:rPr>
        <w:t xml:space="preserve">, 198, </w:t>
      </w:r>
      <w:r>
        <w:rPr>
          <w:rFonts w:ascii="Times New Roman"/>
          <w:b w:val="false"/>
          <w:i w:val="false"/>
          <w:color w:val="000000"/>
          <w:sz w:val="28"/>
        </w:rPr>
        <w:t>199</w:t>
      </w:r>
      <w:r>
        <w:rPr>
          <w:rFonts w:ascii="Times New Roman"/>
          <w:b w:val="false"/>
          <w:i w:val="false"/>
          <w:color w:val="000000"/>
          <w:sz w:val="28"/>
        </w:rPr>
        <w:t xml:space="preserve"> и 201 настоящих Правил, территориальное подразделение казначейства отклоняет заявку с указанием причины отклонения, со ссылкой на соответствующие пункты настоящих Правил.";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зачислении сумм поступлений по доходам на 902 счет (при отсутствии или неверно указанных реквизитах в платежных поручениях по форме 2-38 документах) территориальное подразделение казначейства возвращает сумму отправителю денег либо на основании письма государственного учреждения при уточнении реквизитов зачисляет в доход соответствующего бюджета.";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пункта 378-4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"Казначейское сопровождение применяется в отношении бюджетных инвестиционных проектов, связанных со строительством со сметной стоимостью в соответствии с проектно-сметной документации свыше двух миллиардов тенге.";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378-5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"378-5. Территориальные органы казначейства осуществляют контроль при проведении платежей генподрядчика при казначейском сопровождении в соответствии с платежным сертификатом инжиниринговой компании и ЭСФ, а субподрядчика при казначейском сопровождении – в соответствии с ЭСФ.";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378-21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"378-21. Платежи и (или) переводы денег генподрядчика при казначейском сопровождении и субподрядчика при казначейском сопровождении проводятся в пределах остатков денег, находящихся на счетах ГЗ, путем формирования генподрядчиком при казначейском сопровождении и субподрядчиком при казначейском сопровождении платежного поручения по форме, установленной Постановлением № 208.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формирования платежного поручения является: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генподрядчика при казначейском сопровождении – платежный сертификат инжиниринговой компании, ЭСФ;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субподрядчика при казначейском сопровождении – ЭСФ;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генподрядчика и субподрядчика при казначейском сопровождении при возмещении текущих затрат, произведенных за счет собственных средств - платежный сертификат инжиниринговой компании.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генеральным подрядчиком при казначейском сопровождении накладных расходов осуществляется в соответствии с законодательством Республики Казахстан об архитектурной, градостроительной и строительной деятельности на основании платежного поручения и платежного сертификата инжиниринговой компании на их счета, открытые в банках второго уровня.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Генподрядчики при казначейском сопровождении и субподрядчики при казначейском сопровождении обеспечивают предоставление в территориальные органы казначейства платежного поручения с приложением документов, указанных в настоящем пункте.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возмещении текущих затрат, произведенных за счет собственных средств генеральным подрядчиком или субподрядчиком со счетов, открытых в казначействе на счета генерального подрядчика или субподрядчика в банки второго уровня, оплата производится на основе платежного сертификата с указанием произведенных затрат, подлежащих возмещению.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текущих затрат, произведенных за счет собственных средств генеральным подрядчиком или субподрядчиком со счетов, открытых в казначействе, на счета генерального подрядчика или субподрядчика в банки второго уровня допускается только при отсутствии условий авансирования в договоре государственных закупок, заключенном между заказчиком и генеральным подрядчиком.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платежей за приобретение товаров (выполнение работ, оказание услуг) субподрядчикам-конечным получателям денег (производителям товаров, работ, услуг) на счета, открытые в банке второго уровня осуществляется: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генеральными подрядчиками на основании платежного сертификата и ЭСФ;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субподрядчиками на основании ЭСФ.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генеральным подрядчиком авансовой (предварительной) оплаты в размере не более 30 процентов от суммы заключенного договора субподрядчикам на счета государственных закупок и субподрядчикам − конечным получателям денег (производителям товаров, работ, услуг) на счета, открытые в банке второго уровня, осуществляется на основании платежного поручения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субподрядчиками со счетов государственных закупок авансовой (предварительной) оплаты в размере не более 30 процентов от суммы заключенного договора конечным получателям денег (производителям товаров, работ, услуг) осуществляется на основании платежного поручения.";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"447. Государственное учреждение, не использовавшее благотворительную помощь по назначению в текущем году, использует ее по назначению в следующем году.".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интернет–ресурсе Министерства финансов Республики Казахстан;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вице–министра финансов Республики Казахстан.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9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0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