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5aa0" w14:textId="1ca5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2020 года № 396 "Об утверждении бюджета Байганинского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8 февраля 2021 года № 11. Зарегистрировано Департаментом юстиции Актюбинской области 11 февраля 2021 года № 8047.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2020 года № 396 "Об утверждении бюджета Байганинского района на 2021-2023 годы" (зарегистрированное в Реестре государственной регистрации нормативных правовых актов № 7859,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- 5 846 587,0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- 4 331 246,0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- 14 783,0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- 6 837,0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- 1 493 721,0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- 6 046 987,0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- 53 802,0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- 87 510,0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- 33 708,0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-254 202,0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- 254 202,0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- 87 510,0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- 33 708,0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- 200 400,0 тысяч тенге."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8 февраля 2021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