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30f7" w14:textId="9b83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Мартукского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17 сентября 2021 года № 56. Зарегистрировано в Министерстве юстиции Республики Казахстан 24 сентября 2021 года № 24498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Мартукского районного маслихата: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Правил управления бесхозяйными отходами, признанными решением суда поступившими в коммунальную собственность по Мартукскому району" от 15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5822);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Мартукского районного маслихата от 15 декабря 2017 года № 109 "Об утверждении Правил управления бесхозяйными отходами, признанными решением суда поступившими в коммунальную собственность по Мартукскому району"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6640).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