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5ee1" w14:textId="04f5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26 апреля 2021 года № 132. Зарегистрировано Департаментом юстиции Актюбинской области 27 апреля 2021 года № 8278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Кайындинского сельского округа Мугалжарского района общей площадью 260 гектаров без изъятия у землепользователей, для разведки полезных ископаемых акционерным обществом "ERG Exploration" сроком до 24 декабря 2025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