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bc04" w14:textId="dceb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сельских населенных пунктах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30 апреля 2021 года № 6-31. Зарегистрировано Департаментом юстиции Алматинской области 14 мая 2021 года № 5955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Енбекшиказахского районного маслихата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Енбекшиказахского района" от 28 сентября 2020 года № 68-201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5693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07 октября 2020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экономики, бюджета и финансов".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