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d6da" w14:textId="70cd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24 декабря 2020 года № 85-2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16 апреля 2021 года № 5-2. Зарегистрировано Департаментом юстиции Жамбылской области 21 апреля 2021 года № 4943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24 декабря 2020 года № 85–2 "О районном бюджете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4880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05 января 2021 года в электронном виде в эталонном контрольном банке нормативных правовых актов Республики Казахстан),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"13 636 034" заменить цифрами "13 743 633";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"13 636 034" заменить цифрами "14 496 177";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"- 34 069" заменить цифрами "-786 613";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"34 069" заменить цифрами "786 613";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"61 257" заменить цифрами "697 401";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"116 400".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его в интернет – ресурсах районного маслихата возложить на постоянную комиссию районного маслихата седьмого созыва по вопросам социально-экономического развития района, по бюджету, местным налогам и вопросам городского хозяйства.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Ү. Битенова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85-2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13 743 633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1 065 038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12 654 636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12 654 636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12 654 636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14 496 177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418 409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2 036 042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1 038 875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745 677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3 127 203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1 822 018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1 716 536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796 738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7 603 721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7 603 721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7 241 146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-786 613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786 613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697 401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697 401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697 401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