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779d" w14:textId="16a7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Аральском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7 декабря 2021 года № 159. Зарегистрировано в Министерстве юстиции Республики Казахстан 15 декабря 2021 года № 25794.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Аральксий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Аральском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Аральского районного маслихата "О возмещении затрат на обучение на дому детей с ограниченными возможностями из числа инвалидов по индивидуальному учебному плану" от 2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5931).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2021 года № 159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Аральском районе, разработаны в соответствии с Правилами оказания государственной услуги "Возмещение затрат на обучение на дому детей с инвалидностью",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(зарегистрировано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коммунальным государственным учреждением "Аральский районный отдел занятости и социальных программ" (далее - уполномоченный орган) на основании справки из учебного заведения, подтверждающей факт обучения ребенка - детей с инвалидностью на дому.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в другие населенные пункты либо переезд за пределы Республики Казахстан в целом),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получение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веб-портал "электронного правительства" (далее – портал) с заявлением по форме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получению возмещения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 в течение учебного года.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