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c3ff" w14:textId="488c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районного маслихата от 30 октября 2017 года № 214-VI "Об утверждении правил управления бесхозяйными отходами, признанными решением суда поступившими в коммунальную собственность на территории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11 октября 2021 года № 71-VII. Зарегистрировано в Министерстве юстиции Республики Казахстан 26 октября 2021 года № 24895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правил управления бесхозяйными отходами, признанными решением суда поступившими в коммунальную собственность на территории Курмангазинского района" от 30 октября 2017 года № 214-VI (зарегистрировано в Реестре государственной регистрации нормативных правовых актов под № 3986).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