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74c1" w14:textId="1697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 Белая Уба, Большая Разливанка, Большая Поперечная и ручья Гаврин ключ в створе испрашиваемых крестьянским хозяйством "Гемма" земельных участков, расположенных в районе урочища Серый Луг города Риддер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мая 2021 года № 165. Зарегистрировано Департаментом юстиции Восточно-Казахстанской области 12 мая 2021 года № 8772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 Белая Уба, Большая Разливанка, Большая Поперечная и ручья Гаврин ключ в створе испрашиваемых крестьянским хозяйством "Гемма" земельных участков, расположенных в районе урочища Серый Луг города Риддер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 Белая Уба, Большая Разливанка, Большая Поперечная и ручья Гаврин ключ в створе испрашиваемых крестьянским хозяйством "Гемма" земельных участков, расположенных в районе урочища Серый Луг города Риддер Восточно-Казахстанской области, согласно действующему законодательству Республики Казахстан.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Риддер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 Республики Казахстан _____________________ М. Иманжанов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2021 года № 165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 Белая Уба, Большая Разливанка, Большая Поперечная и ручья Гаврин ключ в створе испрашиваемых крестьянским хозяйством "Гемма" земельных участков, расположенных в районе урочища Серый Луг города Риддер Восточно-Казахстанской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Большая Поперечная (правый и левый берег)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135-500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Белая Уба (левый берег)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27,765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608,832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146-656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29,171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Большая Разливанка (правый и левый берег)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Гаврин ключ (правый и левый берег)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