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7f36" w14:textId="9267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57-759/VI "О бюджете Бахтинского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4-39/VII. Зарегистрировано Департаментом юстиции Восточно-Казахстанской области 16 апреля 2021 года № 8632.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57-759/VI "О бюджете Бахтинского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8190, опубликовано в Эталонном контрольном банке нормативных правовых актов Республики Казахстан в электронном виде 18 января 2021 года, в газете "Пульс времени/Уақыт тынысы" от 4 февраля 2021 года) следующие изменения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Бахтинского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31 452,0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-1 993,0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1 993,0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–1 993,0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4-39/VII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57-759/VI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