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feee" w14:textId="fc1f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57-770/VI "О бюджете Кабанбайского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4-50/VII. Зарегистрировано Департаментом юстиции Восточно-Казахстанской области 16 апреля 2021 года № 8633.Утратило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57-770/VI "О бюджете Кабанбайского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8189 опубликовано в Эталонном контрольном банке нормативных правовых актов Республики Казахстан в электронном виде 18 января 2021 года, в газете "Пульс времени/Уақыт тынысы" от 18 февраля 2021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–40 240,0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9 800,0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30 440,0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41 880,7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- 1 640,7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–1 640,7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1 640,7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57-770/VI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