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55942" w14:textId="c5559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Западно–Казахстанской области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19 марта 2021 года № 3-5. Зарегистрировано Департаментом юстиции Западно-Казахстанской области 19 марта 2021 года № 6861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Водным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платы за пользование водными ресурсами из поверхностных источников по Западно-Казахстанской области на 2021 год.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18 марта 2020 года №33-2 "Об утверждении ставок платы за пользование водными ресурсами из поверхностных источников по Западно-Казахстанской области на 2020 год" (зарегистрированное в Реестре государственной регистрации нормативных правовых актов №6090, опубликованное 26 марта 2020 года в Эталонном контрольном банке нормативных правовых актов Республики Казахстан).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областного маслихата (А.Жоламанов) обеспечить государственную регистрацию данного решения в органах юстиции.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Сергалиев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Конысбаева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Западно-Казахстанского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2021 года № 3-5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</w:t>
      </w:r>
      <w:r>
        <w:br/>
      </w:r>
      <w:r>
        <w:rPr>
          <w:rFonts w:ascii="Times New Roman"/>
          <w:b/>
          <w:i w:val="false"/>
          <w:color w:val="000000"/>
        </w:rPr>
        <w:t>из поверхностных источников по Западно-Казахстанской области на 2021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3162"/>
        <w:gridCol w:w="3811"/>
        <w:gridCol w:w="4142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 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162,59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465,19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Прудовое хозяйство, осуществляющие забор воды из водных источников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куб.м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т.км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15,81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куб.м. - кубический метр;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т.км – тонна километр.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