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12f2" w14:textId="e491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сентября 2022 года № 514. Зарегистрирован в Министерстве юстиции Республики Казахстан 16 сентября 2022 года № 29638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 от 29 мая 2014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автомобильным транспортом на уголь каменный, брикеты, окатыши и аналогичные виды твердого топлива, полученные из каменного угля: уголь каменный, пылевидный или непылевидный, но не агломерированный (код товарной номенклатуры внешнеэкономической деятельности Евразийского экономического союза 2701).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уведомить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Евразийскую экономическую комиссию о введении запрета указанного в пункте 1 настоящего приказа.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