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f1b8" w14:textId="029f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октября 2022 года № 1101. Зарегистрирован в Министерстве юстиции Республики Казахстан 3 ноября 2022 года № 30399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апреля 2021 года № 376 "Об утверждении Правил и сроков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возражения" (зарегистрирован в Реестре государственной регистрации нормативных правовых актов под № 22593)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указанные запросы рассматриваются государственными органами Республики Казахстан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апреля 2021 года № 413 "Об утверждении Правил и сроков направления или вручения проверяемому лицу предварительного акта камеральной таможенной проверки, представления проверяемым лицом письменного возражения к предварительному акту камеральной таможенной проверки, а также рассмотрения такого возражения" (зарегистрирован в Реестре государственной регистрации нормативных правовых актов под № 22665) следующее изменение: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направления или вручения проверяемому лицу предварительного акта камеральной таможенной проверки, представления проверяемым лицом письменного возражения к предварительному акту камеральной таможенной проверки, а также рассмотрения такого возражения, утвержденных указанным приказом: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указанные запросы рассматриваются государственными органами Республики Казахстан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