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dea" w14:textId="2831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Кокшетауского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7 октября 2022 года № С-22/11. Зарегистрировано в Министерстве юстиции Республики Казахстан 13 октября 2022 года № 30143.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размера и перечня категорий получателей жилищных сертификатов в городе Кокшетау" от 24 декабря 2020 года № С-49/6 (зарегистрировано в Реестре государственной регистрации нормативных правовых актов № 8277)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получателей жилищных сертификатов в городе Кокшетау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Семьи, имеющие или воспитывающие детей с инвалидностью.".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Утратило силу решением Кокшетауского городского маслихата Акмолинской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С-8/8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