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50e0e" w14:textId="c350e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Степногорского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3 августа 2022 года № 7С-16/4. Зарегистрировано в Министерстве юстиции Республики Казахстан 12 августа 2022 года № 29103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"Об утверждении регламента собрания местного сообщества на территории населенных пунктов города Степногорска" от 3 апреля 2018 года № 6С-26/7 (зарегистрировано в Реестре государственной регистрации нормативных правовых актов под № 6563);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города Степногорска" от 17 апреля 2020 года № 6С-50/4 (зарегистрировано в Реестре государственной регистрации нормативных правовых актов № 7833).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Степногорского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