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0de8" w14:textId="4cf0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Кызылординской области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мая 2022 года № 561. Зарегистрировано в Министерстве юстиции Республики Казахстан 2 июня 2022 года № 28328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физической культуре и спорте" и протоколом № 1 от 1 октября 2021 года республиканской комиссии по ранжированию видов спорта в Республике Казахстан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Кызылординской области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 и спорта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Нуртай К.Ы.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561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Кызылординской области на 2022-2023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летного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и 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таеквандо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(шоссе, велотрек, маунтинбайк)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Муайтай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(муай, тайский бокс)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- Уолд каратэ Федерейшн (Каратэ World Karate Federation);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(Таэкводо World taekwondo Federation);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- Юнайтед Уолд Врестлинг (United World Wrestling);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- Миксд Мартиал Артс (Мixed Martial Arts);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- Глобал таеквондо федерейшн (Global taekwon-do federation Global).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