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c49" w14:textId="db11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16 января 2009 года № 14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декабря 2022 года № 543. Зарегистрировано в Министерстве юстиции Республики Казахстан 14 декабря 2022 года № 31114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рыбохозяйственных водоемов местного значения" от 16 января 2009 года № 14 (зарегистрировано в Реестре государственной регистрации нормативных правовых актов под № 3666)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996, 997, 998, 999, 1000, 1001, 1002,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Взрывной котлован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Перелески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Жиланды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Татарское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Директорский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