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7ace" w14:textId="4f57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октября 2021 года № 71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Житикаринском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6 сентября 2022 года № 196. Зарегистрировано в Министерстве юстиции Республики Казахстан 7 сентября 2022 года № 29455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Житикаринском районе" от 22 октября 2021 года № 71 (зарегистрированное в Реестре государственной регистрации нормативных правовых актов под № 25037)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лиц с инвалидностью по индивидуальному учебному плану в Житикаринском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лиц с инвалидностью по индивидуальному учебному плану в Житикаринском районе,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лиц с инвалидностью по индивидуальному учебному плану в Житикаринском районе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лиц с инвалидностью по индивидуальному учебному плану в Житикаринском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– Правила возмещения затрат).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лиц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акимата Житикаринского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лиц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личности, вместо документа, удостоверяющего личность, предоставляется удостоверение кандаса.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лиц с инвалидностью, по индивидуальному учебному плану равен восьми месячным расчетным показателям на каждого ребенка с инвалидностью в месяц.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