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984ad" w14:textId="74984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27 сентября 2018 года № 500 "Об утверждении Классификатора специальностей и квалификаций технического и профессионального, послесреднего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22 июня 2023 года № 180. Зарегистрирован в Министерстве юстиции Республики Казахстан 26 июня 2023 года № 32900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сентября 2018 года № 500 "Об утверждении Классификатора специальностей и квалификаций технического и профессионального, послесреднего образования" (зарегистрирован в Реестре государственной регистрации нормативных правовых актов Республики Казахстан под № 17564)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Министерства просвещения Республики Казахстан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