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6801" w14:textId="0296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независимых экспертов медико-социальной экспертизы, а также основания включения в реестр и исключения из 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сентября 2023 года № 393. Зарегистрирован в Министерстве юстиции Республики Казахстан 20 сентября 2023 года № 33436.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01.01.2025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независимых экспертов медико-социальной экспертизы, а также основания включения в реестр и исключения из него.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2025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2023 года № 393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независимых экспертов медико-социальной экспертизы, а также основания включения в реестр и исключения из него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независимых экспертов медико-социальной экспертизы, а также основания включения в реестр и исключения из него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Социального кодекса Республики Казахстан (далее – Социальный кодекс) и определяют порядок ведения реестра независимых экспертов медико-социальной экспертизы, а также основания включения в реестр и исключения из него.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применяемые в настоящих Правилах: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медико-социальная экспертиза (далее – МСЭ) – оценка ограничений жизнедеятельности освидетельствуемого лица, вызванных стойким расстройством функций организма, с установлением (неустановлением) инвалидности и (или) степени утраты трудоспособности, а также определение его потребностей в мерах социальной защиты;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подразделение медико-социальной экспертизы – структурное подразделение уполномоченного государственного органа, проводящее медико-социальную экспертизу;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независимый эксперт медико-социальной экспертизы (далее – независимый эксперт МСЭ) – физическое лицо, соответствующее требованиям, определяемым уполномоченным государственным органом, и состоящее в реестре независимых экспертов медико-социальной экспертизы;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автоматизированная информационная система "Централизованный банк данных лиц, имеющих инвалидность" (далее – АИС "ЦБДИ") – аппаратно-программный комплекс, предназначенный для автоматизации бизнес-процессов по установлению инвалидности, утраты трудоспособности, разработке индивидуальной программы абилитации и реабилитации, а также для хранения и обработки данных по лицам, прошедшим освидетельствование в отделах МСЭ.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по ведению реестра – ведомство уполномоченного государственного органа;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Основания включения в реестр независимых экспертов медико-социальной экспертизы и порядок его ведения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 независимых экспертов медико-социальной экспертизы (далее – реестр) ведется уполномоченным органом по ведению реестра в АИС "ЦБДИ" на казахском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Объявление о начале приема документов претендентов публикуется на официальном сайте уполномоченного органа по ведению реестра за десять рабочих дней до начала приема документов.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содержит информацию о порядке подачи и сроках приема документов.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включения в реестр претенденты подают заявление на включение в реестр независимых экспертов медико-социальной экспертизы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электронных копий следующих документов: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диплома о высшем медицинском образовании, соответствующем классификатору специальности – общая медицина, лечебное дело, педиатрия (для документов об образовании, выданных зарубежными образовательными организациями, необходимо наличие документа, подтверждающего прохождение процедуры признания или нострификации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документа, подтверждающего наличие непрерывного трудового стажа не менее 5 лет по заявляемой медицинской специальности или в области медико-социальной экспертизы (трудовая книжка или другой документ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прохождение обучения за последние 5 лет по вопросам проведения медико-социальной экспертизы, в общем объеме не менее 4 кредитов (120 часов). Данный документ не требуется при наличии общего стажа работы в отделах медико-социальной экспертизы более 5 лет.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направляется на электронный адрес, указанный на официальном сайте уполномоченного органа по ведению реестра, с понедельника по пятницу, в соответствии с установленным графиком работы с 9.00 до 18.30 часов, за исключением выходных и праздничных дней.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заявлений, направленных после окончания времени, указанного в абзаце первом настоящего пункта, а также в выходные и праздничные дни, осуществляется следующим рабочим днем.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 ведению реестра в течение пяти рабочих дней после дня приема заявления: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регистрирует заявление при положительном результате проверки на полноту и сроки действия представленных документов, в том числе на основании сведений, получаемых из государственных информационных систем через шлюз "электронного правительства";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на электронную почту претендента мотивированный отказ в приеме заявления в следующих случаях: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 и (или) истечение срока их действия;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требуемого стажа согласно подпункту 3) пункта 5 настоящих Правил;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вступившего в законную силу решения (приговора) суда о запрете на занятие медицинской деятельностью (по заявляемой специальности).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по ведению реестра в течение пяти рабочих дней после дня регистрации заявления уведомляет претендента о месте, дате и времени проведения тестирования посредством направления уведомления на его электронную почту.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Тестирование проводится на официальном сайте уполномоченного органа по ведению реестра на казахском или русском языке по выбору претендента.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состоят из 90 вопросов по законодательству Республики Казахстан в сфере социальной защиты лиц с инвалидностью, по основам проведения медико-социальной экспертизы, по оценке потребностей освидетельствуемого лица в мерах социальной защиты.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тестирования составляет 90 минут.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тестирования не допускается помощь претендентам третьими лицами, использование вспомогательных документов (справочная, специальная литература), средств связи, записей на электронном носителе.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Аудитория для прохождения тестирования предоставляется уполномоченным органом по ведению реестра и обеспечивается системой аудио и видеонаблюдения.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тестирования определяются автоматически и направляются уполномоченному органу по ведению реестра и на электронный адрес претендента.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наличии не менее 70 % правильных ответов от общего числа вопросов, уполномоченный орган по ведению реестра в течение пяти рабочих дней просматривает данные аудио и видеофиксации прохождения тестирования и выносит решение о включении претендента в реестр или об отказе во включении в реестр при выявлении фактов, указанных в части четвертой пункта 9 настоящих Правил.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для исключения независимого эксперта медико-социальной экспертизы из реестра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Основаниями для исключения независимого эксперта МСЭ из реестра уполномоченным органом по ведению реестра являются: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независимого эксперта МСЭ на исключение из реестра независимых экспертов медико-социальной экспертизы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значение годовой оценки результатов работы независимых экспертов медико-социальной экспертизы, проведенной в порядке согласно Правилам и критериям оценки результатов работы независимых экспертов медико-социальной экспертизы, утвержденным уполномоченным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Социального кодекса, менее 50 %;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отношении независимого эксперта МСЭ вступившего в законную силу решения (приговора) суда о запрете на занятие медицинской деятельностью (по заявляемой специальности);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признание судом независимого эксперта МСЭ недееспособным или ограниченно дееспособным;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выезд за пределы Республики Казахстан на постоянное место жительство;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смерть независимого эксперта МСЭ.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подаче заявления, указанного в подпункте 1) пункта 11 настоящих Правил, специалистом уполномоченного органа по ведению реестра независимый эксперт МСЭ в течение пяти рабочих дней исключается из реестра.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случаях, указанных в подпунктах 2), 4), 5) пункта 11 настоящих Правил, независимый эксперт МСЭ исключается из реестра автоматически в течение одного рабочего дня при получении соответствующих данных путем актуализиции по мере обновления данных во взаимодействующих информационных системах государственных органов.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Данные, предусмотренные подпунктом 3) пункта 11 настоящих Правил, проверяются специалистом уполномоченного органа по ведению реестра один раз в полугодие, к 30 июля и 30 января, на основании сведений, получаемых из автоматизированной информационно-аналитической системы "Төрелік" и Комитета по правовой статистике и специальным учетам Генеральной прокуратуры Республики Казахстан.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фактов, указанных в подпункте 3) пункта 11 настоящих Правил, специалистом уполномоченного органа по ведению реестра независимый эксперт МСЭ исключается из реестра в течение одного рабочего дня.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течение одного рабочего дня после дня исключения из реестра специалистом уполномоченного органа по ведению реестра независимому эксперту МСЭ на электронную почту направляется уведомление в произвольной форме.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исключения независимого эксперта МСЭ из реестра по основанию, предусмотренному подпунктом 2) пункта 11 настоящих Правил, последующее включение в реестр возможно после прохождения обучения по вопросам проведения медико-социальной экспертизы и (или) по соответствующей специальности.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Обжалование действий (бездействия) должностных лиц уполномоченных органов осуществляется претендентом, а также независимым экспертом МСЭ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независимых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независимых экспертов медико-социальной экспертизы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специалиста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проживания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специальности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Нозологические формы (МКБ 10), по которым проводится освидетельствование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реестр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из реестра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независимых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1" w:id="6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государственного органа)</w:t>
      </w:r>
    </w:p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включение в реестр независимых экспертов медико-социальной экспертизы</w:t>
      </w:r>
    </w:p>
    <w:bookmarkEnd w:id="61"/>
    <w:p>
      <w:pPr>
        <w:spacing w:after="0"/>
        <w:ind w:left="0"/>
        <w:jc w:val="both"/>
      </w:pPr>
      <w:bookmarkStart w:name="z73" w:id="62"/>
      <w:r>
        <w:rPr>
          <w:rFonts w:ascii="Times New Roman"/>
          <w:b w:val="false"/>
          <w:i w:val="false"/>
          <w:color w:val="000000"/>
          <w:sz w:val="28"/>
        </w:rPr>
        <w:t>
      Прошу включить меня, 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независимых экспертов медико-социальной экспертизы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независимого эксперта медико-социальной экспертизы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(специальностям)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кодам МКБ10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 и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необходимых для включения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независимых экспертов медико-социальной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 о необходимости самостоятельного урегулирования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обеспечения при включении в реестр: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наличие компьютера или ноутбука, с техническими характеристиками,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требуемыми для работы в АИС "ЦБДИ";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наличие интернета с возможностью подключения к АИС "ЦБДИ",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USB-модема.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и согласен с установленным тарифом оплаты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независимого эксперта МСЭ.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(обязательно): ____________@______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/ ЭЦП_____________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независимых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6" w:id="6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государственного органа)</w:t>
      </w:r>
    </w:p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исключение из реестра независимых экспертов медико-социальной экспертизы</w:t>
      </w:r>
    </w:p>
    <w:bookmarkEnd w:id="64"/>
    <w:p>
      <w:pPr>
        <w:spacing w:after="0"/>
        <w:ind w:left="0"/>
        <w:jc w:val="both"/>
      </w:pPr>
      <w:bookmarkStart w:name="z78" w:id="65"/>
      <w:r>
        <w:rPr>
          <w:rFonts w:ascii="Times New Roman"/>
          <w:b w:val="false"/>
          <w:i w:val="false"/>
          <w:color w:val="000000"/>
          <w:sz w:val="28"/>
        </w:rPr>
        <w:t>
      Прошу исключить меня, 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реестра независимых экспертов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 и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необходимых для исключения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реестра независимых экспертов медико-социальной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(обязательно): ___________@______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/ ЭЦП_____________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