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0059" w14:textId="4d80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признании утратившим силу постановления акимата Алматинской области от 6 ноября 2019 года № 487 "Об утверждении правил реализации механизмов стабилизации цен на социально значимые продовольственные товары в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19 июля 2023 года № 228. Зарегистрировано Департаментом юстиции Алматинской области 21 июля 2023 года № 6022-05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Алматинской области от 6 ноября 2019 года № 487 "Об утверждении правил реализации механизмов стабилизации цен на социально значимые продовольственные товары в Алматинской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5295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Алматинской области.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