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dcc6" w14:textId="eabd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18 октября 2019 года № 40/5-VІ "Об определении размера и порядка оказания жилищной помощи в 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27 апреля 2023 года № 2/8-VIII. Зарегистрировано Департаментом юстиции области Абай 5 мая 2023 года № 63-18. Утратило силу решением Абайского районного маслихата области Абай от 22 декабря 2023 года № 11/7-VIII.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Абайскогорайонногомаслихата "Об определении размера и порядка оказания жилищной помощи в Абайскомрайоне"от 18 октября 2019 года № 40/5-VІ (зарегистрировано в Реестре государственной регистрации нормативных правовых актов за № 6245)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 изложить в новой редакции: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Абайском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(граждан) в размере 10 (десяти) процентов.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получениежилищной помощи" от 28 ноября 2022 года № 661 (зарегистрирован в Реестре государственной регистрации нормативных правовых актов за № 174591).".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