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a0e3" w14:textId="c56a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17 ноября 2021 года № 82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27 апреля 2023 года № 16. Зарегистрировано Департаментом юстиции Костанайской области 4 мая 2023 года № 9995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Лисаковского городского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 от 17 ноября 2021 года № 82 (зарегистрировано в Реестре государственной регистрации нормативных правовых актов за № 25500)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