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3667" w14:textId="3023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14 ноября 2023 года № 309. Зарегистрировано Департаментом юстиции Восточно-Казахстанской области 16 ноября 2023 года № 8915-16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города Риддера: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5 июля 2017 года № 612 "О предоставлении помещений кандидатам на договорной основе для встреч с избирателями на период проведения выборов" (зарегистрировано в Реестре государственной регистрации нормативных правовых актов под № 5146);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9 сентября 2020 года № 514 "О внесении изменений в постановление акимата города Риддера от 5 июля 2017 года № 612 "О предоставлении помещений кандидатам на договорной основе для встреч с избирателями на период проведения выборов" (зарегистрировано в Реестре государственной регистрации нормативных правовых актов под № 7524).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Риддера.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