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7fdc" w14:textId="7217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Алгинского района Актюбинской области от 28 июня 2018 года № 274 "Об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11 января 2024 года № 8. Зарегистрировано Департаментом юстиции Актюбинской области 17 января 2024 года № 8485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Актюбинской области от 28 июня 2018 года № 274 "Об определении перечня должностей специалистов в области социального обеспечения и культуры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за № 3-3-174)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Алгинская районная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11 января 2024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24 июня 2018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высшей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первой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второй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ГУ без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заболеваниями, ассистент по социальной работе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первой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второй категории: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среднего уровня квалификации ГУ без категории: социальный работник по уходу за престарелыми и лицами с инвалидностью, социальный работник по уходу за детьми с инвалидность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культуры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сельского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режиссер-постановщик, хореограф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 ГУ и ГКП: библиограф, библиотекарь, звукорежиссер, культорганизатор (основных служб),руководитель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 ГУ и ГКП: библиограф, библиотекарь, звукорежиссер, культорганизатор (основных служб), руководитель коллектива (кружка), музыкальный руководитель, режиссер, режиссер-постановщик, хореограф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государственные казенные предприятия.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