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72da" w14:textId="4fb7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Карагандинского областного маслихата от 18 апреля 2023 года № 33 "Об определении системы мер социальной поддержки медицинских и фармацевтических работников"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22 февраля 2024 года № 144. Зарегистрировано в Департаменте юстиции Карагандинской области 27 февраля 2024 года № 6561-09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областного маслихата от 18 апреля 2023 года № 33 "Об определении системы мер социальной поддержки медицинских и фармацевтических работников" (зарегистрировано в Реестре государственной регистрации нормативных правовых актов под № 6384-09)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систему мер социальной поддержки медицинских и фармацевтических работников, направленных для работы в сельской местности и поселках, городах районного и областного значения Карагандинской области, путем установления социальной поддержки в виде единовременной выплаты медицинским и фармацевтическим работникам";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оказания социальной поддержки медицинским и фармацевтическим работникам, направленным для работы в сельскую местность и поселки, а так же в города районного и областного значения Карагандинской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социальной поддержки медицинским и фармацевтическим работникам, направленным для работы в сельскую местность и поселки, а также в города районного и областного значения Карагандинской области, определяют порядок принятия мер социальной поддержки, а также финансирования и выплат медицинским и фармацевтическим работникам, направленных для работы в сельскую местность и поселки, а так же в города районного и областного значения.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оказанию социальной поддержки (далее - уполномоченный орган) - государственное учреждение "Управление здравоохранения Карагандинской области";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работодатель - организация здравоохранения, финансируемая из соответствующего бюджета, заключившая трудовой договор с медицинским и фармацевтическим работником;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медицинские и фармацевтические работники, направленные для работы в сельскую местность и поселки, а также в города районного и областного значения (далее - работники) - физические лица, имеющие профессиональное медицинское или фармацевтическое образование осуществляющие медицинскую или фармацевтическую деятельность, направленные уполномоченным органом для работы в сельскую местность и поселки, а также в города районного и областного значения.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работникам (далее - социальная поддержка) является единовременная помощь, осуществляемая за счет бюджетных средств, в качестве социальной гарантии специалистам, направляемым на срок не менее пяти лет в сельскую местность и поселки, а так же в города районного и областного значения.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пятилетний период не включается время нахождения работника в отпуске без сохранения заработной платы, в отпуске без сохранения заработной платы по уходу за ребенком, а также срок временной нетрудоспособности более двух месяцев, удостоверенный листом о временной нетрудоспособности.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оказывается медицинским и фармацевтическим работникам, направляемым для работы в сельскую местность и поселки, а так же в города районного и областного значения в следующих в размерах: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 акушер-гинеколог, врач педиатр, врач общей практики, анестезиолог-реаниматолог (взрослый и детский), врач кардиолог, врач кардиолог (интервенционный), врач терапевт, врач нейрохирург, врач рентгенолог, врач реабилитолог, врач неонатолог - 5 000 000 (пять миллионов)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 хирург, врач невропатолог, врач офтальмолог, медицинская сестра - 3 000 000 (три миллиона)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акушер, фармацевт - 1 500 000 (полтора миллиона) тенге.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Правом на получение социальной поддержки обладает молодой специалист или приглашенный работник, имеющий фактический стаж работы по специальности до 5 (пяти) лет.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проводит конкурс для лиц, направленных в сельскую местность и поселки, а также в города районного и областного значения, претендующие на получение социальной поддержки.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Заявление и документы (копию удостоверения личности, копию диплома о высшем или среднем образовании, копию трудовой книжки, копию приказа о принятии на работу в государственную медицинскую организацию), предоставляемые в уполномоченный орган, рассматриваются в течение 15 календарных дней.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поддержка не оказывается медицинским и фармацевтическим работникам, проживающим и работающим в сельских округах, находящихся на территории города Караганды и не распространяется на лиц, освобождаемых от отработки в соответствии с действующим законодательством Республики Казахстан.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Оказание социальной поддержки работнику осуществляется за счет средств областного бюджета путем перечисления на его лицевой счет и выплачивается на основании протокола Уполномоченного органа, а также заключения трудового договора с работником.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принятия мер социальной поддержки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направлению уполномоченного органа работодатель заключает трудовой договор с работником в соответствии с требованиями Трудового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принятия решения о переводе работника уполномоченным органом в связи с производственной необходимостью, между медицинскими и фармацевтическими организациями, расположенными в сельской местности и поселках, а также в городах районного и областного значения, право на получение социальной поддержки за работником сохраняется.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таком случае за перевод в медицинскую и фармацевтическую организацию, расположенной в другой сельской местности социальная поддержка заново не оказывается.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досрочного расторжения трудового договора по инициативе работника либо работодателя, работодатель принимает меры по возврату в доход областного бюджета ранее перечисленных бюджетных средств путем подачи искового заявления в порядке, установленном действующим законодательством Республики Казахстан.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ранее выплаченных денежных средств при досрочном расторжении трудовых отношений, предусматривается в трудовом договоре.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Работодатель не позднее 10 рабочих дней с момента утраты работником права на получение социальной поддержки (в случае расторжения трудового договора) извещает об этом уполномоченный орган.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Контроль за исполнением настоящего порядка осуществляет уполномоченный орган.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