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d784" w14:textId="8c1d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об основных требованиях по формированию собственного капитала накопительных пенсионных фондов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Национального пенсионного агентства Министерства труда и социальной защиты населения Республики Казахстан от 27 августа 1997 г. N 2-П. Зарегистрирован в Министерстве юстиции Республики Казахстан 17.09.1997г. N 374. Утратил силу - постановлением Правления Национального Банка 
Республики Казахстан от 21 апреля 2003 года N 127 (V032316)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 "О пенсионном обеспечении в Республике Казахстан" от 20 июня 1997 года и Положением о Национальном пенсионном агентстве Министерства труда и социальной защиты населения Республики Казахстан приказываю: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Инструкцию об основных требованиях по формированию собственного капитала накопительных пенсионных фондов в Республике Казахстан (далее - Инструкция);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лицензирования и регулирования деятельности накопительных пенсионных фондов в установленный срок представить Инструкцию для государственной регистрации в Министерство юстиции;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Считать датой введения в действие Инструкции дату государственной регистрации.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Инструкция об основных требованиях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по формированию собственного капитала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накопительных пенсионных фондов в Республике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Название - в новой редакции согласно приказу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 Законом Республики Казахстан "О пенсионном обеспечении в Республике Казахстан", она определяет основные требования по формированию собственного капитала накопительных пенсионных фондов (далее - Фондов), регламентирует предельную величину комиссионных вознаграждений Фонда, устанавливает отдельные конкретные нормативы, обязательные к соблюдению.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- в новой редакции согласно приказу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1. Собственный капитал фонда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Название Раздела 1 - с изменениями, внесенными приказом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1.1. Собственный капитал Фонда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уставный капитал: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1) простые акции;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2) привилегированные акции;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дополнительный оплаченный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дополнительный неоплаченный капитал от переоценки основных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дополнительный неоплаченный капитал от переоценки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резервный капитал;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нераспределенный доход предыдущих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нераспределенный доход отчетного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минус: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неоплаченный капитал: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1) простые акции;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2) привилегированные акции;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изъятый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непокрытый убыток предыдущих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непокрытый убыток отчетного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1.1 - в новой редакции согласно приказу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Собственный капитал Фонда формируется за счет: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взносов учредителей (акционеров) в уставный капитал;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комиссионных вознаграждений;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других доходов от размещения собственного капитала, от оказания услуг, связанных с выполнением основной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1.2 - с изменениями и дополнениями, внесенными приказом Нацпенсионного агентства от 22.05.98г.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68-П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приказом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Собственный капитал Фонда не может использоваться на следующие цели: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учреждение других организаций;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предоставление временной финансовой помощи;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под обеспечение гарантий и поручительств.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Раздел 1 - дополнен пунктом 1.3 согласно приказу Нацпенсионного агентства от 22.05.98г. N 68-П.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2. Уставный капитал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Уставный капитал Фонда предназначен для финансирования деятельности фонда и обеспечения ответственности фонда перед вкладчиками/ получателями и другими кредиторами.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Раздел 2 дополнен новым пунктом 2.1; пункты 2.1, 2.2, 2.3 считать соответственно пунктами 2.2, 2.3, 2.4 согласно приказу Нацпенсионного агентства от 22.05.98г. N 68-П; пункт 2.1 - с дополнениями, внесенными приказом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Размер уставного капитала государственного накопительного пенсионного фонда определяется Правительством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Минимальный размер уставного капитала негосударственного накопительного пенсионного фонда устанавливается: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открытых фондов в сумме 180 (сто восемьдесят) миллионов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корпоративных фондов в сумме 50 (пятьдесят) миллионов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Фонды, получившие государственные генеральные лицензии на деятельность по привлечению пенсионных взносов и осуществлению пенсионных выплат взамен ранее полученных временных лицензий, обязаны обеспечить выполнение требований в части минимального размера уставного капитала в срок до 1 августа 2000г.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2.3 - с изменениями и дополнениями, внесенными приказом Нацпенсионного агентства от 22.05.98г. N 68-П; приказом Нацпенсионного агентства от 18.12.98г. N 176-П V980674_ ; приказом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приказом Комитета по регулированию деятельности накопительных пенсионных фондов Минтруда и социальной защиты населения РК от 31.01.2000г.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Взносы в уставной капитал производятся исключительно деньгами. Средства, из которых формируется уставный капитал, вносятся только за счет собственных средств учредителей. Запрещается использовать для внесения в уставный капитал средства, полученные в кредит, залог, иные привлеченные средства.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2.4 - с изменениями, внесенными приказом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Предельная величина комиссионных вознаграждений Фонда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Название раздела 3 - в новой редакции согласно приказу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Предельная величина комиссионных вознаграждений Фонда устанавливается: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более 1 (одного) процента от суммы пенсионных взносов;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более 10 (десяти) процентов от суммы инвестиционного дохода, полученного от размещения пенсионных активов.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3.1 - в новой редакции согласно приказу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Предельная величина комиссионных вознаграждений накопительных пенсионных фондов включает вознаграждение за обслуживание вкладчиков и получателей пенсионных фондов, за исключением предоставления информации о состоянии пенсионных накоплений более чем один раз в календарный год, изготовления учетной книжки вкладчика накопительного пенсионного фонда.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3.2 - с изменениями, внесенными приказом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3.3 - исключен согласно приказу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Предельная величина вознаграждения, выплачиваемого негосударственным накопительным пенсионным фондом компании по управлению пенсионными активами, определяется в установленном законодательством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3.4 - с изменениями, внесенными приказом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4. Максимальный размер вложений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собственного капитала в основные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средства и другие нематериальные активы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Норматив, ограничивающий размер вложений собственного капитала в основные средства и другие нематериальные активы, не должен превышать для Фондов открытого типа - 0,3, корпоративного типа - 0,2: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 = ---- &lt; или = 0,3 или 0,2,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- вложения в основные средства и другие нематериальные активы (включающие: стоимость зданий и сооружений, стоимость транспортных средств, машин и оборудования, незавершенное строительство, нематериальные активы (программное обеспечение), хозяйственный инвентарь, прочие основные средства за минусом амортизации основных средств).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- собственный капитал.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4.1 - с изменениями и дополнениями, внесенными приказом Нацпенсионного агентства от 22.05.98г. N 68-П; с изменениями, внесенными приказом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4.2. Ежемесячно, не позднее 5 числа месяца, следующего за отчетным, Фонды представляют в Комитет по регулированию деятельности накопительных пенсионных фондов сведения о размере вложений собственного капитала в основные средства и другие нематериальные активы по форме, согласно приложению.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Раздел 4 дополнен новым пунктом 4.2 согласно приказу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4.3. Фонд несет полную ответственность за достоверность представляемых сведений.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Раздел 4 дополнен новым пунктом 4.3 согласно приказу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к Инструкции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Инструкция дополнена приложением согласно приказу Комитета по регулированию деятельности накопительных пенсионных фондов Минтруда и социальной защиты населения РК от 15.10.99г.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!Наименование НПФ!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!----------------!-----------!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!Код НПФ         !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!----------------!-----------!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!Адрес           !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!----------------!-----------!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!РНН             !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Сведения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 размере вложений собственного капитала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в основные средства и другие нематериальные активы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по состоянию на "___"____________________199___года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в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п/п!                       Статья                    ! Сумма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Нематериальные активы: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   Первоначальная стоимость (счета 101-106)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   Износ (счета 111-116)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   Остаточная стоимость (стр.1-2)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средства: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4.   Первоначальная стоимость (счета 121-126)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5.   Износ (счета 131-134)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6.   Остаточная стоимость (стр.4-5)                       0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 вложений в основные средства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7.   другие нематериальные активы (И)* (стр.3+6)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8.   Уставный капитал (счета 501-503)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простые акции (счета 501-503)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привелигированные акции (счета 501-503)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9.   Изъятый капитал (счет 521)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   Неоплаченный капитал (счет 511)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простые акции (счет 511)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привелигированные акции (счет 511)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   Дополнительный оплаченный капитал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   Дополнительный неоплаченный капитал от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основных средств (счета 541-543)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   Дополнительный неоплаченный капитал от переоценки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инвестиций (счета 541-543)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   Резервный капитал (счета 551-552)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   Нераспределенный доход (непокрытый убыток)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предыдущих лет (счет 562)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отчетного года (счет 561)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   Итого собственный капитал (СК)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(стр.8-9-10+11-12+13+-14+15)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   Размер вложения собственного капитала (Н), где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 = И/СК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* Не включаются счета долгосрочной дебиторской задолженности, т.е. полученные в лизинг основные средства и стоимость арендуемых основных средств и нематериальных активов.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        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Исполнитель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