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d837" w14:textId="a31d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займе по Проекту строительства моста через р.Иртыш между Международным Фондом Экономического Сотрудничества Японии и Республикой Казахстан от 12 марта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мая 1997 г. N 103-I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Ратифицировать Соглашение о займе по Проекту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моста через р. Иртыш между Международным Фондом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Сотрудничества Японии и Республикой Казахстан от 12 марта 1997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СОГЛАШЕНИЕ О ЗАЙМЕ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Проекту строительства моста через р. Иртыш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МЕЖДУНАРОДНЫМ ФОНДОМ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ЭКОНОМИЧЕСКОГО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ЯПОНИИ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РЕСПУБЛИКОЙ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Датировано 12 марта 1997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Соглашение о займе N KAZ-P2 от 12 марта 1997 г. между Международным Фондом Экономического Сотрудничества Японии и Республикой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свете содержания Обмена Мнениями между Правительством Японии и Правительством Республики Казахстан, от 28 февраля 1997 г. относительно увеличения Японского займа для содействия развитию и стабилизации экономики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Фонд Экономического Сотрудничества (далее именуемый "Фонд") и Республика Казахстан (далее именуемая "Заемщик") настоящим заключают следующее Соглашение о займе ( именуемое далее как "Соглашение о займе", включающее все прилагаемые соглашения).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1. Сумма и цель Займа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 согласен предоставить Заемщику сумму, не превышающую ДВАДЦАТЬ ОДИН МИЛЛИАРД ПЯТЬ ТЫСЯЧ ТРИСТА МИЛЛИОНОВ японских иен (Y 21,530,000,000) как основную сумму для реализации Проекта строительства моста через р. Иртыш, описанного в прилагаемом Приложении 1 (далее именуемом как "Проект"), согласно условиям, установленным ранее в Соглашении о займе и в соответствии с действующими законами и положениями Японии (далее именуемую как "Заем"), предоставленную, однако, при условии, что по достижении совокупной суммы выплаты в рамках Соглашения о займе указанного лимита. Фонд не будет производить дальнейшие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Использование средств Займа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Заемщик намерен использовать средства займа на приобретение товаров и услуг, необходимых для реализации Проекта, у поставщиков, подрядчиков или консультантов (далее именуемые совместно как "Поставщик(и)") из стран-правомочных источников ресурсов, описанных в прилагаемом далее Приложении 4 (именуемые в дальнейшем как "Страна(-ы)-правомочные источники ресурсов" в соответствии с размещением, описанном в прилагаемом далее Приложении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Окончательная выплата средств в рамках Соглашения о займе будет произведена не позднее того же дня и месяца спустя семь (7) лет после даты вступления в силу Соглашения о займе, и Фондом не предусмотрены более выплаты иных средств, если не согласовано иначе между Фондом и Заемщиком.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Возмещение и проценты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1. Возмещение основной суммы.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Заемщик возместит Фонду основную сумму займа в соответствии с Амортизационным Графиком, указанным в Приложении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Проценты и процедура их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(1). Заемщик каждые полгода будет выплачивать Фонду проценты (по процентной ставке 2,7 % годовых) на часть основной суммы Займа, которая была снята Заемщику на тот период, но не погашена им (именуемая далее как " основная сумма 1"):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Основная сумма, выплаченная из средств Займа, размещенных в Категории А, как было указано в Разделе 1. Приложения 2.;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Расходы за услуги, оплаченные из средств Займа, в отношении выплаты суммы (1)(а), отмеченной выше;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Основная сумма, перераспределенная из Категории (С), как указано в Разделе 1. Приложения 2. и выплаченная по отношению к вышеотмеченным (1)(а) или (1)(б) суммам.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(2). Заемщик каждые полгода будет выплачивать Фонду проценты (по процентной ставке 2,3 % годовых) на часть основной суммы Займа, которая была снята Заемщику на тот период, но не погашена им (именуемая далее как "основная сумма II"):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Основная сумма, выплаченная из средств Займа, размещенных в Категории (В), как было указано в Разделе 1, Приложения 2.;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Расходы за услуги, оплаченные из средств Займа, в отношении выплаты суммы (2)(а), отмеченной выше;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(в) Основная сумма, перераспределенная из Категории (С), как указано в Разделе 1. Приложения 2. и выплаченная по отношению к вышеотмеченным (2)(а) или (2)(б) суммам.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(3). Заемщик будет выплачивать Фонду 20 марта каждого года проценты, наросшие до 19 марта того же года с 20 сентября предыдущего года, и 20 сентября каждого года проценты, наросшие до 19 сентября того же года с 20 марта того же года, при условии, что раньше даты окончательной выплаты, Заемщик будет выплачивать Фонду 20 апреля каждого года проценты, наросшие до 19 марта того же года с 20 сентября предыдущего года, и 20 октября каждого года проценты, наросшие до 19 сентября с 20 марта предыдущего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Особые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1. Общие Положения и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условия, применимые к Соглашению о займе, будут оговорены в дальнейшем в Общих Положениях и Условиях Фонда, датированных в ноябре 1987 г., со следующими прилагаемыми оговорками (именуемые далее как "Общие Условия"):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Термин "основная сумма", упомянутый в Общих Условиях, будет заменен на "Основную сумму I" и "Основную сумму II".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Когда Заемщик произведет возмещение основной суммы или оплату процентов или иных сборов, не определяя порядок приоритетности. Фонд может принять решение о порядке приоритетности между основной суммой, процентами или иными сборами с Основной суммы I или Основной суммы II.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Раздел 3.07 Общих Условий будет заменен на следующие пункты: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3.07. Способ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от оплаты основной суммы, процентов и прочих сборов Заемщик будет зачислять на счет Банка "Токио-Митсубиси" лтд., Офис Ючисэйвэй-чо, Токио, Япония.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 Статья VII Общих Условий будет оставлена без внимания, и, следовательно, ссылками на "Гарантии" и "Гаранты", отмеченными в Общих Условиях, можно пренебречь.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(5) После того как контракт будет определен правомочным для финансирования Фондом, название Поставщика(-ков) будет обнародовано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Процедуры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по закупкам и найму консультантов, упомянутое в Разделе 4.01. Общих Положений и Условий будет оговорено в Процедурах закупок (Приложение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 Процедуры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Процедуры выплат, упомянутые в Разделе 5.01. Общих Условий, заключаются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Процедуры по Обязательствам (Приложение 5) будут применяться в случае выплаты Поставщику(-кам) из стран(ы)-правомочных источников ресурсов, кроме Республики Казахстан, по отношении к части контракта, отмеченной в валюте, отличной от валюты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Процедуры Погашения (Приложение 6) будут применяться в случае выплаты Поставщику(-кам) из Республики Казахстан и Поставщику(-кам) из стран(ы)- правомочных источников ресурсов, кроме Республики Казахстан, по отношении к части контракта, отмеченной в валюте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4. Управление займом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(1). Аппарат Акима Семипалатинской Области (именуемый в дальнейшем как "Исполнительное Агентство") будет уполномочен Заемщиком на реализацию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(2). Заемщик поручит Исполнительному Агентству осуществить найм консультантов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(3). В случае, если средства займа будут недостаточными для успешной реализации Проекта, Заемщик должен немедленно договориться о получении необходимых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(4). Заемщик имеет право из средств займа выдавать ссуду(ы) Исполнительному Агентству (именуемую далее как "Суб-займ") в целях реализации Проекта. Условия Суб-займа должны удовлетворять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(5). Заемщик поручит Исполнительному Агентству представлять Фонду отчет о результатах исполнения проекта поквартально (в январе, апреле, июле и октябре каждого года), вплоть до завершения Проекта в той форме и настолько подробно, насколько потребует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(6). Незамедлительно, но не позднее 6 месяцев после завершения Проекта, Заемщик поручит Исполнительному Агентству представить Фонду отчет о завершении Проекта в той форме и настолько подробно, насколько потребует Фонд. 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(7). Заемщик в течение всего времени будет работать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эксплуатировать, или поручит работу и обслуживание любого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производственного оборудования, имеющего отношение к Проекту, 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необходимости произведет или поручит осуществить все требуемые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текущие и капитальные ремонтные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5: Замечания и предложения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Следующие адреса определены для целей Раздела 9.03. Общих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Почтовый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THE OVERSEAS ECONOMIC COOPERATION FUND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Takebashi Godo Вuilding, 4-1, Ohtemachi I-Chome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Сhiуоdа-кu, Tokyo 100, Japan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Вниманию: Управляющий Директор, Операционный Отдел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Адрес для телеграмм: COOPERATIONFUND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Tokyo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Телекс: Call Nо. J28430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Обратный код: COOPFUND J28430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Заемщика: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Почтовый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пр-т Абылай-Хана 97, Алматы, 480091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Вниманию: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Адрес для телеграмм: "Филин"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Телекс: N 251645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Исполнительного Агентства: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Почтовый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Аппарат Акима Семипалатинской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ул. Интернациональная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Вниманию: Аким Семипалатинской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Если вышеуказанные адреса и/или имена будут изменены,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заинтересованная сторона должна немедленно уведомить другую сторону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новых адресах и/или именах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ПОДТВЕРЖДАЕТСЯ, что Фонд и Заемщик, действующие в лице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уполномоченных представителей, способствовали исполнению должным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образом Соглашения о займе и доставили его в Семипалатинск,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Казахстан, в срок, указанный выше.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МЕЖДУНАРОДНЫЙ ФОНД         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Коджи Фуджимото                  Александр Сергеевич Павлов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Исполнительный директор          Заместитель Премьер-Министра,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Операционного Департамента II    Министр финансов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Описание Проекта.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1. Общее описание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(1) Цель.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Обеспечить безопасное быстрое транспортное сообщение по 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основных магистралей Казахстана посредством сооружения нового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дорожного моста через р. Иртыш в г. Семипалатинске.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(2) Местоположение: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 Казахстан, г. Семипалатинск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(3) Исполнительное Агентство: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Аппарат Акима Семипалатинской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(4) Объем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(а) Строительство нового дорожного моста, включая предмостовую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(Ь) Расширение и улучшение подъездной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(с) Консалтинговые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Средства займа имеются в наличии для пунктов (а), (Ь), (с).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Остаток от вышеупомянутых пунктов, а также другие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подлежат финансированию со стороны Заемщика.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2. Расчетные годовые потребности в средствах приведены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Финансовый год               для займа               для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(январь-декабрь)         (млн. японских иенах)    (млн. японских иен)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1997                           229                      1,909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1998                           5,684                    7,031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1999                           5,944                    7,420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2000                           5,610                    6,997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2001                           4,027                    4,893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2002                           36                       71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                 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 21,530                   28,321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(Валютный курс: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 долл. США=107,81 японских иен)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Выплата средств займа будет производиться в пределах ежегодного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бюджетного ассигнования Японским Правительством Фонда.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3. Завершение Проекта ожидается до октября 2002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Размещение Средств Займа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1. Размещение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                    Сумма займа             % расходов,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распределенная          подлежащих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(млн. японских иен)    финансированию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(А) Строительные работы         18,307 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(В) Консалтинговые услуги       1,392  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(С) Непредвиденные расходы      1,831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  21,530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Замечание: Пункты, не подлежащие финансированию, приведены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(а) Общие административные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(Ь) Налоги и сборы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(с) Покупка земли и другого недвижимого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(d) Компенсация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(е) Другие косвенные статьи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Что касается выплат средств по каждой категории, выплаченная сумма должна быть рассчитана из допустимых расходов путем умножения на проценты соответствующей категории, обозначенной в данном Разделе, если не согласовано иначе между Фондом и Заемщиком.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Перераспределение по изменению в оценке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Если предварительные расчетные расходы по Категориям (А) и (В) уменьшатся, то такая предварительно распределенная, но более не требуемая для такой Категории сумма, будет перераспределена Фондом в Категорию (С). 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(2) Если предварительные расчетные расходы по Категориям (А)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(В) возрастут, то сумма, равная такой доле, если она подлежит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финансированию из средств займа, будет размещена Фондом, по просьбе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Заемщика, из Категории (С) в Категорию, учитывая непредвиденные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расходы, как определено Фондом, в отношении расходов по статьям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других Категорий.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Приложение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График Амортизации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Возмещение Основной Суммы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оплаты                              Сумма (в японских иенах)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20 марта 2007 года                          491,200,000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каждое 20 марта и 20 сентября               491,170,000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начиная с 20 сентября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(включительно) 20 марта 2027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Возмещение Основной Суммы (II)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оплаты                              Сумма (в японских иенах)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20 марта 2007 года                    33,960,000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каждое 20 марта и 20 сентября         33,951,000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начиная с 20 сентября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(включительно) 20 марта 2027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Возмещение Основной Суммы (I)+(II)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оплаты                              Сумма (в японских иенах)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20 марта 2007 года                    525,160,000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каждое 20 марта и 20 сентября         525,121,000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начиная с 20 сентября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(включительно) 20 марта 2027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Процедуры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1. Руководство, которое будет использоваться для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рамках займа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Закупки всех товаров и услуг, за исключением консалтинговых услуг, подлежащих финансированию из средств займа, будут осуществляться в соответствии с Руководством по Закупкам в рамках займов ОЕСF, датированном ноябрем 1987 г.(именуемым далее как "Руководством по Закупкам").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Найм консультантов, подлежащий финансированию из средств займа, будет осуществляться в соответствии с Руководством по найму консультантов Заемщиками ОЕСF, датированном ноябрем 1987 г. (именуемым далее как "Руководством по найму консультантов").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Страны-правомочные источники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Страной(нами)- правомочным источником закупок всех товаров и услуг, включая консалтинговые услуги, подлежащих финансированию из средств займа, являются все страны и регионы.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 Рассмотрение Фондом решений по закупке товаров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услуг (за исключением консалтинговых услуг)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контракты подлежат финансированию из средств займа, выделенных по Категории (А), как определено в Приложении 2, в соответствии с Разделом 4.02. Общих Условий, следующие процедуры подлежат рассмотрению и согласованию с Фондом: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(1). Если Заемщик желает применить процедуры закупок, отличные от Международных Конкурсных Торгов, то Заемщик должен представить Фонду, для рассмотрения и согласования. Просьбу о рассмотрении Метода(ов) Закупок (по Форме N 1, прилагаемой далее). Фонд известит Заемщика о своем согласии посредством Извещения о Методе(дах) Закупок.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(2). Перед объявлением и/или извещением о предквалификации Заемщик должен представить Фонду, для рассмотрения и согласования, предквалификационные документы вместе с Просьбой о рассмотрении Предквалификационных Документов. Любые последующие изменения Заемщиком в названных документах требуют предварительного согласования с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(3). После окончания выбора предквалификационных фирм, Заемщик должен представить Фонду, для рассмотрения и согласования, список данных фирм и отчет о ходе отбора, с указанием причин сделанного выбора, прилагая необходимые документы, вместе с Отчетом о Результатах Предквалификации.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Заемщик представит на рассмотрение Фонду, для его отчетности другие документы, имеющие отношение к предквалификации, если о них запросит Фонд. Если Фонд одобрит названные документы, то Фонд известит Заемщика посредством Извещения о Результатах Предквалификации.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(4). Перед приглашением на торги Заемщик должен представить на рассмотрение Фонду, для рассмотрения и согласования, тендерные документы, такие как извещения и инструкции участникам торгов, формы предложений участников торгов, предлагаемые проекты контрактов, спецификации, чертежи и другие документы, имеющие отношение к торгам, вместе с Просьбой на рассмотрение Тендерных Документов. Если Фонд одобрит названные документы, то Фонд известит Заемщика посредством Извещения о Тендерных Документах. Если Заемщик желает внести изменения в какой-либо из вышеперечисленных документов, предварительное согласие Фонда должно быть получено до того, как документы будут направлены будущим участникам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(5). Перед тем, как Уведомление о Присуждении контракта будет направлено победившему участнику торгов. Заемщик должен представить Фонду, для рассмотрения и согласования, анализ и предложения о присуждении контракта вместе с Просьбой о рассмотрении Анализа и Предложений о присуждении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Заемщик должен представить Фонду, для рассмотрения и согласования, документы о присуждении контракта, такие как тендерные документы, если об этом запросит Фонд. Если Фонд одобрит названные документы, то Фонд известит Заемщика посредством Извещения об Анализе и Предложении о присуждении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(6). Если, как отмечено в Разделе 5.10. Руководства по Закупкам, Заемщик желает отказаться от всех предложений или обсудить условия с одним или двумя участниками, предложившими самую низкую цену, с намерением заключить удовлетворительный контракт. Заемщик сообщит Фонду причины, обращаясь с просьбой о предварительном рассмотрении и согласовании. В случае повторных торгов все последующие процедуры будут осуществляться в соответствии с подпунктами (1)-(5).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(7). Сразу после заключения контракта, Заемщик должен представить Фонду, для рассмотрения и согласования, заверенную должным образом копию контракта, вместе с Просьбой о рассмотрении Контракта ( по форме N 2, прилагаемой далее). Когда Фонд определит, что Контракт соответствует Соглашению о займе, Фонд известит Заемщика посредством Извещения о Контракте.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(8). Любые изменения или отмена контракта, рассмотренного Фондом, потребуют предварительного письменного согласования с Фондом, при условии, однако, что любые поправки, не меняющие основную суть контракта и не влияющие на цену контракта, не потребуют подобного согласия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4. Рассмотрение Фондом решений по найму консультантов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Ссылаясь на Раздел 4.02. Общих Условий, будут подлежать рассмотрению и согласованию с Фондом следующие процедуры: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(1) Перед внесением предложений консультантами. Заемщик должен представить Фонду, для рассмотрения и согласования, Договорные Условия, краткий список консультантов и письмо-приглашение, вместе с Просьбой рассмотрении этих документов. Если Фонд одобрит названные документы, то Фонд известит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Извещения о Договорных Условиях, краткого списка консультантов и письма-приглашения. Любые изменения Заемщиком в вышеупомянутых документах требуют предварительного согласования с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Перед приглашением консультантов, получивших наивысший оценочный балл, на переговоры по контракту, Заемщик должен представить Фонду, для рассмотрения и согласования, результаты оценок полученных предложений, вместе с Просьбой о рассмотрении Отчета предложений консультантов. Если Фонд одобрит названные документы, то Фонд известит Заемщика посредством Извещения об Отчете предложений консультантов.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Если, как отмечено в Разделе 3.07.(2) Руководства по Найму Консультантов, Заемщик желает завершить переговоры по контракту с консультантом, получившим наивысший оценочный балл, и пригласить консультанта, получившего второй оценочный балл, на переговоры, то Заемщик должен заранее информировать Фонд о своем намерении, с указанием причины.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(4) Если, как отмечено в Разделе 3.01.(2) Руководства по Найму Консультантов, Заемщик желает нанять специального консультанта, то он должен направить в Фонд письменное уведомление, с указанием причин, письмо-приглашение и Договорные Условия для рассмотрения Фондом. После получения согласия со стороны Фонда, Заемщик должен направить заинтересованному консультанту письмо-приглашение и Договорные Условия. Если предложение консультанта удовлетворяет Заемщика, возможно проведение переговоров по контракту (включая финансовые условия).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(5) Сразу после заключения контракта Заемщик должен представить Фонду, рассмотрения и согласования, заверенную должным образом копию контракта, вместе с Просьбой о рассмотрении Контракта ( по форме N 3, прилагаемой далее). Если Фонд определит, что контракт соответствует Соглашению о займе, то Фонд известит Заемщика посредством Извещения о Контракте.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(6) Любые изменения или отмена контракта, рассмотренного 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Фондом, потребуют предварительного письменного подтверждения Фондом,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условии, однако, что любые поправки, не меняющие основную суть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контракта и не влияющие на цену контракта, не потребуют подобного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согласия Фонда.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5. Язык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Заемщик подготовит всю корреспонденцию в Фонд на английском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языке. Все документы, включая тендерные документы, должны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подготовлены на английском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Прилагаемый лист N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Название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Методы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       ) Ограниченные Международные (Местные) Торги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       ) Международный (Местный) Шоппинг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       ) Прямые Контракты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       ) Прочее (       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Причина Выбора Метода(дов) Закупок (детально)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(Например: техническое соображение, экономические факторы, опыт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и возможности).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Имя и Национальность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(В случае Ограниченных Международных (Местных) Торгов и Прямых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Расчетная стоимость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Иностранная валюта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Местная валюта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Основные позиции, по которым заключен Контракт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Типы контрактов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        ) Контракты "под ключ"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        ) Закупка товаров /оборудования/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        ) Контракты на проведение инженерно-строительных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        ) Закупка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        ) Прочее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График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i) Дата заключения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ii) Дата отгрузки / или дата начала работ/услуг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iii) Дата завершения (поставки или строительства)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Форма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Дата: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Ссылка N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Международный Фонд Экономического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Токио, Япония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Вниманию: Исполнительного Директора Операционного Отдела 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Просьба о рассмотрении Метода(ов)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Касательно: Соглашение о Займе N KAZ -Р2, датированного 12 марта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1997 г. по Проекту Строительства Моста через р.Иртыш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положениями вышеназванного Соглашения о займе,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рекомендации, мы представляем для Вашего рассмотрения Метод(ы)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Закупок, прилагаемые далее.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 будем признательны, если Вы уведомите нас о своем согласии.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Искренне Ваши,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Для:__________________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(Имя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(Уполномоченный на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Форма N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Дата: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Ссылка N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Международный Фонд Экономического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Токио, Япония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Вниманию: Исполнительного Директора Операционного Отдела 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Просьба о рассмотрении Контракта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положениями Соглашения о займе N КАZ-Р2,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датированного 12 марта 1997 г., мы представляем Вам на рассмотрение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заверенную копию контракта, прилагаемую далее. Основные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Номер и дата контракта:_________________________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Имя и национальность Поставщика____________________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Имя Покупателя: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Контрактная цена:____________________________________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Сумма финансирования:_______________________________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(представляющая _____% от допустимых расходов)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Описание и происхождение товаров: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 будем признательны, если Вы уведомите нас о своем согласии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направите Извещение о Контракте.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Искренне Ваши,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Для:__________________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(Имя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(Уполномоченный на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Форма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Дата: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Ссылка N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Международный Фонд Экономического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Токио, Япония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Вниманию: Исполнительного Директора Операционного Отдела 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Просьба о рассмотрении Контракта ( на консалтинговые услуги)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положениями Соглашения о займе N КАZ-Р2,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датированного 12 марта 1997 г., мы представляем Вам на рассмотрение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заверенную копию контракта, прилагаемую далее. Основные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Номер и дата контракта:_________________________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Имя и национальность Поставщика_____________________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Имя Покупателя:_____________________________________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Контрактная цена:____________________________________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Сумма финансирования:_______________________________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(представляющая _____% от допустимых расходов)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 будем признательны, если Вы уведомите нас о своем согласии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направите Извещение о Контракте.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Искренне Ваши,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Для:__________________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(Имя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От:___________________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(Уполномоченный на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Процедуры по Обязательствам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Процедуры по Обязательствам (Июль 1988 г.) должны будут применяться с необходимыми изменениями для выплаты средств займа на приобретение товаров и услуг от Поставщика из Стран(ы)-правомочных источников ресурсов, за исключением Республики Казахстан, со следующими дополнительными оговорками: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Относительно Раздела 1.(2) Процедур по Обязательствам Банком-эмитентом будет Банк Токио-Митсубиси лтд., Токио.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(а) Заемщик выплатит Фонду сумму (в японских иенах), равную одной десятой процента (0,1 %) от общей суммы Письма-обязательства как плату за услуги на дату отправки соответствующего Письма-обязательства. Фонд выпустит для Японского Банка Письмо-обязательство по получении вышеуказанной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(Ь) Сумма, равная размеру данной оплаты, будет подлежать финансированию из средств займа, и Фонд немедленно выплатит себе эту сумму как оплату за услуги на дату отправки Письма-обязательства. Подобная выплата из средств займа является законным и неотъемлемым обязательством Заемщика, согласно условиям Соглашения о займе.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Приложение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Процедуры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Процедуры Погашения (сентябрь 1988) должны будут применяться с необходимыми изменениями для выплаты средств займа на оплату, произведенную Поставщику(кам) Республики Казахстан и Поставщику(кам) из Стран-правомочных источников ресурсов, (за исключением Республики Казахстан) в части контракта в установленной валюте Республики Казахстан), со следующими дополнительными оговорками: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Банком, имеющим право на операции с иностранной валютой, в Токио, где бы он ни упоминался в данном Приложении, включая Процедуры Погашения, будет Банк Токио-Митсубиси лтд., Токио.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Банком, имеющим право на операции с иностранной валютой, на территории Заемщика, указанным в Процедурах Погашения, будет банк, назначенный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Сопроводительные документы, удостоверяющие платеж и его использование, как установлено в 1.(Ь) Процедур Погашения, следующие: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для оплаты поставщикам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(i) счет-фактура поставщика на товары, с указанием их количества и цены, поставка которых завершена или продолжается;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документы, удостоверяющие поставку товаров, перечисленных в счете-фактуре;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(iii) документы, удостоверяющие дату и сумму платежа поставщикам.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(Ь) для оплаты подрядчикам или консультантам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(i) счет-фактура подрядчика или консультанта, показывающая выполненную подрядчиком или консультантом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(ii) удостоверение, подписанное Исполнительным Агентством, на выполненную подрядчиком или консультантом работу;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(iii) документ, удостоверяющий дату и сумму платежа подрядчику или консультанту.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4.(а) Заемщик выплатит Фонду сумму(в японских иенах), равную одной десятой процента (0,1 %) от основной суммы выплаты Заемщику как плату за услуги на дату выплаты. Выплата со стороны Фонда, в рамках данной процедуры, будет осуществлена по получении платы за оказанные услуги со стороны Заемщика.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(Ь) Сумма, в размере данной платы за услуги будет 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финансироваться из средств займа, и Фонд должен немедленно выплатить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себе эту сумму как плату за услуги на дату выплаты Заемщику.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Подобная выплата из средств займа должна являться законным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неотъемлемым обязательством Заемщика согласно условиям Соглашения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Суммы в Просьбе на Возмещение будут выражены в Японских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иенах.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Форма OECF-SSP прилагается далее и будет соответствовать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 ОЕСFSSР, прилагаемой к Процедурам Погашения.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форма OECF-SSP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Сводная ведомость на оплату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Дата: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Серия N::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! 2.   ! 3.    ! 4.       ! 5.     ! 6.      !7.      !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Сделки!Поку- !Постав-!Националь-!Описание!Категория!Проис-  !Сумма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!патель!щик    !ность     !товаров !         !хождение!конт-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 !       !Поставщика!и услуг !         !        !ракта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   ! 10.    ! 11.      ! 12.    ! 13.           !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   ! Сумма  ! Характер ! Метод  ! Сумма         ! Норма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платежа! платежа! платежа  ! закупки! финансирования!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Подпись удостоверяет, что Поставщик(и) и товары и/или услуги, указанные выше, являются допустимыми в рамках Соглашения о займе.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Замечание к п.4. Национальность Поставщика: страна, в которой Поставщик(и) работает и зарегистрирован.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Замечание к п.6. Категория: категория, описанная в Разделе 1 Приложение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Замечание к п.10 и п.13. Сумма платежа: Если не в японских иенах, одновременно укажите сумму в валюте выплаты Поставщику(ам) и конвертируемый эквивалент, рассчитанный в соответствии с 3. Процедурами возмещения.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Замечание к п.11. Характер платежа: Первоначальный, частичный или окончательный расчет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Замечание к п.12. Метод закупок: Укажите причины выбора помимо международных конкурсных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Замечание к п. 14 Норма выплаты: Отношение суммы финансирования к сумме платежа в валюте выплаты Поставщику(ам)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___________________________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(Уполномоченный на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