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e862" w14:textId="494e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 признании квалификаций, относящихся к высшему образованию в Европейском регионе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декабря 1997 г. N 202-I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Ратифицировать Конвенцию о признании квалификаций, относящихся к
высшему образованию в Европейском регионе, подписанную 11 апреля 1997
года в Лиссабоне.
     Президент
Республики Казахстан
                                                    приложение   
                               КОНВЕНЦИЯ
            О ПРИЗНАНИИ КВАЛИФИКАЦИЙ, ОТНОСЯЩИХСЯ К ВЫСШЕМУ
                    ОБРАЗОВАНИЮ В ЕВРОПЕЙСКОМ РЕГИОНЕ*
                          (текст неофициальный)
      Стороны настоящей Конвенции,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сознавая тот факт, что право на образование является одним из
прав человека и что высшее образование, которое служит ключевым фактором  
расширения и развития знаний, представляет собой исключительно ценное  
культурное и научное достояние, как для каждого человека, так и для общества,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во внимание, что высшее образование играет жизненно важную 
роль в укреплении мира, взаимопонимания и терпимости и в создании взаимного 
доверия между народами и странами,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во внимание, что большое разнообразие систем образования в   
европейском регионе является отражением его культурного, социального,     
политического, философского, религиозного и экономического многообразия,   
являющегося исключительным достоянием, которое требует всемерного уважения,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желая предоставить всем людям данного региона возможность в полной  
мере пользоваться этим источником многообразия путем облегчения доступа 
жителей каждого государства и учащихся учебных заведений каждой Стороны к  
образовательным ресурсам других государств и, более конкретно, посредством 
содействия их усилиям по продолжению своего образования или завершению 
периода обучения в высших учебных заведениях в этих других Сторонах,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считая, что признание учебных курсов, свидетельств, дипломов и 
степеней, полученных в какой-либо другой стране европейского региона,  
представляет собой важную меру, направленную на содействие расширению 
академической мобильности между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придавая большое значение принципу автономии учебных заведений
и сознавая необходимость утверждения и защиты этого принципа,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будучи убеждены в том, что справедливое признание квалификаций
является ключевым элементом права на образование, равно как и обязанностью 
общества,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во внимание нижеследующие конвенции Совета Европы и ЮНЕСКО, 
касающиеся академического признания в Европе: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Европейскую конвенцию об эквивалентности дипломов, ведущих к доступу в 
университеты (1953 г., ETS 15) и Протокол к ней (1964 г., ETS 49);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Европейскую конвенцию об эквивалентности периодов университетского  
образования (1956 г., ETS 21);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Европейскую конвенцию об академическом признании университетских 
квалификаций (1959 г., ETS 32);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Конвенцию о признании учебных курсов, дипломов о высшем образовании и 
ученых степеней в государствах региона Европы (1979 г.);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Европейскую конвенцию об общей эквивалентности периодов 
университетского образования (1990 г., ETS 138),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принимая также во внимание Международную конвенцию о признании учебных 
курсов, дипломов о высшем образовании и ученых степеней в арабских и  
европейских государствах бассейна Средиземного моря (1976  г.), принятую в 
рамках ЮНЕСКО и отчасти касающуюся академического признания в Европе,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напоминая, что настоящая Конвенция должна также рассматриваться в   
контексте конвенций и международной рекомендации ЮНЕСКО, относящихся к 
другим регионам мира, и что необходимо улучшать обмен информацией между 
этими регионами,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сознавая широкие перемены в области высшего образования в европейском  
регионе со времени принятия указанных выше конвенций, вызвавшие значительно 
возросшую диверсификацию внутри национальных систем высшего образования и  
между ними, и необходимость приведения правовых актов и практики в  
соответствие с этими процессами,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сознавая потребность в поиске совместных решений практических проблем 
признания в европейском регионе,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сознавая необходимость совершенствования нынешней практики признания  
и обеспечения того, чтобы она была более ясной и лучше адаптированной к  
современному состоянию высшего образования в европейском регионе,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будучи уверенными в позитивном значении Конвенции, разработанной и 
принятой под совместной эгидой Совета Европы и ЮНЕСКО и определяющей рамки 
дальнейшего развития практики признания в европейском регионе,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сознавая важность создания постоянных механизмов для претворения в 
жизнь принципов и положений настоящей Конвенции,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Раздел I. ОПРЕДЕЛЕНИЯ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целей настоящей Конвенции приведенные ниже термины имеют следующее 
значение: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"Доступ (к высшему образованию)" - право лиц, обладающих 
соответствующей квалификацией, представлять свою кандидатуру и быть 
рассмотренным с целью приема в высшее учебное заведение.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"Прием (в учебные заведения и на программы высшего образования)" -  
действие или система, разрешающие кандидатам, обладающим соответствующей   
квалификацией, продолжать высшее образование в определенном учебном  
заведении и/или по определенной программе высшего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"Оценка (высших учебных заведений и программ)" - определение качества 
образования в данном высшем учебном заведении или по данной программе 
высшего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"Оценка (индивидуальных квалификаций)" - письменное заключение или  
оценка компетентным органом индивидуальных иностранных квалификаций.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"Полномочный орган по вопросам признания" - орган, официально
уполномоченный принимать решения обязывающего характера по вопросам 
признания иностранных квалификаций.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"Высшее образование" - все виды курсов обучения или групп курсов   
обучения, а также подготовки специалистов или исследователей на   
послесреднем уровне, которые признаются соответствующими органами Стороны  
как составляющие ее систему высшего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"Высшее учебное заведение" - учреждение, предоставляющее высшее
образование и признаваемое полномочным органом Стороны как составляющее ее 
систему высшего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"Программа высшего  образования" - курс обучения, признаваемый
полномочным органом Стороны как составляющей ее системы высшего образования,
и по завершению которого студент получает квалификацию высшего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"Период обучения" - любая составная часть программы высшего 
образования, которая была оценена и документирована и которая, хотя и не  
представляет собой программу обучения, обеспечивает существенное 
приобретение знаний или навыков.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"Квалификация":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А. "Квалификация высшего образования" - любой документ о присуждении  
степени, диплом или иное свидетельство, выданное полномочным органом и 
удостоверяющее успешное завершение программы высшего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В. "Квалификация, дающая доступ к высшему образованию" - любой 
выдаваемый полномочным органом диплом или иное свидетельство, 
удостоверяющее успешное завершение программы обучения и дающее его
обладателю право на рассмотрение его кандидатуры с целью приема в высшее 
учебное заведение (см. определение доступа).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"Признание" - официальное подтверждение полномочным органом значимости 
иностранной образовательной квалификации в целях доступа ее обладателя к 
образовательной и/или профессиональной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"Требование":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А. "Общие требования" - условия, которые должны быть выполнены во  
всех случаях для доступа к высшему образованию или к его определенному  
уровню, или для получения квалификации высшего образования определенного 
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В. "Особые требования" - условия, которые должны быть выполнены в  
дополнение к общим требованиям для обеспечения приема на специфичную  
программу высшего образования или для получения специфичной квалификации   
высшего образования в определенной области знаний.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Раздел II. КОМПЕТЕНЦИЯ ГОСУДАРСТВЕННЫХ ОРГАНОВ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II.1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том случае, когда центральные органы какой-либо Стороны 
полномочны принимать решения по вопросам признания, эта Сторона становится  
непосредственно связанной положениями настоящей Конвенции и принимают   
необходимые меры по обеспечению осуществления ее положений на ее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том случае, когда компетенцией на принятие решений по вопросам  
признания обладают составные части Стороны, данная Сторона в момент 
подписания или при передаче своей ратификационной грамоты, документа о 
принятии, одобрении или присоединении или в любой момент в дальнейшем  
представляет одному из депозитариев краткое заявление о своем 
конституционном устройстве. В этих случаях полномочные органы обозначенных 
таким образом составных частей Сторон принимают необходимые меры по 
обеспечению выполнения положений настоящей Конвенции на их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том случае, когда полномочиями на принятие решений по вопросам 
признания обладают отдельные высшие учебные заведения или другие органы,   
каждая Сторона в соответствии со своим конституционным устройством или   
структурой передает текст настоящей Конвенции таким заведениям и органам и 
предпринимает все возможные шаги с целью содействия благоприятному 
рассмотрению и применению ими ее положений.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Положения пунктов 1 и 2 настоящей статьи применяются mutatis 
мutаndis, к обязательствам Сторон, которые ими принимаются в 
соответствии с последующими статьями этой Конвенции.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II.2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момент подписания или при сдаче на хранение своей ратификационной  
грамоты, документа о принятии, одобрении или присоединении или в любой 
момент в дальнейшем каждое государство, Святейший Престол или Европейское 
сообщество информирует одного из депозитариев настоящей Конвенции об 
органах,  которые полномочны выносить различные виды решений по вопросам 
признания.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II.3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Ничто в настоящей Конвенции не считается отменяющим любые более 
благоприятные положения, касающиеся признания квалификаций, выданных в  
одной из Сторон, содержащиеся или вытекающие из действующего или будущего  
договора, участником которого может являться или стать Сторона настоящей 
Конвенции.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Раздел III. ОСНОВНЫЕ ПРИНЦИПЫ, ОТНОСЯЩИЕСЯ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К ОЦЕНКЕ КВАЛИФИКАЦИЙ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III.1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Обладатели квалификаций, выданных в одной из Сторон, имеют 
надлежащий доступ, по просьбе, обращенной к соответствующему органу, к 
оценке этих квалификаций.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этом отношении не допускается никакая дискриминация по 
любому признаку, такому, как пол, раса, цвет кожи, инвалидность, язык, 
религия, политические или другие убеждения, национальное, этническое 
или социальное происхождение, принадлежность к национальному 
меньшинству, имущественное, сословное или иное положение заявителя, 
либо по признаку, связанному с любыми другими обстоятельствами, не 
относящимися к значимости квалификации, в отношении которой 
испрашивается признание. С целью реализации этого права каждая Сторона 
обеспечивает принятие соответствующих мер при рассмотрении заявления о 
признании квалификаций исключительно на основе приобретенных знаний и 
навыков.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Статья III.2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обеспечивает открытость, согласованность и надежность   
процедур и критериев, используемых при оценке и признании квалификаций.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III.3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Решения о признании принимаются на основе соответствующей 
информации о квалификациях, в отношении которых испрашивается признание.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Обязанность представления надлежащей информации лежит прежде всего 
на заявителе, который обеспечивает добросовестность такой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Независимо от обязанности заявителя учебные заведения, выдавшие  
указанные квалификации, обязаны представлять по запросу заявителя и в 
разумных пределах всю относящуюся к делу информацию обладателю квалификации,
учебному заведению или полномочным органам той страны, где испрашивается 
признание.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Стороны поручают всем учебным заведениям, составляющим их систему 
образования, а в соответствующих случаях призывают их удовлетворять все 
обоснованные запросы о представлении информации в целях оценки квалификаций,
полученных в вышеупомянутых заведениях.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Ответственность за доказывание того, что заявление не отвечает    
соответствующим требованиям, лежит на органе, осуществляющем оценку.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Статья III.4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целью содействия признанию квалификаций каждая Сторона обеспечивает  
представление надлежащей и четкой информации о ее системе образования.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III.5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о признании принимаются в разумные сроки, заранее 
оговариваемые полномочными органами, осуществляющими признание, и 
исчисляемые со времени представления всей необходимой информации по данному 
запросу. Если в признании отказано, объясняются причины этого отказа и  
сообщаются сведения, касающиеся возможных мер, которые может принять  
заявитель в целях получения признания на более поздней стадии. Если в  
признании отказано или если не принято никакого решения, заявитель может 
обжаловать решение в разумные сроки.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Раздел IV. ПРИЗНАНИЕ КВАЛИФИКАЦИИ, ДАЮЩИХ ДОСТУП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К ВЫСШЕМУ ОБРАЗОВАНИЮ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IV.1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признает квалификации, выданные другими Сторонами и 
отвечающие общим требованиям для доступа к высшему образованию в этих  
Сторонах, с целью доступа к программам, составляющим ее систему высшего 
образования, кроме тех случаев, когда может быть доказано наличие 
существенных различий между общими требованиями к доступу в Стороне,  в 
которой была получена квалификация, и в Стороне, в которой испрашивается 
признание этой квалификации.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IV.2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Альтернативно Стороне достаточно предоставить обладателю квалификации, 
выданной в одной из других Сторон, возможность получить оценку этой 
квалификации по запросу ее обладателя, а положения статьи  VI.1 применяются 
mutatis mutandis к такому случаю.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IV.3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том случае, когда квалификация дает доступ только в высшие учебные   
заведения или к программам высшего образования определенного типа в Стороне,
где была получена эта квалификация, каждая другая Сторона предоставляет 
обладателям таких квалификаций доступ к аналогичным программам в учебных 
заведениях, составляющих ее систему высшего образования, кроме тех случаев, 
когда существенные различия могут быть доказаны между требованиями к
доступу в Стороне, в которой была получена квалификация, и в Стороне, в 
которой испрашивается признание этой квалификации.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IV.4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том случае, когда прием на специфичные программы высшего образования 
зависит от выполнения особых требований к доступу в дополнение к общим 
требованиям, полномочные органы соответствующей Стороны могут устанавливать 
такие же дополнительные требования и в отношении обладателей квалификаций,  
полученных в других Сторонах, или проводить оценку, соответствуют ли 
эквивалентным требованиям заявители, обладающие квалификациями, полученными 
в других Сторонах.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IV.5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том случае, когда полученные в какой-либо Стороне свидетельства о 
среднем образовании предоставляют доступ к высшему образованию только в  
сочетании с дополнительными экзаменами в качестве предварительного условия 
доступа, другие Стороны также могут сделать доступ зависимым от этих 
требований или предлагать альтернативное решение для удовлетворения    
дополнительных требований в рамках их собственной образовательной системы.  
Любое государство, Святейший Престол или Европейское сообщество могут в
момент подписания или передачи на хранение своей ратификационной
грамоты, документа о принятии, одобрении или присоединении или в любой  
момент в дальнейшем уведомить одного из депозитариев о том, что оно  
использует положения этой статьи, указав Стороны, в отношении которых оно  
намерено применять эту статью, а также связанные с этим причины.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IV.6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Без ущерба для положений статей IV.1, IV.2, IV.3 и IV.4 прием в то   
или иное высшее учебное заведение или для обучения по определенной 
программе в таком учебном заведении может быть ограниченным или селективным.
В тех случаях, когда прием в высшее учебное заведение и/или на программу  
является селективным, устанавливаются процедуры приема, обеспечивающие 
проведение оценки иностранных квалификаций в соответствии с принципами
справедливости и не дискриминации, которые изложены в разделе III.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IV.7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Без ущерба для положений статей IV.1, IV.2, IV.3, IV.4 и IV.5 
прием в определенное высшее учебное заведение может быть поставлен в 
зависимость от доказательства заявителем знания в достаточном объеме 
языка или языков, на которых ведется обучение в соответствующем 
учебном заведении, или других специально оговариваемых языках.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IV.8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Сторонах, в которых доступ к высшему образованию может быть 
получен на основе нетрадиционных квалификаций, аналогичные 
квалификации, полученные в других Сторонах, оцениваются таким же 
образом как нетрадиционные квалификации, полученные в Стороне, в 
которой испрашивается признание.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IV.9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доступа к программам высшего образования: 
каждая Сторона может осуществлять признание квалификаций, выданных 
иностранными учебными заведениями, осуществляющими свою деятельность 
на ее территории, обусловленную конкретными требованиями национального 
законодательства или специальными соглашениями, заключенными со 
Стороной, к которой относятся подобные учебные заведения.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Раздел V. ПРИЗНАНИЕ ПЕРИОДОВ ОБУЧЕНИЯ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V.1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признает периоды обучения, пройденные в рамках 
программы высшего образования в другой Стороне. Это признание касается 
таких периодов обучения в целях завершения программы высшего образования в 
Стороне, в которой испрашивается признание, кроме тех случаев, когда могут  
быть обоснованно представлены существенные различия между завершенными  
периодами обучения в другой Стороне и частью программы высшего образования,
предположительно заменяемой ими в той Стороне, в которой испрашивается 
признание.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V.2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Альтернативно Стороне достаточно предоставить лицу, которое 
завершило период обучения в рамках программы высшего образования в 
одной из других Сторон, возможность получить оценку этого периода 
обучения по запросу соответствующего лица, а положения статьи V.1 
применяются mutatis mutandis к такому случаю.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V.3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частности, каждая Сторона содействует признанию периодов обучения в 
случаях, когда: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a) имело место ранее заключенное соглашение между, с одной стороны,   
высшим учебным заведением или полномочным органом, отвечающим за  
соответствующий период обучения, и, с другой стороны, высшим учебным  
заведением или полномочным органом по вопросам признания, отвечающим за 
испрашиваемое признание;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высшее учебное заведение, в котором был завершен период 
обучения, выдало свидетельство или выписку из зачетно-экзаменационной 
ведомости, удостоверяющие, что обучающийся успешно выполнил 
установленные требования применительно к данному периоду обучения.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Раздел VI. ПРИЗНАНИЕ КВАЛИФИКАЦИЙ ВЫСШЕГО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VI.1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силу того, что решение о признании основывается на знаниях и 
навыках, удостоверяемых квалификацией высшего образования, каждая 
Сторона признает квалификации высшего образования, выданные в другой 
Стороне, кроме тех случаев, когда могут быть обоснованно представлены 
существенные различия между квалификацией, в отношении которой 
испрашивается признание, и соответствующей квалификацией в Стороне, в 
которой испрашивается признание.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VI.2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Альтернативно Стороне достаточно предоставить обладателю 
квалификации, выданной в одной из других Сторон, возможностьполучить 
оценку той квалификации по запросу ее обладателя, а положения статьи 
IV.1 применяются mutatis mutandis к такому случаю.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VI.3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Признание Стороной квалификации высшего образования, выданной в одной 
из других Сторон, влечет за собой одно или больше из следующих последствий: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a) доступ к дальнейшему обучению в системе высшего образования, 
включая соответствующие экзамены, и/или к подготовке по программам, 
ведущим к получению ученой степени, на условиях, аналогичных тем, 
которые применяются к обладателям квалификации Стороны, в которой 
испрашивается признание;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использование ученой степени в соответствии с законами и правилами 
Стороны или под ее юрисдикцией, в которой испрашивается признание.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Кроме того, признание может облегчить доступ на рынок труда в 
соответствии с законами и правилами Стороны или под ее юрисдикцией, в 
которой испрашивается признание.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VI.4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Оценка квалификации высшего образования в какой-либо из Сторон,
выданная другой Стороной, может принять следующие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a) рекомендации в отношении общих целей 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рекомендации какому-либо учебному заведению с целью включения ее в 
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c) рекомендации любому другому компетентному органу, занимающемуся 
вопросами признания.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VI.5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может осуществлять признание квалификаций, 
относящихся к высшему образованию, выданных иностранными учебными 
заведениями, осуществляющими свою деятельность на ее территории, при 
условии соблюдения конкретных требований национального 
законодательства или специальными соглашениями, заключенными со 
Стороной, к которой относятся подобные учебные заведения.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VII. ПРИЗНАНИЕ КВАЛИФИКАЦИЙ, ОБЛАДАТЕЛЯМИ КОТОРЫХ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ЯВЛЯЮТСЯ БЕЖЕНЦЫ, ПЕРЕМЕЩЕННЫЕ ЛИЦА И ЛИЦА, НАХОДЯЩИЕСЯ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В ПОЛОЖЕНИИ БЕЖЕНЦЕВ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VII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в рамках своих систем образования и в соответствии со 
своими конституционными, правовыми и регламентирующими положениями 
принимает все возможные и разумные меры для разработки процедур, 
направленных на обеспечение справедливой и быстрой оценки того, отвечают ли 
беженцы, перемещенные лица и лица, находящиеся в положении беженцев, 
соответствующим требованиям, предъявляемым для доступа к высшему 
образованию, продолжению учебы по программам высшего образования или 
занятости, причем даже в тех случаях, когда квалификации, полученные в 
одной из Сторон, не могут быть подтверждены документально.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Раздел VIII. ИНФОРМАЦИЯ ОБ ОЦЕНКЕ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ЗАВЕДЕНИЙ И ПРОГРАММ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VIII.1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предоставляет адекватную информацию по любому учебному 
заведению, составляющему ее систему высшего образования, и по любой 
программе, осуществляемой этими заведениями, с целью предоставления 
полномочным органам других Сторон возможности удостовериться, дает ли 
качество квалификаций, выданных этими заведениями, основание для признания 
в стране, где испрашивается признание. Предоставляется следующая информация: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a) в случае создания Сторонами системы официальной оценки высших 
учебных заведений и программ: информация относительно методов и результатов 
этой оценки, а также конкретных стандартов качества для каждого типа 
учебного заведения, выдающего квалификации высшего образования, и для 
программ, ведущих к получению таких квалификаций;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в случае, если Стороны не создали систему официальной оценки высших 
учебных заведений и программ: информация относительно признания различных 
квалификаций, полученных в том или ином высшем учебном заведении или в 
рамках какой-либо программы высшего образования, составляющих их систему 
высшего образования.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VIII.2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принимает адекватные меры по составлению, обновлению и 
публикации: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a) обзора различных типов высших учебных заведений, составляющих ее 
систему высшего образования, с характеристиками, присущими каждому типу 
такого заведения;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перечня признанных высших учебных заведений (государственных и 
частных), составляющих ее систему образования, с указанием их полномочий по 
выдаче различных видов квалификаций и требований, предъявляемых к получению 
доступа к каждому типу учебного заведения и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c) описания программ высшего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d) перечня учебных заведений, расположенных вне пределов ее территорий,
которые каждая Сторона считает составляющими ее систему образования.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Раздел IХ. ИНФОРМАЦИЯ ПО ВОПРОСАМ ПРИЗНАНИЯ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IХ.1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целью содействия признания квалификаций высшего образования, Стороны 
обязуются создать отличающиеся открытостью системы, дающие полное описание 
получаемых квалификаций.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IХ.2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Признавая необходимость в соответствующей, точной и обновленной 
информации, каждая Сторона создает национальный информационный центр или 
поддерживает уже существующий и уведомляет о его создании и о любых 
касающихся его изменениях одного из депозитариев.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Национальный информационный центр каждой Стороны: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a) облегчает доступ к достоверной и точной информации относительно 
системы высшего образования и квалификациях высшего образования той страны, 
в которой он расположен;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облегчает доступ к информации относительно систем высшего 
образования и квалификациях высшего образования других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c) обеспечивает консультации и информацию по вопросам признания и 
оценке квалификаций в соответствии с национальными законами и регламентацией.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Каждый национальный информационный центр располагает необходимыми 
ресурсами, дающими ему возможность выполнять его функции.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IХ.3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содействуют, через национальные информационные центры или 
иными способами, использованию высшими учебными заведениями Сторон 
приложения к дипломам ЮНЕСКО/Совета Европы или любого другого сопоставимого 
документа.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Раздел Х. МЕХАНИЗМЫ ОСУЩЕСТВЛЕНИЯ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Х.1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Следующие органы наблюдают за реализацией, содействуют и облегчают 
осуществление Конвенции: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a) Комитет Конвенции о признании квалификаций, относящихся к высшему 
образованию в Европейском регионе;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Европейская сеть национальных информационных центров по вопросам 
академического признания и мобильности (Сеть ЕНИК), созданная на основе 
Решений, принятых 9 июня 1994 г. Комитетом министров Совета Европы и 18 
июня 1994 г. Региональным комитетом ЮНЕСКО для Европы.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Х.2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Настоящим учреждается Комитет Конвенции о признании квалификаций, 
относящихся к высшему образованию в Европейском регионе (именуемый далее 
"Комитет"). В состав Комитета входят по одному представителю от каждой 
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Для целей статьи Х.2 термин "Сторона" не используется в отношении 
Европейского сообщества.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Государства, упомянутые в статье ХI.1.1, и Святейший Престол, если 
они не являются Сторонами настоящей Конвенции, Европейское сообщество, а 
также председатель Сети ЕНИК, могут принимать участие в заседаниях Комитета 
в качестве наблюдателей. Представители правительственных и 
неправительственных организаций, специализирующихся в области признания в 
этом регионе, также могут быть приглашены на заседания Комитета в качестве 
наблюдателей.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Председатель Регионального комитета ЮНЕСКО по выполнению Конвенции 
о признании учебных курсов, дипломов о высшем образовании и ученых степеней 
в государствах региона Европы также приглашается принять участие в 
заседаниях Комитета в качестве наблюдателя.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Комитет содействует осуществлению настоящей Конвенции и наблюдает 
за ее реализацией. В связи с этим он может принимать большинством Сторон 
рекомендации, декларации, протоколы и примеры зарекомендовавшей себя 
практики в целях ориентации полномочных органов Сторон в ходе реализации 
ими Конвенции и при рассмотрении ими заявлений о признании квалификаций 
высшего образования. Хотя они не связаны перечисленными выше документами, 
Стороны будут всячески стремиться следовать им, доводить эти документы до 
сведения полномочных органов и содействовать их применению. Комитет 
запрашивает мнение Сети ЕНИК прежде, чем выносит свои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Комитет представляет доклад соответствующим органам Совета Европы и 
ЮНЕСКО.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Комитет поддерживает связи с региональными комитетами ЮНЕСКО, 
которые занимаются вопросами применения конвенций о признании учебных 
курсов, дипломов и степеней в области высшего образования, принятых под 
эгидой ЮНЕСКО.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Большинство Сторон Конвенции составляет кворум.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Комитет принимает свои Правила процедуры. Он проводит свои 
очередные заседания не реже одного раза в три года. Комитет собирается в 
первый раз в течение года, когда настоящая Конвенция вступит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Секретариатское обеспечение Комитета возлагается совместно на 
Генерального секретаря Совета Европы и Генерального директора ЮНЕСКО.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Х.3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Каждая из Сторон назначает в качестве члена Европейской сети 
национальных информационных центров, занимающихся вопросами академической 
мобильности и признания (Сеть ЕНИК), национальный информационный центр, 
созданный или действующий в соответствии со статьей IХ.2. В случаях, когда 
в одной из Сторон в соответствии со статьей IХ.2 созданы или действуют 
несколько национальных информационных центров, все они являются членами 
Сети, однако соответствующие национальные информационные центры располагают 
только одним голосом.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Сеть ЕНИК в составе, ограниченном национальным информационным 
центром Сторон настоящей Конвенции, наблюдает за практическим 
осуществлением и содействует применению Конвенции с помощью полномочных 
национальных органов. Пленарное заседание участников Сети проводится не 
реже одного раза в год. Она избирает своего председателя и Президиум в 
соответствии со своими полномочиями.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Секретариатское обеспечение Сети ЕНИК возлагается совместно на 
Генерального секретаря Совета Европы и Генерального директора ЮНЕСКО.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Стороны сотрудничают через Сеть ЕНИК с национальными 
информационными центрами других Сторон, в частности, помогая им собирать всю 
полезную для национальных информационных центров информацию в рамках их 
мероприятий, касающихся академического признания и мобильности.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Раздел ХI. ЗАКЛЮЧИТЕЛЬНЫЕ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ХI.1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Настоящая Конвенция открыта для подписания: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a) государствами - членами Совета Европы;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государствами - членами ЮНЕСКО региона Европы;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c) любому другому подписавшему, Договаривающемуся государству или 
Стороне Европейской конвенции по вопросам культуры Совета Европы и/или 
Конвенции ЮНЕСКО о признании учебных курсов, дипломов о высшем образовании 
и ученых степеней в государствах региона Европы, которые были приглашены на 
Дипломатическую конференцию с целью принятия настоящей Конвенции.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Эти государства и Европейское сообщество могут выразить свое 
согласие быть связанными: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a) подписанием без оговорок в отношении ратификации, принятия или 
одобрения;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подписанием при условии ратификации, принятия или одобрения с 
последующей ратификацией, принятием или одобрением;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c) присоединением.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Подписание осуществляется у одного из депозитариев. Ратификационные 
грамоты, документы о принятии, одобрении или присоединении сдаются на 
хранение одному из депозитариев.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ХI.2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Настоящая Конвенция вступает в силу в первый день месяца по истечении 
периода в один месяц со дня заявления пятью государствами, включая по 
крайней мере три государства - члена Совета Европы и/или государства - 
члена ЮНЕСКО Европейского региона, о своем согласии быть связанными 
положениями Конвенции. Она вступает в силу для каждого другого государства 
в первый день месяца по истечении периода в один месяц со дня выражения им 
своего согласия быть связанным положениями Конвенции.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ХI.3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После вступления в силу настоящей Конвенции любое государство, 
кроме тех, которые относятся к категориям, перечисленным в статье ХI.1, 
может обратиться с просьбой о присоединении к настоящей Конвенции. Любая 
просьба, имеющая подобную цель, направляется одному из депозитариев, 
который передает ее Договаривающимся государствам по крайней мере за три 
месяца до заседания Комитета Конвенции о признании квалификаций, 
относящихся к высшему образованию в Европейском регионе. Депозитарии также 
информируют об этом Комитет министров Совета Европы и Исполнительный совет 
ЮНЕСКО.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Решение предложить государству, которое обращается с такой просьбой,
присоединиться к настоящей Конвенции принимается Сторонами большинством в 
две трети.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После вступления в силу настоящей Конвенции Европейское сообщество 
может присоединиться к ней по просьбе своих государств-членов, которая 
направляется одному из депозитариев. В этом случае статья ХI.3.2 не 
применяется.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отношении любого из присоединяющихся государств или Европейского 
сообщества настоящая Конвенция вступает в силу в первый день месяца по 
истечении срока в один месяц со дня сдачи на хранение документа о 
присоединении одному из депозитариев.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ХI.4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Стороны настоящей Конвенции, которые в то же время являются 
Сторонами одной или нескольких перечисленных ниже конвенций: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Европейской конвенции об эквивалентности дипломов, ведущих к доступу в 
университеты (1953 г., ETS 15) и Протокола к ней (1964 г., ETS 49);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Европейской конвенции об эквивалентности периодов университетского 
образования (1956 г., ETS 21);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Европейской конвенции об академическом признании университетских 
квалификаций (1959 г., ETS 32);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Международной конвенции о признании учебных курсов, дипломов о высшем 
образовании и ученых степеней в арабских и европейских государствах 
бассейна Средиземного моря (1976 г.);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Конвенции о признании учебных курсов, дипломов о высшем образовании и 
ученых степеней в государствах региона Европы (1979 г.);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Европейской конвенции об общей эквивалентности периодов 
университетского образования (1990 г., ETS 138):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a) следуют в своих взаимных отношениях положениям настоящей Конвенции;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продолжают следовать перечисленным выше конвенциям, сторонами 
которых они являются, в своих отношениях с другими государствами, 
являющимися сторонами этих конвенций, но не настоящей Конвенции.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Стороны настоящей Конвенции берут на себя обязательство 
воздерживаться от того, чтобы становиться Сторонами любых конвенций, 
перечисленных в пункте 1, Сторонами которых они еще не являются, за 
исключением Международной конвенции о признании учебных курсов, дипломов о 
высшем образовании и ученых степеней в арабских и европейских государствах 
бассейна Средиземного моря.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ХI.5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Любое государство может, в момент подписания или сдачи на хранение 
ратификационной грамоты, документа о принятии, одобрении или присоединении, 
указать территорию или территории, в отношении которых применяется 
настоящая Конвенция.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Любое государство может в любое время в дальнейшем, путем заявления,
направленного одному из депозитариев, распространить применение настоящей 
Конвенции на любую другую территорию, указанную в заявлении. В отношении 
такой территории Конвенция вступает в силу в первый день месяца по 
истечении срока в один месяц со дня получения такого заявления депозитарием.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Любое заявление, сделанное на основании двух предыдущих пунктов, 
может, в отношении любой из указанной в таком заявлении территории, быть 
отозвано путем уведомления, направленного одному из депозитариев. Отзыв 
приобретает силу в первый день месяца по истечении срока в один месяц со 
дня получения такого уведомления депозитарием.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ХI.6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Любой из участников может в любое время денонсировать настоящую 
Конвенцию путем уведомления одного из депозитариев.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Такая денонсация вступает в силу в первый день месяца по истечении 
двенадцати месяцев со дня получения уведомления депозитарием. Однако такая 
денонсация не затрагивает решений о признании, принятых ранее в 
соответствии с положениями настоящей Конвенции.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Вопрос о прекращении или приостановлении действия настоящей 
Конвенции в результате нарушения Стороной какого-либо ее положения, 
являющегося основополагающим для достижения задачи и цели Конвенции, 
решается в соответствии с международным правом.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ХI.7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Любое государство, Святейший Престол или Европейское сообщество 
могут в момент подписания или сдачи на хранение своей ратификационной 
грамоты, документа о принятии, одобрении или присоединении, заявить, что 
оно сохраняет за собой право не применять целиком или частично одну или 
несколько из следующих статей настоящей Конвенции: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IV.8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V.3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VI.3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VIII.2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IХ.3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Никакие другие оговорки не допускаются.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Любая Сторона, которая сделала оговорку в соответствии с предыдущим 
пунктом, может полностью или частично снять ее путем уведомления, 
направленного одному из депозитариев. Снятие оговорки вступает в силу, 
начиная с даты получения такого уведомления депозитарием.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Сторона, которая сделала оговорку в отношении положения настоящей 
Конвенции, не может требовать применения этого положения любой другой 
Стороной; она может, однако, если ее оговорка является частичной или 
условной, требовать применения такого положения в той мере, в какой она 
сама его приняла.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ХI.8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Проекты поправок к настоящей Конвенции могут приниматься Комитетом 
Конвенции о признании квалификаций, относящихся к высшему образованию в 
Европейском регионе, большинством в две трети Сторон. Любой принятый таким 
образом проект поправки включается в Протокол к настоящей Конвенции. В 
Протоколе указываются условия его вступления в силу, которые в любом случае 
требуют согласия Сторон быть им связанными.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Не допускается никакой поправки к разделу III настоящей Конвенции в 
соответствии с процедурой, предусмотренной в пункте 1 выше.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Любое предложение о внесении поправок доводится до сведения одного 
из депозитариев, который передает его Сторонам не позднее чем за три месяца 
до заседания Комитета. Депозитарий информирует также Комитет министров 
Совета Европы и Исполнительный совет ЮНЕСКО.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ХI.9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Генеральный секретарь Совета Европы и Генеральный директор 
Организации Объединенных Наций по вопросам образования, науки и культуры 
являются депозитариями настоящей Конвенции.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Депозитарий, которому был сдан на хранение какой-либо документ, 
уведомление или сообщение, уведомляет об этом Стороны настоящей Конвенции, 
а также другие государства - члены Совета Европы и/или региона Европы в 
ЮНЕСКО о следующем: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a) любом подписании;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b) сдаче на хранение любого документа о ратификации, принятии, 
одобрении иди присоединении;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c) любой дате вступления в силу настоящей Конвенции в соответствии с 
положениями статей ХI.2 и ХI.3.4;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d) любой оговорке, сделанной в соответствии с положениями статьи ХI.7, 
и о снятии любых оговорок, сделанных в соответствии с положениями статьи ХI.7;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e) любой денонсации настоящей Конвенции в соответствии со статьей ХI.6;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f) любых заявлениях, сделанных в соответствии с положениями статьи 
II.1 или статьи II.2;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g) любых заявлениях, сделанных в соответствии с положениями статьи IV.5;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h) любой просьбе о присоединении, сделанной в соответствии с 
положениями статьи ХI.3;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i) любом предложении, сделанном в соответствии с положениями статьи ХI.8;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j) любом другом действии, уведомлении или сообщении, касающемся 
настоящей Конвенции.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Депозитарий, получивший сообщение или сделавший уведомление во 
исполнение положений настоящей Конвенции, незамедлительно информирует об 
этом другого депозитария.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удостоверение чего нижеподписавшиеся представители, будучи должным 
образом на то уполномоченные, подписали настоящую Конвенцию.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Лиссабоне 11 апреля 1997 г. на английском, испанском, 
русском и французском языках, причем все четыре текста имеют одинаковую 
силу, в двух экземплярах, один из которых сдается на хранение в Архив 
Совета Европы, а другой - в архив Организации Объединенных Наций по 
вопросам образования, науки и культуры. Надлежащим образом заверенные копии 
направляются всем государствам, указанным в статье ХI.1, Святейшему 
престолу, Европейскому сообществу, а также Секретариату Организации 
Объединенных Наций.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