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0b91f" w14:textId="b50b9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celebration of the Day of State Symbols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December 31, 2015 No. 1186.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subparagraph 3-1) of article 10 of the Constitution Law of the Republic of Kazakhstan dated June 4, 2007 “On State Symbols of the Republic of Kazakhstan” the Government of the Republic of Kazakhstan </w:t>
      </w:r>
      <w:r>
        <w:rPr>
          <w:rFonts w:ascii="Times New Roman"/>
          <w:b/>
          <w:i w:val="false"/>
          <w:color w:val="000000"/>
          <w:sz w:val="28"/>
        </w:rPr>
        <w:t>HEREBY DECREES:</w:t>
      </w:r>
    </w:p>
    <w:bookmarkEnd w:id="0"/>
    <w:bookmarkStart w:name="z2" w:id="1"/>
    <w:p>
      <w:pPr>
        <w:spacing w:after="0"/>
        <w:ind w:left="0"/>
        <w:jc w:val="both"/>
      </w:pPr>
      <w:r>
        <w:rPr>
          <w:rFonts w:ascii="Times New Roman"/>
          <w:b w:val="false"/>
          <w:i w:val="false"/>
          <w:color w:val="000000"/>
          <w:sz w:val="28"/>
        </w:rPr>
        <w:t>
      1. To approve the attached Rules for celebration of the Day of State Symbols of the Republic of Kazakhstan.</w:t>
      </w:r>
    </w:p>
    <w:bookmarkEnd w:id="1"/>
    <w:bookmarkStart w:name="z3" w:id="2"/>
    <w:p>
      <w:pPr>
        <w:spacing w:after="0"/>
        <w:ind w:left="0"/>
        <w:jc w:val="both"/>
      </w:pPr>
      <w:r>
        <w:rPr>
          <w:rFonts w:ascii="Times New Roman"/>
          <w:b w:val="false"/>
          <w:i w:val="false"/>
          <w:color w:val="000000"/>
          <w:sz w:val="28"/>
        </w:rPr>
        <w:t>
      2. This decree shall come into force upon expiry of ten calendar days after the date of its first official publication.</w:t>
      </w:r>
    </w:p>
    <w:bookmarkEnd w:id="2"/>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Prime Minister</w:t>
            </w:r>
            <w:r>
              <w:br/>
            </w:r>
            <w:r>
              <w:rPr>
                <w:rFonts w:ascii="Times New Roman"/>
                <w:b w:val="false"/>
                <w:i/>
                <w:color w:val="000000"/>
                <w:sz w:val="20"/>
              </w:rPr>
              <w:t>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decree no.1186</w:t>
            </w:r>
            <w:r>
              <w:br/>
            </w:r>
            <w:r>
              <w:rPr>
                <w:rFonts w:ascii="Times New Roman"/>
                <w:b w:val="false"/>
                <w:i w:val="false"/>
                <w:color w:val="000000"/>
                <w:sz w:val="20"/>
              </w:rPr>
              <w:t xml:space="preserve">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December 31,2015</w:t>
            </w:r>
          </w:p>
        </w:tc>
      </w:tr>
    </w:tbl>
    <w:bookmarkStart w:name="z6" w:id="3"/>
    <w:p>
      <w:pPr>
        <w:spacing w:after="0"/>
        <w:ind w:left="0"/>
        <w:jc w:val="left"/>
      </w:pPr>
      <w:r>
        <w:rPr>
          <w:rFonts w:ascii="Times New Roman"/>
          <w:b/>
          <w:i w:val="false"/>
          <w:color w:val="000000"/>
        </w:rPr>
        <w:t xml:space="preserve"> Rules for celebration of the Day of State Symbols of the Republic of Kazakhstan</w:t>
      </w:r>
    </w:p>
    <w:bookmarkEnd w:id="3"/>
    <w:bookmarkStart w:name="z7" w:id="4"/>
    <w:p>
      <w:pPr>
        <w:spacing w:after="0"/>
        <w:ind w:left="0"/>
        <w:jc w:val="left"/>
      </w:pPr>
      <w:r>
        <w:rPr>
          <w:rFonts w:ascii="Times New Roman"/>
          <w:b/>
          <w:i w:val="false"/>
          <w:color w:val="000000"/>
        </w:rPr>
        <w:t xml:space="preserve"> Chapter 1. General provisions</w:t>
      </w:r>
    </w:p>
    <w:bookmarkEnd w:id="4"/>
    <w:bookmarkStart w:name="z8" w:id="5"/>
    <w:p>
      <w:pPr>
        <w:spacing w:after="0"/>
        <w:ind w:left="0"/>
        <w:jc w:val="both"/>
      </w:pPr>
      <w:r>
        <w:rPr>
          <w:rFonts w:ascii="Times New Roman"/>
          <w:b w:val="false"/>
          <w:i w:val="false"/>
          <w:color w:val="ff0000"/>
          <w:sz w:val="28"/>
        </w:rPr>
        <w:t>
      Footnote. The title of chapter 1 as amended by the decree of the Government of the Republic of Kazakhstan dated October 26, 2018 no.690 (takes effect upon the expiry of ten calendar days after the day of its first official publication).</w:t>
      </w:r>
    </w:p>
    <w:bookmarkEnd w:id="5"/>
    <w:bookmarkStart w:name="z9" w:id="6"/>
    <w:p>
      <w:pPr>
        <w:spacing w:after="0"/>
        <w:ind w:left="0"/>
        <w:jc w:val="both"/>
      </w:pPr>
      <w:r>
        <w:rPr>
          <w:rFonts w:ascii="Times New Roman"/>
          <w:b w:val="false"/>
          <w:i w:val="false"/>
          <w:color w:val="000000"/>
          <w:sz w:val="28"/>
        </w:rPr>
        <w:t>
      1. These Rules for celebration of the Day of State Symbols of the Republic of Kazakhstan (hereinafter - the Day of State Symbols) have been developed in accordance with the Constitutional Law of the Republic of Kazakhstan dated June 4, 2007 "On State Symbols of the Republic of Kazakhstan" and shall define the procedure for celebrating the Day of State Symbols.</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as amended by Resolution No. 28 of the Government of the Republic of Kazakhstan dated 04.02.2020 (shall be enforced upon expiry of ten calendar days after the date of its first official publication).</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2. Celebration of the Day of State Symbols shall be the basic element of formation of Kazakhstan civil identity, patriotism and national unity. The holiday is timed to the day of signing the Constitution Law of the Republic of Kazakhstan dated June 4, 2007 “On State Symbols of the Republic of Kazakhstan”.</w:t>
      </w:r>
    </w:p>
    <w:bookmarkEnd w:id="7"/>
    <w:bookmarkStart w:name="z12" w:id="8"/>
    <w:p>
      <w:pPr>
        <w:spacing w:after="0"/>
        <w:ind w:left="0"/>
        <w:jc w:val="left"/>
      </w:pPr>
      <w:r>
        <w:rPr>
          <w:rFonts w:ascii="Times New Roman"/>
          <w:b/>
          <w:i w:val="false"/>
          <w:color w:val="000000"/>
        </w:rPr>
        <w:t xml:space="preserve"> Chapter 2. Procedure of celebration of the Day of State Symbols</w:t>
      </w:r>
    </w:p>
    <w:bookmarkEnd w:id="8"/>
    <w:bookmarkStart w:name="z13" w:id="9"/>
    <w:p>
      <w:pPr>
        <w:spacing w:after="0"/>
        <w:ind w:left="0"/>
        <w:jc w:val="both"/>
      </w:pPr>
      <w:r>
        <w:rPr>
          <w:rFonts w:ascii="Times New Roman"/>
          <w:b w:val="false"/>
          <w:i w:val="false"/>
          <w:color w:val="000000"/>
          <w:sz w:val="28"/>
        </w:rPr>
        <w:t>
      Footnote. The title of chapter 2 as amended by the decree of the Government of the Republic of Kazakhstan dated October 26, 2018 no.690 (takes effect upon the expiry of ten calendar days after the day of its first official publication).</w:t>
      </w:r>
    </w:p>
    <w:bookmarkEnd w:id="9"/>
    <w:bookmarkStart w:name="z14" w:id="10"/>
    <w:p>
      <w:pPr>
        <w:spacing w:after="0"/>
        <w:ind w:left="0"/>
        <w:jc w:val="both"/>
      </w:pPr>
      <w:r>
        <w:rPr>
          <w:rFonts w:ascii="Times New Roman"/>
          <w:b w:val="false"/>
          <w:i w:val="false"/>
          <w:color w:val="000000"/>
          <w:sz w:val="28"/>
        </w:rPr>
        <w:t>
      3. The Day of State Symbols shall be celebrated in the entire territory of the Republic of Kazakhstan every year.</w:t>
      </w:r>
    </w:p>
    <w:bookmarkEnd w:id="10"/>
    <w:bookmarkStart w:name="z15" w:id="11"/>
    <w:p>
      <w:pPr>
        <w:spacing w:after="0"/>
        <w:ind w:left="0"/>
        <w:jc w:val="both"/>
      </w:pPr>
      <w:r>
        <w:rPr>
          <w:rFonts w:ascii="Times New Roman"/>
          <w:b w:val="false"/>
          <w:i w:val="false"/>
          <w:color w:val="000000"/>
          <w:sz w:val="28"/>
        </w:rPr>
        <w:t>
      4. The celebration of the Day of State Symbols shall include conducting by state legal entities, national managing holdings, national holdings, national companies, as well as by other joint stock companies and limited liability partnerships in relation of which the Republic of Kazakhstan acts as the sole shareholder (participant) (hereinafter referred to as the legal entities), embassies and other foreign establishments of the Republic of Kazakhstan, military formations, units, subdivisions and institutions of the Armed Forces of the Republic of Kazakhstan official and solemn ceremonies, sports events.</w:t>
      </w:r>
    </w:p>
    <w:bookmarkEnd w:id="11"/>
    <w:bookmarkStart w:name="z16" w:id="12"/>
    <w:p>
      <w:pPr>
        <w:spacing w:after="0"/>
        <w:ind w:left="0"/>
        <w:jc w:val="both"/>
      </w:pPr>
      <w:r>
        <w:rPr>
          <w:rFonts w:ascii="Times New Roman"/>
          <w:b w:val="false"/>
          <w:i w:val="false"/>
          <w:color w:val="000000"/>
          <w:sz w:val="28"/>
        </w:rPr>
        <w:t>
      5. The celebration of the Day of State Symbols by the legal entities, embassies and other foreign establishments of the Republic of Kazakhstan, military formations, units, subdivisions and institutions of the Armed Forces of the Republic of Kazakhstan shall be held in a solemn environment, in premises, decorated with state symbols of the Republic of Kazakhstan, with participation of government and public figures, famous representatives in the field of culture, education and science, economics and finance, as well as other areas.</w:t>
      </w:r>
    </w:p>
    <w:bookmarkEnd w:id="12"/>
    <w:bookmarkStart w:name="z17" w:id="13"/>
    <w:p>
      <w:pPr>
        <w:spacing w:after="0"/>
        <w:ind w:left="0"/>
        <w:jc w:val="both"/>
      </w:pPr>
      <w:r>
        <w:rPr>
          <w:rFonts w:ascii="Times New Roman"/>
          <w:b w:val="false"/>
          <w:i w:val="false"/>
          <w:color w:val="000000"/>
          <w:sz w:val="28"/>
        </w:rPr>
        <w:t>
      6. Official and solemn ceremonies, sports events dedicated to the celebration of the Day of State Symbols shall begin with the raising and installation of the National Flag of the Republic of Kazakhstan and shall be accompanied by the performance of the  National Anthem of the Republic of Kazakhstan, with those present turning to face the National flag of the Republic of Kazakhstan.</w:t>
      </w:r>
    </w:p>
    <w:bookmarkEnd w:id="13"/>
    <w:bookmarkStart w:name="z18" w:id="14"/>
    <w:p>
      <w:pPr>
        <w:spacing w:after="0"/>
        <w:ind w:left="0"/>
        <w:jc w:val="both"/>
      </w:pPr>
      <w:r>
        <w:rPr>
          <w:rFonts w:ascii="Times New Roman"/>
          <w:b w:val="false"/>
          <w:i w:val="false"/>
          <w:color w:val="000000"/>
          <w:sz w:val="28"/>
        </w:rPr>
        <w:t>
      7. In performance of the National Anthem of the Republic of Kazakhstan those present shall sign (listen) standing, and the citizens of the Republic of Kazakhstan shall put their right hand to the heart.</w:t>
      </w:r>
    </w:p>
    <w:bookmarkEnd w:id="14"/>
    <w:bookmarkStart w:name="z19" w:id="15"/>
    <w:p>
      <w:pPr>
        <w:spacing w:after="0"/>
        <w:ind w:left="0"/>
        <w:jc w:val="both"/>
      </w:pPr>
      <w:r>
        <w:rPr>
          <w:rFonts w:ascii="Times New Roman"/>
          <w:b w:val="false"/>
          <w:i w:val="false"/>
          <w:color w:val="000000"/>
          <w:sz w:val="28"/>
        </w:rPr>
        <w:t>
      8. The National Anthem of the Republic of Kazakhstan performed in orchestral, choral, orchestral-choral or other vocal and instrumental performance. The means of recording may also be used.</w:t>
      </w:r>
    </w:p>
    <w:bookmarkEnd w:id="15"/>
    <w:bookmarkStart w:name="z20" w:id="16"/>
    <w:p>
      <w:pPr>
        <w:spacing w:after="0"/>
        <w:ind w:left="0"/>
        <w:jc w:val="both"/>
      </w:pPr>
      <w:r>
        <w:rPr>
          <w:rFonts w:ascii="Times New Roman"/>
          <w:b w:val="false"/>
          <w:i w:val="false"/>
          <w:color w:val="000000"/>
          <w:sz w:val="28"/>
        </w:rPr>
        <w:t>
      Abbreviated performance of the National Anthem of the Republic of Kazakhstan shall be allowed.</w:t>
      </w:r>
    </w:p>
    <w:bookmarkEnd w:id="16"/>
    <w:bookmarkStart w:name="z21" w:id="17"/>
    <w:p>
      <w:pPr>
        <w:spacing w:after="0"/>
        <w:ind w:left="0"/>
        <w:jc w:val="both"/>
      </w:pPr>
      <w:r>
        <w:rPr>
          <w:rFonts w:ascii="Times New Roman"/>
          <w:b w:val="false"/>
          <w:i w:val="false"/>
          <w:color w:val="000000"/>
          <w:sz w:val="28"/>
        </w:rPr>
        <w:t>
      9. The National Anthem of the Republic of Kazakhstan shall be performed in the official language in strict compliance with the approved text and musical edition.</w:t>
      </w:r>
    </w:p>
    <w:bookmarkEnd w:id="17"/>
    <w:bookmarkStart w:name="z22" w:id="18"/>
    <w:p>
      <w:pPr>
        <w:spacing w:after="0"/>
        <w:ind w:left="0"/>
        <w:jc w:val="both"/>
      </w:pPr>
      <w:r>
        <w:rPr>
          <w:rFonts w:ascii="Times New Roman"/>
          <w:b w:val="false"/>
          <w:i w:val="false"/>
          <w:color w:val="000000"/>
          <w:sz w:val="28"/>
        </w:rPr>
        <w:t>
      10. In official and ceremonial ceremonies, sports events dedicated to the celebration of the Day of State Symbols, public speaking shall be organized with a congratulatory speech, as well as about the history, significance and significance of state symbols of the Republic of Kazakhstan.</w:t>
      </w:r>
    </w:p>
    <w:bookmarkEnd w:id="18"/>
    <w:bookmarkStart w:name="z23" w:id="19"/>
    <w:p>
      <w:pPr>
        <w:spacing w:after="0"/>
        <w:ind w:left="0"/>
        <w:jc w:val="both"/>
      </w:pPr>
      <w:r>
        <w:rPr>
          <w:rFonts w:ascii="Times New Roman"/>
          <w:b w:val="false"/>
          <w:i w:val="false"/>
          <w:color w:val="000000"/>
          <w:sz w:val="28"/>
        </w:rPr>
        <w:t>
      Within the framework of the Day of State Symbols, the following may be held:</w:t>
      </w:r>
    </w:p>
    <w:bookmarkEnd w:id="19"/>
    <w:bookmarkStart w:name="z24" w:id="20"/>
    <w:p>
      <w:pPr>
        <w:spacing w:after="0"/>
        <w:ind w:left="0"/>
        <w:jc w:val="both"/>
      </w:pPr>
      <w:r>
        <w:rPr>
          <w:rFonts w:ascii="Times New Roman"/>
          <w:b w:val="false"/>
          <w:i w:val="false"/>
          <w:color w:val="000000"/>
          <w:sz w:val="28"/>
        </w:rPr>
        <w:t xml:space="preserve">
      1) events for the one-time performance of the National Anthem of the Republic of Kazakhstan; </w:t>
      </w:r>
    </w:p>
    <w:bookmarkEnd w:id="20"/>
    <w:bookmarkStart w:name="z25" w:id="21"/>
    <w:p>
      <w:pPr>
        <w:spacing w:after="0"/>
        <w:ind w:left="0"/>
        <w:jc w:val="both"/>
      </w:pPr>
      <w:r>
        <w:rPr>
          <w:rFonts w:ascii="Times New Roman"/>
          <w:b w:val="false"/>
          <w:i w:val="false"/>
          <w:color w:val="000000"/>
          <w:sz w:val="28"/>
        </w:rPr>
        <w:t xml:space="preserve">
      2) presentation of medals, badges, departmental awards, diplomas and letters of gratitude; </w:t>
      </w:r>
    </w:p>
    <w:bookmarkEnd w:id="21"/>
    <w:bookmarkStart w:name="z26" w:id="22"/>
    <w:p>
      <w:pPr>
        <w:spacing w:after="0"/>
        <w:ind w:left="0"/>
        <w:jc w:val="both"/>
      </w:pPr>
      <w:r>
        <w:rPr>
          <w:rFonts w:ascii="Times New Roman"/>
          <w:b w:val="false"/>
          <w:i w:val="false"/>
          <w:color w:val="000000"/>
          <w:sz w:val="28"/>
        </w:rPr>
        <w:t xml:space="preserve">
      3) opening of new objects, organizations; </w:t>
      </w:r>
    </w:p>
    <w:bookmarkEnd w:id="22"/>
    <w:bookmarkStart w:name="z27" w:id="23"/>
    <w:p>
      <w:pPr>
        <w:spacing w:after="0"/>
        <w:ind w:left="0"/>
        <w:jc w:val="both"/>
      </w:pPr>
      <w:r>
        <w:rPr>
          <w:rFonts w:ascii="Times New Roman"/>
          <w:b w:val="false"/>
          <w:i w:val="false"/>
          <w:color w:val="000000"/>
          <w:sz w:val="28"/>
        </w:rPr>
        <w:t xml:space="preserve">
      4) adjuration by administrative civil servants; </w:t>
      </w:r>
    </w:p>
    <w:bookmarkEnd w:id="23"/>
    <w:bookmarkStart w:name="z28" w:id="24"/>
    <w:p>
      <w:pPr>
        <w:spacing w:after="0"/>
        <w:ind w:left="0"/>
        <w:jc w:val="both"/>
      </w:pPr>
      <w:r>
        <w:rPr>
          <w:rFonts w:ascii="Times New Roman"/>
          <w:b w:val="false"/>
          <w:i w:val="false"/>
          <w:color w:val="000000"/>
          <w:sz w:val="28"/>
        </w:rPr>
        <w:t xml:space="preserve">
      5) round tables, meetings, scientific-practical conferences, forums on the issues of the statehood of Kazakhstan; </w:t>
      </w:r>
    </w:p>
    <w:bookmarkEnd w:id="24"/>
    <w:bookmarkStart w:name="z29" w:id="25"/>
    <w:p>
      <w:pPr>
        <w:spacing w:after="0"/>
        <w:ind w:left="0"/>
        <w:jc w:val="both"/>
      </w:pPr>
      <w:r>
        <w:rPr>
          <w:rFonts w:ascii="Times New Roman"/>
          <w:b w:val="false"/>
          <w:i w:val="false"/>
          <w:color w:val="000000"/>
          <w:sz w:val="28"/>
        </w:rPr>
        <w:t xml:space="preserve">
      6) thematic exhibitions and expositions in libraries and museums dedicated to state symbols of the Republic of Kazakhstan; </w:t>
      </w:r>
    </w:p>
    <w:bookmarkEnd w:id="25"/>
    <w:bookmarkStart w:name="z30" w:id="26"/>
    <w:p>
      <w:pPr>
        <w:spacing w:after="0"/>
        <w:ind w:left="0"/>
        <w:jc w:val="both"/>
      </w:pPr>
      <w:r>
        <w:rPr>
          <w:rFonts w:ascii="Times New Roman"/>
          <w:b w:val="false"/>
          <w:i w:val="false"/>
          <w:color w:val="000000"/>
          <w:sz w:val="28"/>
        </w:rPr>
        <w:t xml:space="preserve">
      7) editions of cycles of thematic programs, publications and interviews of prominent political, honored and public figures; </w:t>
      </w:r>
    </w:p>
    <w:bookmarkEnd w:id="26"/>
    <w:bookmarkStart w:name="z31" w:id="27"/>
    <w:p>
      <w:pPr>
        <w:spacing w:after="0"/>
        <w:ind w:left="0"/>
        <w:jc w:val="both"/>
      </w:pPr>
      <w:r>
        <w:rPr>
          <w:rFonts w:ascii="Times New Roman"/>
          <w:b w:val="false"/>
          <w:i w:val="false"/>
          <w:color w:val="000000"/>
          <w:sz w:val="28"/>
        </w:rPr>
        <w:t xml:space="preserve">
      8) contests, quizzes aimed at popularizing state symbols, strengthening patriotism and forming a respectful attitude to state symbols; </w:t>
      </w:r>
    </w:p>
    <w:bookmarkEnd w:id="27"/>
    <w:bookmarkStart w:name="z32" w:id="28"/>
    <w:p>
      <w:pPr>
        <w:spacing w:after="0"/>
        <w:ind w:left="0"/>
        <w:jc w:val="both"/>
      </w:pPr>
      <w:r>
        <w:rPr>
          <w:rFonts w:ascii="Times New Roman"/>
          <w:b w:val="false"/>
          <w:i w:val="false"/>
          <w:color w:val="000000"/>
          <w:sz w:val="28"/>
        </w:rPr>
        <w:t xml:space="preserve">
      9) production of printed materials promoting state symbols; </w:t>
      </w:r>
    </w:p>
    <w:bookmarkEnd w:id="28"/>
    <w:bookmarkStart w:name="z33" w:id="29"/>
    <w:p>
      <w:pPr>
        <w:spacing w:after="0"/>
        <w:ind w:left="0"/>
        <w:jc w:val="both"/>
      </w:pPr>
      <w:r>
        <w:rPr>
          <w:rFonts w:ascii="Times New Roman"/>
          <w:b w:val="false"/>
          <w:i w:val="false"/>
          <w:color w:val="000000"/>
          <w:sz w:val="28"/>
        </w:rPr>
        <w:t xml:space="preserve">
      10) other activities dedicated to the celebration of the Day of State Symbols. </w:t>
      </w:r>
    </w:p>
    <w:bookmarkEnd w:id="29"/>
    <w:bookmarkStart w:name="z34" w:id="30"/>
    <w:p>
      <w:pPr>
        <w:spacing w:after="0"/>
        <w:ind w:left="0"/>
        <w:jc w:val="both"/>
      </w:pPr>
      <w:r>
        <w:rPr>
          <w:rFonts w:ascii="Times New Roman"/>
          <w:b w:val="false"/>
          <w:i w:val="false"/>
          <w:color w:val="000000"/>
          <w:sz w:val="28"/>
        </w:rPr>
        <w:t>
      Legal entities, not specified in paragraph 4 of these Rules, and individuals optionally may hold the activities, specified in paragraph 10 of these Rules.</w:t>
      </w:r>
    </w:p>
    <w:bookmarkEnd w:id="30"/>
    <w:bookmarkStart w:name="z35" w:id="31"/>
    <w:p>
      <w:pPr>
        <w:spacing w:after="0"/>
        <w:ind w:left="0"/>
        <w:jc w:val="both"/>
      </w:pPr>
      <w:r>
        <w:rPr>
          <w:rFonts w:ascii="Times New Roman"/>
          <w:b w:val="false"/>
          <w:i w:val="false"/>
          <w:color w:val="000000"/>
          <w:sz w:val="28"/>
        </w:rPr>
        <w:t>
      11. Within the framework of information support of the celebration of the Day of State Symbols, the legal entities, embassies and other foreign establishments of the Republic of Kazakhstan, military formations, units, subdivisions and institutions of the Armed Forces of the Republic of Kazakhstan shall take measures on wide media coverage of events held to celebrate the Day of State Symbols.</w:t>
      </w:r>
    </w:p>
    <w:bookmarkEnd w:id="31"/>
    <w:bookmarkStart w:name="z36" w:id="32"/>
    <w:p>
      <w:pPr>
        <w:spacing w:after="0"/>
        <w:ind w:left="0"/>
        <w:jc w:val="both"/>
      </w:pPr>
      <w:r>
        <w:rPr>
          <w:rFonts w:ascii="Times New Roman"/>
          <w:b w:val="false"/>
          <w:i w:val="false"/>
          <w:color w:val="000000"/>
          <w:sz w:val="28"/>
        </w:rPr>
        <w:t>
      12. Local executive bodies shall develop and approve plans of activities on organization and holding, as well as on information support of the celebration of the Day of State Symbols in regions, cities of the republican significance, the capital, districts (cities of regional significance), districts in a city, cities of district significance, towns, villages, rural districts.</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12 as amended by the decree of the Government of the Republic of Kazakhstan dated October 26, 2018 no.690 (takes effect upon the expiry of ten calendar days after the day of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