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1324" w14:textId="8af1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Submission of Information on Payment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No. 213 dated August 31, 2016. Registered with the Ministry of Justice of the Republic of Kazakhstan on October 19, 2016 under No. 14339.</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reporting deadlines are extended during the state of emergency introduced by Decree of the President of the Republic of Kazakhstan № 285 dated March 15, 2020 “On the Introduction of a State of Emergency in the Republic of Kazakhstan” in accordance with Resolution of the National Bank of the Republic of Kazakhstan № 42 dated March 31, 2020 (shall be enforced from the day of its first official publication).</w:t>
      </w:r>
    </w:p>
    <w:p>
      <w:pPr>
        <w:spacing w:after="0"/>
        <w:ind w:left="0"/>
        <w:jc w:val="both"/>
      </w:pPr>
      <w:r>
        <w:rPr>
          <w:rFonts w:ascii="Times New Roman"/>
          <w:b w:val="false"/>
          <w:i w:val="false"/>
          <w:color w:val="000000"/>
          <w:sz w:val="28"/>
        </w:rPr>
        <w:t xml:space="preserve">
      In accordance with subparagraph 52-5) of part two of Article 15 of the Law of the Republic of Kazakhstan "On the National Bank of the Republic of Kazakhstan", subparagraph 2) of paragraph 3 of Article 16 of the Law of the Republic of Kazakhstan "On state statistics" and subparagraph 14) of paragraph 1 of Article 4 of the Law of the Republic of Kazakhstan "On payments and payment systems" the Board of the National Bank of the Republic of Kazakhstan </w:t>
      </w:r>
      <w:r>
        <w:rPr>
          <w:rFonts w:ascii="Times New Roman"/>
          <w:b/>
          <w:i w:val="false"/>
          <w:color w:val="000000"/>
          <w:sz w:val="28"/>
        </w:rPr>
        <w:t>DECIDES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Board of the National Bank of the Republic of Kazakhstan dated 21.11.2022 № 96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the Submission of Information on Payment Services (hereinafter - the Rules) shall be approved.</w:t>
      </w:r>
    </w:p>
    <w:p>
      <w:pPr>
        <w:spacing w:after="0"/>
        <w:ind w:left="0"/>
        <w:jc w:val="both"/>
      </w:pPr>
      <w:r>
        <w:rPr>
          <w:rFonts w:ascii="Times New Roman"/>
          <w:b w:val="false"/>
          <w:i w:val="false"/>
          <w:color w:val="000000"/>
          <w:sz w:val="28"/>
        </w:rPr>
        <w:t>
      2. That certain resolutions of the Board of the National Bank of the Republic of Kazakhstan shall be deemed to have lost force according to the list in accordance with the Appendix to this Resolution.</w:t>
      </w:r>
    </w:p>
    <w:p>
      <w:pPr>
        <w:spacing w:after="0"/>
        <w:ind w:left="0"/>
        <w:jc w:val="both"/>
      </w:pPr>
      <w:r>
        <w:rPr>
          <w:rFonts w:ascii="Times New Roman"/>
          <w:b w:val="false"/>
          <w:i w:val="false"/>
          <w:color w:val="000000"/>
          <w:sz w:val="28"/>
        </w:rPr>
        <w:t>
      3. The Department of Payment Systems (Ashykbekov E.T.) in the manner prescribed by the legislation of the Republic of Kazakhstan, shall ensure:</w:t>
      </w:r>
    </w:p>
    <w:p>
      <w:pPr>
        <w:spacing w:after="0"/>
        <w:ind w:left="0"/>
        <w:jc w:val="both"/>
      </w:pPr>
      <w:r>
        <w:rPr>
          <w:rFonts w:ascii="Times New Roman"/>
          <w:b w:val="false"/>
          <w:i w:val="false"/>
          <w:color w:val="000000"/>
          <w:sz w:val="28"/>
        </w:rPr>
        <w:t>
      1) jointly with the Legal Department (Sarsenova N.V.) the state registration of this resolution with the Ministry of Justice of the Republic of Kazakhstan;</w:t>
      </w:r>
    </w:p>
    <w:p>
      <w:pPr>
        <w:spacing w:after="0"/>
        <w:ind w:left="0"/>
        <w:jc w:val="both"/>
      </w:pPr>
      <w:r>
        <w:rPr>
          <w:rFonts w:ascii="Times New Roman"/>
          <w:b w:val="false"/>
          <w:i w:val="false"/>
          <w:color w:val="000000"/>
          <w:sz w:val="28"/>
        </w:rPr>
        <w:t>
      2) the direction of this resolution to Republican State Enterprise on the Right of Economic Management "Republican Center of Legal Information of the Ministry of Justice of the Republic of Kazakhstan":</w:t>
      </w:r>
    </w:p>
    <w:p>
      <w:pPr>
        <w:spacing w:after="0"/>
        <w:ind w:left="0"/>
        <w:jc w:val="both"/>
      </w:pPr>
      <w:r>
        <w:rPr>
          <w:rFonts w:ascii="Times New Roman"/>
          <w:b w:val="false"/>
          <w:i w:val="false"/>
          <w:color w:val="000000"/>
          <w:sz w:val="28"/>
        </w:rPr>
        <w:t>
      for official publication in Adilet, the legal information system within ten calendar days after its state registration with the Ministry of Justice of the Republic of Kazakhstan;</w:t>
      </w:r>
    </w:p>
    <w:p>
      <w:pPr>
        <w:spacing w:after="0"/>
        <w:ind w:left="0"/>
        <w:jc w:val="both"/>
      </w:pPr>
      <w:r>
        <w:rPr>
          <w:rFonts w:ascii="Times New Roman"/>
          <w:b w:val="false"/>
          <w:i w:val="false"/>
          <w:color w:val="000000"/>
          <w:sz w:val="28"/>
        </w:rPr>
        <w:t>
      for inclusion in the State Register of Regulatory Legal Acts of the Republic of Kazakhstan, the Reference Control Bank of Regulatory Legal Acts of the Republic of Kazakhstan within ten calendar days from the date of its state registration with the Ministry of Justice of the Republic of Kazakhstan;</w:t>
      </w:r>
    </w:p>
    <w:p>
      <w:pPr>
        <w:spacing w:after="0"/>
        <w:ind w:left="0"/>
        <w:jc w:val="both"/>
      </w:pPr>
      <w:r>
        <w:rPr>
          <w:rFonts w:ascii="Times New Roman"/>
          <w:b w:val="false"/>
          <w:i w:val="false"/>
          <w:color w:val="000000"/>
          <w:sz w:val="28"/>
        </w:rPr>
        <w:t>
      3)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The Office for the Protection of the Rights of Consumers of Financial Services and External Communications (Terentyev A.L.) shall ensure the direction of this resolution for official publication in periodicals within ten calendar days after its state registration with the Ministry of Justice of the Republic of Kazakhstan.</w:t>
      </w:r>
    </w:p>
    <w:p>
      <w:pPr>
        <w:spacing w:after="0"/>
        <w:ind w:left="0"/>
        <w:jc w:val="both"/>
      </w:pPr>
      <w:r>
        <w:rPr>
          <w:rFonts w:ascii="Times New Roman"/>
          <w:b w:val="false"/>
          <w:i w:val="false"/>
          <w:color w:val="000000"/>
          <w:sz w:val="28"/>
        </w:rPr>
        <w:t>
      5. The control over the implementation of this resolution shall be assigned to Deputy Chairman of the National Bank of the Republic of Kazakhstan, G. O. Pirmatov.</w:t>
      </w:r>
    </w:p>
    <w:p>
      <w:pPr>
        <w:spacing w:after="0"/>
        <w:ind w:left="0"/>
        <w:jc w:val="both"/>
      </w:pPr>
      <w:r>
        <w:rPr>
          <w:rFonts w:ascii="Times New Roman"/>
          <w:b w:val="false"/>
          <w:i w:val="false"/>
          <w:color w:val="000000"/>
          <w:sz w:val="28"/>
        </w:rPr>
        <w:t>
      6. This resolution shall be subject to official publication and come into force on April 1, 2017, with the exception of:</w:t>
      </w:r>
    </w:p>
    <w:p>
      <w:pPr>
        <w:spacing w:after="0"/>
        <w:ind w:left="0"/>
        <w:jc w:val="both"/>
      </w:pPr>
      <w:r>
        <w:rPr>
          <w:rFonts w:ascii="Times New Roman"/>
          <w:b w:val="false"/>
          <w:i w:val="false"/>
          <w:color w:val="000000"/>
          <w:sz w:val="28"/>
        </w:rPr>
        <w:t>
      1) Paragraph 19 of the Rules and Appendix 13 to the Rules, which shall come into force on January 1, 2018;</w:t>
      </w:r>
    </w:p>
    <w:p>
      <w:pPr>
        <w:spacing w:after="0"/>
        <w:ind w:left="0"/>
        <w:jc w:val="both"/>
      </w:pPr>
      <w:r>
        <w:rPr>
          <w:rFonts w:ascii="Times New Roman"/>
          <w:b w:val="false"/>
          <w:i w:val="false"/>
          <w:color w:val="000000"/>
          <w:sz w:val="28"/>
        </w:rPr>
        <w:t>
      2) Paragraph 20 of the Rules and Appendix 14 to the Rules, which shall come into force on December 1, 2016 and be valid until January 1, 2018;</w:t>
      </w:r>
    </w:p>
    <w:p>
      <w:pPr>
        <w:spacing w:after="0"/>
        <w:ind w:left="0"/>
        <w:jc w:val="both"/>
      </w:pPr>
      <w:r>
        <w:rPr>
          <w:rFonts w:ascii="Times New Roman"/>
          <w:b w:val="false"/>
          <w:i w:val="false"/>
          <w:color w:val="000000"/>
          <w:sz w:val="28"/>
        </w:rPr>
        <w:t>
      3) Paragraph 21 of the Rules and Appendix 15 to the Rules, which shall be enforced upon expiry of ten calendar days after the day of the first official publication of this resolution.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BY" </w:t>
      </w:r>
    </w:p>
    <w:p>
      <w:pPr>
        <w:spacing w:after="0"/>
        <w:ind w:left="0"/>
        <w:jc w:val="both"/>
      </w:pPr>
      <w:r>
        <w:rPr>
          <w:rFonts w:ascii="Times New Roman"/>
          <w:b w:val="false"/>
          <w:i w:val="false"/>
          <w:color w:val="000000"/>
          <w:sz w:val="28"/>
        </w:rPr>
        <w:t xml:space="preserve">
      Chairman of the Committee on Statistics </w:t>
      </w:r>
    </w:p>
    <w:p>
      <w:pPr>
        <w:spacing w:after="0"/>
        <w:ind w:left="0"/>
        <w:jc w:val="both"/>
      </w:pPr>
      <w:r>
        <w:rPr>
          <w:rFonts w:ascii="Times New Roman"/>
          <w:b w:val="false"/>
          <w:i w:val="false"/>
          <w:color w:val="000000"/>
          <w:sz w:val="28"/>
        </w:rPr>
        <w:t xml:space="preserve">
      of the Ministry of National Economy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_________________ N. AidaRKelov </w:t>
      </w:r>
    </w:p>
    <w:p>
      <w:pPr>
        <w:spacing w:after="0"/>
        <w:ind w:left="0"/>
        <w:jc w:val="both"/>
      </w:pPr>
      <w:r>
        <w:rPr>
          <w:rFonts w:ascii="Times New Roman"/>
          <w:b w:val="false"/>
          <w:i w:val="false"/>
          <w:color w:val="000000"/>
          <w:sz w:val="28"/>
        </w:rPr>
        <w:t>
      ______________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Resolution of the Board of the </w:t>
            </w:r>
            <w:r>
              <w:br/>
            </w:r>
            <w:r>
              <w:rPr>
                <w:rFonts w:ascii="Times New Roman"/>
                <w:b w:val="false"/>
                <w:i w:val="false"/>
                <w:color w:val="000000"/>
                <w:sz w:val="20"/>
              </w:rPr>
              <w:t xml:space="preserve">National Bank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213 dated August 31, 2016</w:t>
            </w:r>
          </w:p>
        </w:tc>
      </w:tr>
    </w:tbl>
    <w:p>
      <w:pPr>
        <w:spacing w:after="0"/>
        <w:ind w:left="0"/>
        <w:jc w:val="left"/>
      </w:pPr>
      <w:r>
        <w:rPr>
          <w:rFonts w:ascii="Times New Roman"/>
          <w:b/>
          <w:i w:val="false"/>
          <w:color w:val="000000"/>
        </w:rPr>
        <w:t xml:space="preserve"> Rules for </w:t>
      </w:r>
      <w:r>
        <w:br/>
      </w:r>
      <w:r>
        <w:rPr>
          <w:rFonts w:ascii="Times New Roman"/>
          <w:b/>
          <w:i w:val="false"/>
          <w:color w:val="000000"/>
        </w:rPr>
        <w:t xml:space="preserve">the Submission of Information on Payment Services </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xml:space="preserve">
      1. These Rules for submitting information on payment services (hereinafter referred to as the Rules) are developed in accordance with the Laws of the Republic of Kazakhstan "On the National Bank of the Republic of Kazakhstan", "On countering the legalization (laundering) of proceeds from crime and financing of terrorism" and "On payments and payment systems" (hereinafter referred to as the Law on payments and payment systems).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21.11.2022 № 96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determine the procedure for submitting information about payment services (hereinafter referred to as “Information”).</w:t>
      </w:r>
    </w:p>
    <w:p>
      <w:pPr>
        <w:spacing w:after="0"/>
        <w:ind w:left="0"/>
        <w:jc w:val="both"/>
      </w:pPr>
      <w:r>
        <w:rPr>
          <w:rFonts w:ascii="Times New Roman"/>
          <w:b w:val="false"/>
          <w:i w:val="false"/>
          <w:color w:val="000000"/>
          <w:sz w:val="28"/>
        </w:rPr>
        <w:t>
      3. The Rules use the concepts provided for by the Laws of the Republic of Kazakhstan "On countering the legalization (laundering) of proceeds from crime and financing of terrorism", "On informatization", the Law on payments and payment systems, the Rules for issuing payment cards, as well as the requirements for servicing operations with their use on the territory of the Republic of Kazakhstan, approved by the resolution of the Board of the National Bank of the Republic of Kazakhstan dated August 31, 2016 № 205 "On approval of the Rules for issuing payment cards, as well as requirements for servicing operations with their use on the territory of the Republic of Kazakhstan", registered in the Register of state registration of regulatory legal acts under № 14299, as well as the following concepts:</w:t>
      </w:r>
    </w:p>
    <w:p>
      <w:pPr>
        <w:spacing w:after="0"/>
        <w:ind w:left="0"/>
        <w:jc w:val="both"/>
      </w:pPr>
      <w:r>
        <w:rPr>
          <w:rFonts w:ascii="Times New Roman"/>
          <w:b w:val="false"/>
          <w:i w:val="false"/>
          <w:color w:val="000000"/>
          <w:sz w:val="28"/>
        </w:rPr>
        <w:t>
      1) fraudulent transactions – illegal non-cash payments, money transfers and (or) cash withdrawal operations, including using a payment card and (or) its details, carried out at the premises of a bank, a branch of a non-resident bank of the Republic of Kazakhstan, through electronic terminals, remote access systems, money transfer systems;</w:t>
      </w:r>
    </w:p>
    <w:p>
      <w:pPr>
        <w:spacing w:after="0"/>
        <w:ind w:left="0"/>
        <w:jc w:val="both"/>
      </w:pPr>
      <w:r>
        <w:rPr>
          <w:rFonts w:ascii="Times New Roman"/>
          <w:b w:val="false"/>
          <w:i w:val="false"/>
          <w:color w:val="000000"/>
          <w:sz w:val="28"/>
        </w:rPr>
        <w:t>
      2) bank kiosk – an electronic-mechanical device designed to receive electronic banking services (including operations for issuing (receiving) cash, payments and (or) money transfers, currency conversion and other types of banking operations, including using payment cards) in self-service mode by connecting to an information system or by accessing the Internet resource of a bank, a branch of a non-resident bank of the Republic of Kazakhstan, an organization carrying out certain types of banking operations, as well as for the preparation of documents, confirming the fact of the relevant operations;</w:t>
      </w:r>
    </w:p>
    <w:p>
      <w:pPr>
        <w:spacing w:after="0"/>
        <w:ind w:left="0"/>
        <w:jc w:val="both"/>
      </w:pPr>
      <w:r>
        <w:rPr>
          <w:rFonts w:ascii="Times New Roman"/>
          <w:b w:val="false"/>
          <w:i w:val="false"/>
          <w:color w:val="000000"/>
          <w:sz w:val="28"/>
        </w:rPr>
        <w:t>
      3) the service network of another bank - a set of electronic and mechanical devices owned by any other bank, a branch of a non–resident bank of the Republic of Kazakhstan, any other organization carrying out certain types of banking operations, and used to provide electronic banking services;</w:t>
      </w:r>
    </w:p>
    <w:p>
      <w:pPr>
        <w:spacing w:after="0"/>
        <w:ind w:left="0"/>
        <w:jc w:val="both"/>
      </w:pPr>
      <w:r>
        <w:rPr>
          <w:rFonts w:ascii="Times New Roman"/>
          <w:b w:val="false"/>
          <w:i w:val="false"/>
          <w:color w:val="000000"/>
          <w:sz w:val="28"/>
        </w:rPr>
        <w:t>
      4) virtual payment card – a payment card issued in electronic form and consisting of payment card details, providing its holder with the opportunity to make payments via the Internet;</w:t>
      </w:r>
    </w:p>
    <w:p>
      <w:pPr>
        <w:spacing w:after="0"/>
        <w:ind w:left="0"/>
        <w:jc w:val="both"/>
      </w:pPr>
      <w:r>
        <w:rPr>
          <w:rFonts w:ascii="Times New Roman"/>
          <w:b w:val="false"/>
          <w:i w:val="false"/>
          <w:color w:val="000000"/>
          <w:sz w:val="28"/>
        </w:rPr>
        <w:t>
      5) internet banking - payments and money transfers made through the bank's web interface, with the exception of payments made through QR-instructions (QR-instructions);</w:t>
      </w:r>
    </w:p>
    <w:p>
      <w:pPr>
        <w:spacing w:after="0"/>
        <w:ind w:left="0"/>
        <w:jc w:val="both"/>
      </w:pPr>
      <w:r>
        <w:rPr>
          <w:rFonts w:ascii="Times New Roman"/>
          <w:b w:val="false"/>
          <w:i w:val="false"/>
          <w:color w:val="000000"/>
          <w:sz w:val="28"/>
        </w:rPr>
        <w:t>
      6) internet acquiring - the activity of the acquirer, which is associated with the implementation of payment acceptance and (or) money transfer using a payment card via the Internet;</w:t>
      </w:r>
    </w:p>
    <w:p>
      <w:pPr>
        <w:spacing w:after="0"/>
        <w:ind w:left="0"/>
        <w:jc w:val="both"/>
      </w:pPr>
      <w:r>
        <w:rPr>
          <w:rFonts w:ascii="Times New Roman"/>
          <w:b w:val="false"/>
          <w:i w:val="false"/>
          <w:color w:val="000000"/>
          <w:sz w:val="28"/>
        </w:rPr>
        <w:t>
      7) debit payment card with a credit limit – a debit payment card with which, in accordance with the contract for the issuance and maintenance of a payment card or at the request of the holder of the payment card, it is possible to make payments within the amount of the loan provided by the issuer;</w:t>
      </w:r>
    </w:p>
    <w:p>
      <w:pPr>
        <w:spacing w:after="0"/>
        <w:ind w:left="0"/>
        <w:jc w:val="both"/>
      </w:pPr>
      <w:r>
        <w:rPr>
          <w:rFonts w:ascii="Times New Roman"/>
          <w:b w:val="false"/>
          <w:i w:val="false"/>
          <w:color w:val="000000"/>
          <w:sz w:val="28"/>
        </w:rPr>
        <w:t>
      8) corporate payment card – a bank card linked to the account of a legal entity and intended for payment of expenses related to the main activity of the company, including overhead, representative, transport and travel expenses;</w:t>
      </w:r>
    </w:p>
    <w:p>
      <w:pPr>
        <w:spacing w:after="0"/>
        <w:ind w:left="0"/>
        <w:jc w:val="both"/>
      </w:pPr>
      <w:r>
        <w:rPr>
          <w:rFonts w:ascii="Times New Roman"/>
          <w:b w:val="false"/>
          <w:i w:val="false"/>
          <w:color w:val="000000"/>
          <w:sz w:val="28"/>
        </w:rPr>
        <w:t>
      9) QR- instruction (QR- instruction) - a bar code (technology) assigned by a payment service provider or a payment system operator for making payments and (or) money transfers;</w:t>
      </w:r>
    </w:p>
    <w:p>
      <w:pPr>
        <w:spacing w:after="0"/>
        <w:ind w:left="0"/>
        <w:jc w:val="both"/>
      </w:pPr>
      <w:r>
        <w:rPr>
          <w:rFonts w:ascii="Times New Roman"/>
          <w:b w:val="false"/>
          <w:i w:val="false"/>
          <w:color w:val="000000"/>
          <w:sz w:val="28"/>
        </w:rPr>
        <w:t>
      10) additional payment card – a payment card issued in the name of the client's authorized representative;</w:t>
      </w:r>
    </w:p>
    <w:p>
      <w:pPr>
        <w:spacing w:after="0"/>
        <w:ind w:left="0"/>
        <w:jc w:val="both"/>
      </w:pPr>
      <w:r>
        <w:rPr>
          <w:rFonts w:ascii="Times New Roman"/>
          <w:b w:val="false"/>
          <w:i w:val="false"/>
          <w:color w:val="000000"/>
          <w:sz w:val="28"/>
        </w:rPr>
        <w:t>
      11) own service network – a set of electronic and mechanical devices owned by a bank, a branch of a non-resident bank of the Republic of Kazakhstan, an organization carrying out certain types of banking operations, and used to provide electronic banking services;</w:t>
      </w:r>
    </w:p>
    <w:p>
      <w:pPr>
        <w:spacing w:after="0"/>
        <w:ind w:left="0"/>
        <w:jc w:val="both"/>
      </w:pPr>
      <w:r>
        <w:rPr>
          <w:rFonts w:ascii="Times New Roman"/>
          <w:b w:val="false"/>
          <w:i w:val="false"/>
          <w:color w:val="000000"/>
          <w:sz w:val="28"/>
        </w:rPr>
        <w:t>
      12) mobile POS terminal (POS terminal) - software installed in a mobile device and (or) an additional device connected to a mobile device designed to accept payments using a payment card;</w:t>
      </w:r>
    </w:p>
    <w:p>
      <w:pPr>
        <w:spacing w:after="0"/>
        <w:ind w:left="0"/>
        <w:jc w:val="both"/>
      </w:pPr>
      <w:r>
        <w:rPr>
          <w:rFonts w:ascii="Times New Roman"/>
          <w:b w:val="false"/>
          <w:i w:val="false"/>
          <w:color w:val="000000"/>
          <w:sz w:val="28"/>
        </w:rPr>
        <w:t>
      13) main payment card – a payment card, the holder of which is the customer;</w:t>
      </w:r>
    </w:p>
    <w:p>
      <w:pPr>
        <w:spacing w:after="0"/>
        <w:ind w:left="0"/>
        <w:jc w:val="both"/>
      </w:pPr>
      <w:r>
        <w:rPr>
          <w:rFonts w:ascii="Times New Roman"/>
          <w:b w:val="false"/>
          <w:i w:val="false"/>
          <w:color w:val="000000"/>
          <w:sz w:val="28"/>
        </w:rPr>
        <w:t>
      14) POS-terminal (POS-terminal) - an electronic and mechanical device or software by means of which payment cards and connections with the information system of a bank, a branch of a non–resident bank of the Republic of Kazakhstan, an organization performing certain types of banking operations, are used to make payments for goods or services, including to a bank, a branch of a non-resident bank of the Republic of Kazakhstan, an organization that performs certain types of banking operations in which a POS terminal (POS terminal) is installed, as well as the issuance of cash.</w:t>
      </w:r>
    </w:p>
    <w:p>
      <w:pPr>
        <w:spacing w:after="0"/>
        <w:ind w:left="0"/>
        <w:jc w:val="both"/>
      </w:pPr>
      <w:r>
        <w:rPr>
          <w:rFonts w:ascii="Times New Roman"/>
          <w:b w:val="false"/>
          <w:i w:val="false"/>
          <w:color w:val="000000"/>
          <w:sz w:val="28"/>
        </w:rPr>
        <w:t>
      15) processing center – an operator that processes transactions with payment cards and other functions provided for by contracts with participants of the payment card system;</w:t>
      </w:r>
    </w:p>
    <w:p>
      <w:pPr>
        <w:spacing w:after="0"/>
        <w:ind w:left="0"/>
        <w:jc w:val="both"/>
      </w:pPr>
      <w:r>
        <w:rPr>
          <w:rFonts w:ascii="Times New Roman"/>
          <w:b w:val="false"/>
          <w:i w:val="false"/>
          <w:color w:val="000000"/>
          <w:sz w:val="28"/>
        </w:rPr>
        <w:t>
      16) retail outlet – the location of the POS terminal (POS terminal) and (or) other device installed for non-cash payment for goods and (or) services;</w:t>
      </w:r>
    </w:p>
    <w:p>
      <w:pPr>
        <w:spacing w:after="0"/>
        <w:ind w:left="0"/>
        <w:jc w:val="both"/>
      </w:pPr>
      <w:r>
        <w:rPr>
          <w:rFonts w:ascii="Times New Roman"/>
          <w:b w:val="false"/>
          <w:i w:val="false"/>
          <w:color w:val="000000"/>
          <w:sz w:val="28"/>
        </w:rPr>
        <w:t>
      17) stationary POS terminal (POS terminal) - a physical equipment (device) designed to accept payments using payment cards and installed in a trade and service enterprise (individual entrepreneurs or legal entities) to accept payments for goods and services, as well as in a bank, a branch of a non-resident bank of the Republic of Kazakhstan and organizations that carry out certain types of banking operations for accepting payments and issuing cash;</w:t>
      </w:r>
    </w:p>
    <w:p>
      <w:pPr>
        <w:spacing w:after="0"/>
        <w:ind w:left="0"/>
        <w:jc w:val="both"/>
      </w:pPr>
      <w:r>
        <w:rPr>
          <w:rFonts w:ascii="Times New Roman"/>
          <w:b w:val="false"/>
          <w:i w:val="false"/>
          <w:color w:val="000000"/>
          <w:sz w:val="28"/>
        </w:rPr>
        <w:t>
      18) payment terminal - an electronic–mechanical device designed for making payments and crediting money to a bank account by depositing cash, receiving information banking services in self-service mode, as well as for drawing up documents confirming the fact of conducting relevant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Board of the National Bank of the Republic of Kazakhstan dated 21.11.2022 № 96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Information is submitted to the National Bank electronically in the formats of information transmission established by the National Bank.</w:t>
      </w:r>
    </w:p>
    <w:p>
      <w:pPr>
        <w:spacing w:after="0"/>
        <w:ind w:left="0"/>
        <w:jc w:val="both"/>
      </w:pPr>
      <w:r>
        <w:rPr>
          <w:rFonts w:ascii="Times New Roman"/>
          <w:b w:val="false"/>
          <w:i w:val="false"/>
          <w:color w:val="000000"/>
          <w:sz w:val="28"/>
        </w:rPr>
        <w:t>
      The information provided for in paragraphs 7, 13, 21 and 22 of the Rules is submitted by payment organizations to the National Bank electronically.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Board of the National Bank of the Republic of Kazakhstan dated 21.11.2022 № 96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making a transaction in a foreign currency, Information on it shall be presented in tenge at the market exchange rate for the day of the transaction.</w:t>
      </w:r>
    </w:p>
    <w:p>
      <w:pPr>
        <w:spacing w:after="0"/>
        <w:ind w:left="0"/>
        <w:jc w:val="both"/>
      </w:pPr>
      <w:r>
        <w:rPr>
          <w:rFonts w:ascii="Times New Roman"/>
          <w:b w:val="false"/>
          <w:i w:val="false"/>
          <w:color w:val="000000"/>
          <w:sz w:val="28"/>
        </w:rPr>
        <w:t>
      The market exchange rate shall be determined in accordance with resolution of the Board of the National Bank of the Republic of Kazakhstan № 15 dated January 25, 2013 and Order of the Minister of Finance of the Republic of Kazakhstan № 99 dated February 22, 2013 “On Establishing the Procedure for Determining and Applying the Market Exchange Rate”, registered with the Register of State Registration of Regulatory Legal Acts under № 8378.</w:t>
      </w:r>
    </w:p>
    <w:p>
      <w:pPr>
        <w:spacing w:after="0"/>
        <w:ind w:left="0"/>
        <w:jc w:val="both"/>
      </w:pPr>
      <w:r>
        <w:rPr>
          <w:rFonts w:ascii="Times New Roman"/>
          <w:b w:val="false"/>
          <w:i w:val="false"/>
          <w:color w:val="000000"/>
          <w:sz w:val="28"/>
        </w:rPr>
        <w:t>
      6. If the last day of the deadline for the submission of Information in the forms intended for the collection of administrative data provided for by the Rules falls on a non-working day, the next working day shall be considered the day of the expiration of the deadline for the submission of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the Resolution of the Board of the National Bank of the Republic of Kazakhstan dated 20.07.2020 № 90 (shall come into force from 01.08.2020).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order of presentation of Information</w:t>
      </w:r>
    </w:p>
    <w:p>
      <w:pPr>
        <w:spacing w:after="0"/>
        <w:ind w:left="0"/>
        <w:jc w:val="both"/>
      </w:pPr>
      <w:r>
        <w:rPr>
          <w:rFonts w:ascii="Times New Roman"/>
          <w:b w:val="false"/>
          <w:i w:val="false"/>
          <w:color w:val="000000"/>
          <w:sz w:val="28"/>
        </w:rPr>
        <w:t>
      7. The form intended for the collection of administrative data “Information on the Number of Electronic Terminals”, according to Appendix 1 to the Rules, shall be submitted quarterly no later than the tenth (inclusive) day of the month following the reporting quarter by the following entities:</w:t>
      </w:r>
    </w:p>
    <w:p>
      <w:pPr>
        <w:spacing w:after="0"/>
        <w:ind w:left="0"/>
        <w:jc w:val="both"/>
      </w:pPr>
      <w:r>
        <w:rPr>
          <w:rFonts w:ascii="Times New Roman"/>
          <w:b w:val="false"/>
          <w:i w:val="false"/>
          <w:color w:val="000000"/>
          <w:sz w:val="28"/>
        </w:rPr>
        <w:t>
      1) by second-tier banks, branches of non-resident banks of the Republic of Kazakhstan and the joint-stock company "Development Bank of Kazakhstan", a legal entity that was previously a subsidiary bank, performing transfer operations without a license from the National Bank, related to the parent bank's payments and money transfers, including using the subsidiary bank's correspondent account, on bank accounts of depositors transferred to the parent bank, in accordance with Article 61-4 of the Law of the Republic of Kazakhstan "On banks and banking activities in the Republic of Kazakhstan" (hereinafter – the Law on banks and banking activities), the parent bank and the subsidiary bank, in respect of which the restructuring was carried out in accordance with Articles 61-4 and 61-4 of the Law on banks and banking activities, the affiliated bank, as well as the bank to which the accession is made in accordance with the Law on banks and banking activities (hereinafter – the banks);</w:t>
      </w:r>
    </w:p>
    <w:p>
      <w:pPr>
        <w:spacing w:after="0"/>
        <w:ind w:left="0"/>
        <w:jc w:val="both"/>
      </w:pPr>
      <w:r>
        <w:rPr>
          <w:rFonts w:ascii="Times New Roman"/>
          <w:b w:val="false"/>
          <w:i w:val="false"/>
          <w:color w:val="000000"/>
          <w:sz w:val="28"/>
        </w:rPr>
        <w:t>
      2) organizations engaged in certain types of banking transactions;</w:t>
      </w:r>
    </w:p>
    <w:p>
      <w:pPr>
        <w:spacing w:after="0"/>
        <w:ind w:left="0"/>
        <w:jc w:val="both"/>
      </w:pPr>
      <w:r>
        <w:rPr>
          <w:rFonts w:ascii="Times New Roman"/>
          <w:b w:val="false"/>
          <w:i w:val="false"/>
          <w:color w:val="000000"/>
          <w:sz w:val="28"/>
        </w:rPr>
        <w:t>
      3) payment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Resolution of the Board of the National Bank of the Republic of Kazakhstan № 221 dated 28.11.2019 (shall be enforced upon expiry of ten calendar days after the day of its first official publication); dated 30.11.2020 № 139 (shall come into force from 16.12.2020); dated 21.11.2022 № 96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form intended for the collection of administrative data “Information on Payment Cards”, according to Appendix 2 to the Rules, shall be submitted monthly no later than the tenth (inclusive) day of the month following the reporting month by the following entities: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organizations engaged in certain types of banking transactions.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resolution of the Board of the National Bank of the Republic of Kazakhstan dated 21.11.2022 № 96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form designated for administrative data collection “Data on the Number and Volumes of Transactions with Payment Cards”, as per Appendix 4 hereto, shall be filed on a monthly basis not later than the tenth (inclusive) day of the month following the reporting month by the following entities: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organisations engaged in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revised by Resolution of the Board of the National Bank of Kazakhstan № 10 of 19.02.2024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form designated for administrative data collection “Data on the Number and Volumes of Transactions with Payment Cards by Regions”, as per Appendix 5 hereto, shall be filed on a monthly basis not later than the tenth (inclusive) day of the month following the reporting month by the following entities: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organisations engaged in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revised by Resolution of the Board of the National Bank of Kazakhstan № 10 of 19.02.2024 (shall be enacted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Excluded by the resolution of the Board of the National Bank of the Republic of Kazakhstan dated 21.11.2022 № 96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form intended for the collection of administrative data “Information on the Volumes of Fraudulent Transactions”, according to Appendix 7 to the Rules, shall be submitted quarterly no later than the tenth (inclusive) day of the month following the reporting quarter by the following entities: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organizations engaged in certain types of banking transactions;</w:t>
      </w:r>
    </w:p>
    <w:p>
      <w:pPr>
        <w:spacing w:after="0"/>
        <w:ind w:left="0"/>
        <w:jc w:val="both"/>
      </w:pPr>
      <w:r>
        <w:rPr>
          <w:rFonts w:ascii="Times New Roman"/>
          <w:b w:val="false"/>
          <w:i w:val="false"/>
          <w:color w:val="000000"/>
          <w:sz w:val="28"/>
        </w:rPr>
        <w:t>
      3) payment organizations.</w:t>
      </w:r>
    </w:p>
    <w:p>
      <w:pPr>
        <w:spacing w:after="0"/>
        <w:ind w:left="0"/>
        <w:jc w:val="both"/>
      </w:pPr>
      <w:r>
        <w:rPr>
          <w:rFonts w:ascii="Times New Roman"/>
          <w:b w:val="false"/>
          <w:i w:val="false"/>
          <w:color w:val="000000"/>
          <w:sz w:val="28"/>
        </w:rPr>
        <w:t>
      14. The form intended for the collection of administrative data “Information on the Processing Center and Interaction with Other Banks”, in accordance with Appendix 8 to the Rules, shall be submitted within ten business days from the date of changing one of the conditions of this form by the following entities: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organizations engaged in certain types of banking transactions.</w:t>
      </w:r>
    </w:p>
    <w:p>
      <w:pPr>
        <w:spacing w:after="0"/>
        <w:ind w:left="0"/>
        <w:jc w:val="both"/>
      </w:pPr>
      <w:r>
        <w:rPr>
          <w:rFonts w:ascii="Times New Roman"/>
          <w:b w:val="false"/>
          <w:i w:val="false"/>
          <w:color w:val="000000"/>
          <w:sz w:val="28"/>
        </w:rPr>
        <w:t>
      15. The form intended for the collection of administrative data “Information on the Number of Agents and Subagents of the Issuer of Electronic Money and Owners of Electronic Money”, according to Appendix 9 to the Rules, shall be submitted quarterly no later than the tenth (inclusive) day of the month following the reporting quarter by the following entities: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organizations engaged in certain types of banking transactions.</w:t>
      </w:r>
    </w:p>
    <w:p>
      <w:pPr>
        <w:spacing w:after="0"/>
        <w:ind w:left="0"/>
        <w:jc w:val="both"/>
      </w:pPr>
      <w:r>
        <w:rPr>
          <w:rFonts w:ascii="Times New Roman"/>
          <w:b w:val="false"/>
          <w:i w:val="false"/>
          <w:color w:val="000000"/>
          <w:sz w:val="28"/>
        </w:rPr>
        <w:t>
      16. The form intended for the collection of administrative data “Information on the Number and Volume of Transactions Conducted Using Electronic Money”, according to Appendix 10 to the Rules, shall be submitted quarterly no later than the tenth (inclusive) day of the month following the reporting quarter by the following entities: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organizations engaged in certain types of banking transactions.</w:t>
      </w:r>
    </w:p>
    <w:p>
      <w:pPr>
        <w:spacing w:after="0"/>
        <w:ind w:left="0"/>
        <w:jc w:val="both"/>
      </w:pPr>
      <w:r>
        <w:rPr>
          <w:rFonts w:ascii="Times New Roman"/>
          <w:b w:val="false"/>
          <w:i w:val="false"/>
          <w:color w:val="000000"/>
          <w:sz w:val="28"/>
        </w:rPr>
        <w:t>
      17. The form intended for the collection of administrative data “Information on the Amount of Electronic Money in Circulation and on the Number and Volume of Transactions for the Issuance and Redemption of Electronic Money”, according to Appendix 11 to the Rules, shall be submitted quarterly no later than the tenth (inclusive) day of the month following reporting quarter, the following entities: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organizations engaged in certain types of banking transactions.</w:t>
      </w:r>
    </w:p>
    <w:p>
      <w:pPr>
        <w:spacing w:after="0"/>
        <w:ind w:left="0"/>
        <w:jc w:val="both"/>
      </w:pPr>
      <w:r>
        <w:rPr>
          <w:rFonts w:ascii="Times New Roman"/>
          <w:b w:val="false"/>
          <w:i w:val="false"/>
          <w:color w:val="000000"/>
          <w:sz w:val="28"/>
        </w:rPr>
        <w:t>
      18. The form intended for the collection of administrative data “Information on the Number and Volume of Transactions for the Purchase and Sale of Electronic Money by Agents and Subagents of the Electronic Money Issuer”, according to Appendix 12 to the Rules, shall be submitted quarterly no later than the tenth (inclusive) day of the month following the reporting quarter, the following entities: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organizations engaged in certain types of banking transactions.</w:t>
      </w:r>
    </w:p>
    <w:p>
      <w:pPr>
        <w:spacing w:after="0"/>
        <w:ind w:left="0"/>
        <w:jc w:val="both"/>
      </w:pPr>
      <w:r>
        <w:rPr>
          <w:rFonts w:ascii="Times New Roman"/>
          <w:b w:val="false"/>
          <w:i w:val="false"/>
          <w:color w:val="000000"/>
          <w:sz w:val="28"/>
        </w:rPr>
        <w:t>
      19. The form intended for the collection of administrative data “Information on the Acceptance and Making Payments and (or) Money Transfers Using and Without Using a Bank Account”, according to Appendix 13 to the Rules, shall be submitted monthly no later than the fifteenth (inclusive) day of the month following reporting month, the following entities: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organizations engaged in certain types of banking transactions;</w:t>
      </w:r>
    </w:p>
    <w:p>
      <w:pPr>
        <w:spacing w:after="0"/>
        <w:ind w:left="0"/>
        <w:jc w:val="both"/>
      </w:pPr>
      <w:r>
        <w:rPr>
          <w:rFonts w:ascii="Times New Roman"/>
          <w:b w:val="false"/>
          <w:i w:val="false"/>
          <w:color w:val="000000"/>
          <w:sz w:val="28"/>
        </w:rPr>
        <w:t>
      3) postal operators carrying out postal money transfers.</w:t>
      </w:r>
    </w:p>
    <w:p>
      <w:pPr>
        <w:spacing w:after="0"/>
        <w:ind w:left="0"/>
        <w:jc w:val="both"/>
      </w:pPr>
      <w:r>
        <w:rPr>
          <w:rFonts w:ascii="Times New Roman"/>
          <w:b w:val="false"/>
          <w:i w:val="false"/>
          <w:color w:val="000000"/>
          <w:sz w:val="28"/>
        </w:rPr>
        <w:t>
      20. The form intended for the collection of administrative data “Information on Payments in Accordance with the Codes of Economic Sectors and the Purpose of Payments”, in accordance with Appendix 14 to the Rules, shall be submitted:</w:t>
      </w:r>
    </w:p>
    <w:p>
      <w:pPr>
        <w:spacing w:after="0"/>
        <w:ind w:left="0"/>
        <w:jc w:val="both"/>
      </w:pPr>
      <w:r>
        <w:rPr>
          <w:rFonts w:ascii="Times New Roman"/>
          <w:b w:val="false"/>
          <w:i w:val="false"/>
          <w:color w:val="000000"/>
          <w:sz w:val="28"/>
        </w:rPr>
        <w:t>
      1) on a monthly basis no later than the seventh (inclusive) day of the month following the reporting month by Republican State Enterprise Under the Right of Economic Management “Kazakhstan Interbank Settlement Center of the National Bank of the Republic of Kazakhstan”;</w:t>
      </w:r>
    </w:p>
    <w:p>
      <w:pPr>
        <w:spacing w:after="0"/>
        <w:ind w:left="0"/>
        <w:jc w:val="both"/>
      </w:pPr>
      <w:r>
        <w:rPr>
          <w:rFonts w:ascii="Times New Roman"/>
          <w:b w:val="false"/>
          <w:i w:val="false"/>
          <w:color w:val="000000"/>
          <w:sz w:val="28"/>
        </w:rPr>
        <w:t>
      2) on a monthly basis no later than the fifteenth (inclusive) day of the month following the reporting month, second-tier banks, the Development Bank of Kazakhstan Joint-Stock Company, the National Post Operator , a legal entity that previously was a subsidiary bank that carries out transfer transactions without a license from the National Bank making payments and money transfers by the parent bank, including using the correspondent account of the subsidiary bank, on bank accounts of depositors transferred to the parent bank, in accordance with the Law on Banks and Banking Activities;</w:t>
      </w:r>
    </w:p>
    <w:p>
      <w:pPr>
        <w:spacing w:after="0"/>
        <w:ind w:left="0"/>
        <w:jc w:val="both"/>
      </w:pPr>
      <w:r>
        <w:rPr>
          <w:rFonts w:ascii="Times New Roman"/>
          <w:b w:val="false"/>
          <w:i w:val="false"/>
          <w:color w:val="000000"/>
          <w:sz w:val="28"/>
        </w:rPr>
        <w:t>
      3) on a monthly basis no later than the twenty-first (inclusive) day of the month following the reporting month, the parent bank and subsidiary bank, in respect of which restructuring has been carried out in accordance with the Law on Banks and Banking Activities to be merged by the bank, as well as the bank to which it is merged in accordance with the Law on Banks and Banking.</w:t>
      </w:r>
    </w:p>
    <w:p>
      <w:pPr>
        <w:spacing w:after="0"/>
        <w:ind w:left="0"/>
        <w:jc w:val="both"/>
      </w:pPr>
      <w:r>
        <w:rPr>
          <w:rFonts w:ascii="Times New Roman"/>
          <w:b w:val="false"/>
          <w:i w:val="false"/>
          <w:color w:val="000000"/>
          <w:sz w:val="28"/>
        </w:rPr>
        <w:t>
      21. The form intended for the collection of administrative data “Information on the Number and Volume of Transactions Carried Out by Payment Organizations”, according to Appendix 15 to the Rules, shall be submitted quarterly no later than the tenth (inclusive) day of the month following the reporting quarter, payment organizations that have passed accounting registration at the National Bank.</w:t>
      </w:r>
    </w:p>
    <w:p>
      <w:pPr>
        <w:spacing w:after="0"/>
        <w:ind w:left="0"/>
        <w:jc w:val="both"/>
      </w:pPr>
      <w:r>
        <w:rPr>
          <w:rFonts w:ascii="Times New Roman"/>
          <w:b w:val="false"/>
          <w:i w:val="false"/>
          <w:color w:val="000000"/>
          <w:sz w:val="28"/>
        </w:rPr>
        <w:t>
      22. The form intended for the collection of administrative data "Information on the measures taken to combat the legalization (laundering) of proceeds from crime and the financing of terrorism", in accordance with Appendix 16 to the Rules, is submitted on a semi-annual basis no later than the tenth (inclusive) day of the month, following the reporting half-year, payment organizations that have passed accounting registration with the National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amended by paragraph 22 in accordance with the Resolution of the Board of the National Bank of the Republic of Kazakhstan dated 20.07.2020 № 90 (shall come into force from 01.08.2020).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Submission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Information on Payment Services</w:t>
            </w:r>
          </w:p>
        </w:tc>
      </w:tr>
    </w:tbl>
    <w:p>
      <w:pPr>
        <w:spacing w:after="0"/>
        <w:ind w:left="0"/>
        <w:jc w:val="left"/>
      </w:pPr>
      <w:r>
        <w:rPr>
          <w:rFonts w:ascii="Times New Roman"/>
          <w:b/>
          <w:i w:val="false"/>
          <w:color w:val="000000"/>
        </w:rPr>
        <w:t xml:space="preserve"> Form intended for the collection of administrative data</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online resource:</w:t>
      </w:r>
    </w:p>
    <w:p>
      <w:pPr>
        <w:spacing w:after="0"/>
        <w:ind w:left="0"/>
        <w:jc w:val="both"/>
      </w:pPr>
      <w:r>
        <w:rPr>
          <w:rFonts w:ascii="Times New Roman"/>
          <w:b w:val="false"/>
          <w:i w:val="false"/>
          <w:color w:val="000000"/>
          <w:sz w:val="28"/>
        </w:rPr>
        <w:t>
      www.nationalbank.kz</w:t>
      </w:r>
    </w:p>
    <w:p>
      <w:pPr>
        <w:spacing w:after="0"/>
        <w:ind w:left="0"/>
        <w:jc w:val="left"/>
      </w:pPr>
      <w:r>
        <w:rPr>
          <w:rFonts w:ascii="Times New Roman"/>
          <w:b/>
          <w:i w:val="false"/>
          <w:color w:val="000000"/>
        </w:rPr>
        <w:t xml:space="preserve"> Data on the number of electronic terminals</w:t>
      </w:r>
    </w:p>
    <w:p>
      <w:pPr>
        <w:spacing w:after="0"/>
        <w:ind w:left="0"/>
        <w:jc w:val="both"/>
      </w:pPr>
      <w:r>
        <w:rPr>
          <w:rFonts w:ascii="Times New Roman"/>
          <w:b w:val="false"/>
          <w:i w:val="false"/>
          <w:color w:val="ff0000"/>
          <w:sz w:val="28"/>
        </w:rPr>
        <w:t>
      Footnote. Appendix 1 - as amended by the resolution of the Board of the National Bank of the Republic of Kazakhstan dated 21.11.2022 № 96 (shall be enforced from 01.04.2023); as amended by Resolution of the Board of the National Bank of the Republic of Kazakhstan № 10 of 19.02.2024 (shall become effective ten calendar days after the date of its first official publication).</w:t>
      </w:r>
    </w:p>
    <w:p>
      <w:pPr>
        <w:spacing w:after="0"/>
        <w:ind w:left="0"/>
        <w:jc w:val="both"/>
      </w:pPr>
      <w:r>
        <w:rPr>
          <w:rFonts w:ascii="Times New Roman"/>
          <w:b w:val="false"/>
          <w:i w:val="false"/>
          <w:color w:val="000000"/>
          <w:sz w:val="28"/>
        </w:rPr>
        <w:t>
      Administrative Data Form Index: 1-RK</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Circle of persons reporting information: payment service providers: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organisations engaged in certain types of banking operations;</w:t>
      </w:r>
    </w:p>
    <w:p>
      <w:pPr>
        <w:spacing w:after="0"/>
        <w:ind w:left="0"/>
        <w:jc w:val="both"/>
      </w:pPr>
      <w:r>
        <w:rPr>
          <w:rFonts w:ascii="Times New Roman"/>
          <w:b w:val="false"/>
          <w:i w:val="false"/>
          <w:color w:val="000000"/>
          <w:sz w:val="28"/>
        </w:rPr>
        <w:t>
      3) payment organisations.</w:t>
      </w:r>
    </w:p>
    <w:p>
      <w:pPr>
        <w:spacing w:after="0"/>
        <w:ind w:left="0"/>
        <w:jc w:val="both"/>
      </w:pPr>
      <w:r>
        <w:rPr>
          <w:rFonts w:ascii="Times New Roman"/>
          <w:b w:val="false"/>
          <w:i w:val="false"/>
          <w:color w:val="000000"/>
          <w:sz w:val="28"/>
        </w:rPr>
        <w:t>
      Deadline for filing: not later than the tenth (inclusive) day of the month following the reporting quarter. Should the tenth day of the month fall on a weekend or public holiday, the deadline for filing reports shall be postponed to the next working day.</w:t>
      </w:r>
    </w:p>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 xml:space="preserve">name of the entity, submitting the form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 capital, city of republican significance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POS terminals (units)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banks, branches of non-resident banks of the Republic of Kazakhstan and organizations engaged in certain types of banking operations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possessed by businessmen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Stationary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function of contactless payment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payment function using QR-instructions (QR-instructions)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function of contactless payment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payment function using QR-instructions (QR-instructions)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Mangystau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Zhetisu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Shymkent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ATMs (units)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payment terminals (units)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 the function of issuing cash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function of issuing and receiving cash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function of biometric identification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other payment terminals used to provide payment services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retail outlets where POS terminals (POS terminals) and (or) other equipment for accepting payment cards (units) are installed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entrepreneurs who have concluded an agreement with the acquirer to service holders of payment cards (units)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Among them, the number of entrepreneurs who have concluded contracts to receive Internet acquiring services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Internet banking and mobile application users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registered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Users of internet banking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Users of mobile applications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unique users of Internet banking and mobile applications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Name ________________ Address __________________________</w:t>
      </w:r>
    </w:p>
    <w:p>
      <w:pPr>
        <w:spacing w:after="0"/>
        <w:ind w:left="0"/>
        <w:jc w:val="both"/>
      </w:pPr>
      <w:r>
        <w:rPr>
          <w:rFonts w:ascii="Times New Roman"/>
          <w:b w:val="false"/>
          <w:i w:val="false"/>
          <w:color w:val="000000"/>
          <w:sz w:val="28"/>
        </w:rPr>
        <w:t>
      Telephone ______________________</w:t>
      </w:r>
    </w:p>
    <w:p>
      <w:pPr>
        <w:spacing w:after="0"/>
        <w:ind w:left="0"/>
        <w:jc w:val="both"/>
      </w:pPr>
      <w:r>
        <w:rPr>
          <w:rFonts w:ascii="Times New Roman"/>
          <w:b w:val="false"/>
          <w:i w:val="false"/>
          <w:color w:val="000000"/>
          <w:sz w:val="28"/>
        </w:rPr>
        <w:t>
      Email address _______________________________________</w:t>
      </w:r>
    </w:p>
    <w:p>
      <w:pPr>
        <w:spacing w:after="0"/>
        <w:ind w:left="0"/>
        <w:jc w:val="both"/>
      </w:pPr>
      <w:r>
        <w:rPr>
          <w:rFonts w:ascii="Times New Roman"/>
          <w:b w:val="false"/>
          <w:i w:val="false"/>
          <w:color w:val="000000"/>
          <w:sz w:val="28"/>
        </w:rPr>
        <w:t>
      Executive____________________________________ ______________</w:t>
      </w:r>
    </w:p>
    <w:p>
      <w:pPr>
        <w:spacing w:after="0"/>
        <w:ind w:left="0"/>
        <w:jc w:val="both"/>
      </w:pPr>
      <w:r>
        <w:rPr>
          <w:rFonts w:ascii="Times New Roman"/>
          <w:b w:val="false"/>
          <w:i w:val="false"/>
          <w:color w:val="000000"/>
          <w:sz w:val="28"/>
        </w:rPr>
        <w:t>
                          surname, first name and patronymic (if any) signature, phone number</w:t>
      </w:r>
    </w:p>
    <w:p>
      <w:pPr>
        <w:spacing w:after="0"/>
        <w:ind w:left="0"/>
        <w:jc w:val="both"/>
      </w:pPr>
      <w:r>
        <w:rPr>
          <w:rFonts w:ascii="Times New Roman"/>
          <w:b w:val="false"/>
          <w:i w:val="false"/>
          <w:color w:val="000000"/>
          <w:sz w:val="28"/>
        </w:rPr>
        <w:t>
      The first manager or the person authorized by him to sign the report</w:t>
      </w:r>
    </w:p>
    <w:p>
      <w:pPr>
        <w:spacing w:after="0"/>
        <w:ind w:left="0"/>
        <w:jc w:val="both"/>
      </w:pPr>
      <w:r>
        <w:rPr>
          <w:rFonts w:ascii="Times New Roman"/>
          <w:b w:val="false"/>
          <w:i w:val="false"/>
          <w:color w:val="000000"/>
          <w:sz w:val="28"/>
        </w:rPr>
        <w:t>
      _______________________________________________ _______________</w:t>
      </w:r>
    </w:p>
    <w:p>
      <w:pPr>
        <w:spacing w:after="0"/>
        <w:ind w:left="0"/>
        <w:jc w:val="both"/>
      </w:pPr>
      <w:r>
        <w:rPr>
          <w:rFonts w:ascii="Times New Roman"/>
          <w:b w:val="false"/>
          <w:i w:val="false"/>
          <w:color w:val="000000"/>
          <w:sz w:val="28"/>
        </w:rPr>
        <w:t>
      surname, first name and patronymic (if any) signature, phone number</w:t>
      </w:r>
    </w:p>
    <w:p>
      <w:pPr>
        <w:spacing w:after="0"/>
        <w:ind w:left="0"/>
        <w:jc w:val="both"/>
      </w:pPr>
      <w:r>
        <w:rPr>
          <w:rFonts w:ascii="Times New Roman"/>
          <w:b w:val="false"/>
          <w:i w:val="false"/>
          <w:color w:val="000000"/>
          <w:sz w:val="28"/>
        </w:rPr>
        <w:t xml:space="preserve">
      Date "____" 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of information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about the number of </w:t>
            </w:r>
            <w:r>
              <w:br/>
            </w:r>
            <w:r>
              <w:rPr>
                <w:rFonts w:ascii="Times New Roman"/>
                <w:b w:val="false"/>
                <w:i w:val="false"/>
                <w:color w:val="000000"/>
                <w:sz w:val="20"/>
              </w:rPr>
              <w:t>electronic terminals</w:t>
            </w:r>
          </w:p>
        </w:tc>
      </w:tr>
    </w:tbl>
    <w:p>
      <w:pPr>
        <w:spacing w:after="0"/>
        <w:ind w:left="0"/>
        <w:jc w:val="left"/>
      </w:pPr>
      <w:r>
        <w:rPr>
          <w:rFonts w:ascii="Times New Roman"/>
          <w:b/>
          <w:i w:val="false"/>
          <w:color w:val="000000"/>
        </w:rPr>
        <w:t xml:space="preserve"> Explanation on filling out the administrative data form </w:t>
      </w:r>
      <w:r>
        <w:br/>
      </w:r>
      <w:r>
        <w:rPr>
          <w:rFonts w:ascii="Times New Roman"/>
          <w:b/>
          <w:i w:val="false"/>
          <w:color w:val="000000"/>
        </w:rPr>
        <w:t>Information on the number of electronic terminals (index:1-PK, quarterly frequency)</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This explanation defines the uniform requirements for filling out the form intended for collecting administrative data, "Information on the number of electronic terminals", (hereinafter referred to as the Form).</w:t>
      </w:r>
    </w:p>
    <w:p>
      <w:pPr>
        <w:spacing w:after="0"/>
        <w:ind w:left="0"/>
        <w:jc w:val="both"/>
      </w:pPr>
      <w:r>
        <w:rPr>
          <w:rFonts w:ascii="Times New Roman"/>
          <w:b w:val="false"/>
          <w:i w:val="false"/>
          <w:color w:val="000000"/>
          <w:sz w:val="28"/>
        </w:rPr>
        <w:t>
      2. The form is developed in accordance with subparagraph 52-5) of part two of Article 15 of the Law of the Republic of Kazakhstan "On the National Bank of the Republic of Kazakhstan" and subparagraph 14) of paragraph 1 of Article 4 of the Law of the Republic of Kazakhstan "On payments and payment systems".</w:t>
      </w:r>
    </w:p>
    <w:p>
      <w:pPr>
        <w:spacing w:after="0"/>
        <w:ind w:left="0"/>
        <w:jc w:val="both"/>
      </w:pPr>
      <w:r>
        <w:rPr>
          <w:rFonts w:ascii="Times New Roman"/>
          <w:b w:val="false"/>
          <w:i w:val="false"/>
          <w:color w:val="000000"/>
          <w:sz w:val="28"/>
        </w:rPr>
        <w:t>
      3. The form is compiled quarterly by service providers and filled in as of the end of the reporting period.</w:t>
      </w:r>
    </w:p>
    <w:p>
      <w:pPr>
        <w:spacing w:after="0"/>
        <w:ind w:left="0"/>
        <w:jc w:val="both"/>
      </w:pPr>
      <w:r>
        <w:rPr>
          <w:rFonts w:ascii="Times New Roman"/>
          <w:b w:val="false"/>
          <w:i w:val="false"/>
          <w:color w:val="000000"/>
          <w:sz w:val="28"/>
        </w:rPr>
        <w:t>
      4. The form is signed by the first manager or the person authorized by him to sign the report, and the executor.</w:t>
      </w:r>
    </w:p>
    <w:p>
      <w:pPr>
        <w:spacing w:after="0"/>
        <w:ind w:left="0"/>
        <w:jc w:val="left"/>
      </w:pPr>
      <w:r>
        <w:rPr>
          <w:rFonts w:ascii="Times New Roman"/>
          <w:b/>
          <w:i w:val="false"/>
          <w:color w:val="000000"/>
        </w:rPr>
        <w:t xml:space="preserve"> Chapter 2. Explanation of filling out the Form</w:t>
      </w:r>
    </w:p>
    <w:p>
      <w:pPr>
        <w:spacing w:after="0"/>
        <w:ind w:left="0"/>
        <w:jc w:val="both"/>
      </w:pPr>
      <w:r>
        <w:rPr>
          <w:rFonts w:ascii="Times New Roman"/>
          <w:b w:val="false"/>
          <w:i w:val="false"/>
          <w:color w:val="000000"/>
          <w:sz w:val="28"/>
        </w:rPr>
        <w:t>
      5. Information provided by the columns 2, 3, 4, 5, 6, 7, 8, 9, 10, 11, 12, 13, 14, 15, 16, 17, 18, 19, 20, 21, 22, 23, 24, 25, 26 and 27 of the Form is specified in the context of regions, city of republican significance and the capital on the last date of the reporting quarter.</w:t>
      </w:r>
    </w:p>
    <w:p>
      <w:pPr>
        <w:spacing w:after="0"/>
        <w:ind w:left="0"/>
        <w:jc w:val="both"/>
      </w:pPr>
      <w:r>
        <w:rPr>
          <w:rFonts w:ascii="Times New Roman"/>
          <w:b w:val="false"/>
          <w:i w:val="false"/>
          <w:color w:val="000000"/>
          <w:sz w:val="28"/>
        </w:rPr>
        <w:t>
      6. The columns 2, 3, 4, 5, 6, 7, 8, 9 and 10 indicate the number of POS terminals (POS terminals) of a bank, a branch of non-resident banks of the Republic of Kazakhstan and an organization carrying out certain types of banking operations, or an entrepreneur who has concluded an agreement with the acquirer to service the holders of payment cards, broken down by location and by types of POS terminals (POS terminals).</w:t>
      </w:r>
    </w:p>
    <w:p>
      <w:pPr>
        <w:spacing w:after="0"/>
        <w:ind w:left="0"/>
        <w:jc w:val="both"/>
      </w:pPr>
      <w:r>
        <w:rPr>
          <w:rFonts w:ascii="Times New Roman"/>
          <w:b w:val="false"/>
          <w:i w:val="false"/>
          <w:color w:val="000000"/>
          <w:sz w:val="28"/>
        </w:rPr>
        <w:t>
      7. Columns 3, 4, 5 and 6 indicate the number of stationary POS terminals (POS terminals).</w:t>
      </w:r>
    </w:p>
    <w:p>
      <w:pPr>
        <w:spacing w:after="0"/>
        <w:ind w:left="0"/>
        <w:jc w:val="both"/>
      </w:pPr>
      <w:r>
        <w:rPr>
          <w:rFonts w:ascii="Times New Roman"/>
          <w:b w:val="false"/>
          <w:i w:val="false"/>
          <w:color w:val="000000"/>
          <w:sz w:val="28"/>
        </w:rPr>
        <w:t>
      8. Columns 7, 8, 9 and 10 indicate the number of mobile POS terminals (POS terminals).</w:t>
      </w:r>
    </w:p>
    <w:p>
      <w:pPr>
        <w:spacing w:after="0"/>
        <w:ind w:left="0"/>
        <w:jc w:val="both"/>
      </w:pPr>
      <w:r>
        <w:rPr>
          <w:rFonts w:ascii="Times New Roman"/>
          <w:b w:val="false"/>
          <w:i w:val="false"/>
          <w:color w:val="000000"/>
          <w:sz w:val="28"/>
        </w:rPr>
        <w:t>
      9. Columns 4 and 8 indicate the number of active POS terminals (POS terminals) that were used in the reporting period for operations.</w:t>
      </w:r>
    </w:p>
    <w:p>
      <w:pPr>
        <w:spacing w:after="0"/>
        <w:ind w:left="0"/>
        <w:jc w:val="both"/>
      </w:pPr>
      <w:r>
        <w:rPr>
          <w:rFonts w:ascii="Times New Roman"/>
          <w:b w:val="false"/>
          <w:i w:val="false"/>
          <w:color w:val="000000"/>
          <w:sz w:val="28"/>
        </w:rPr>
        <w:t>
      10. Columns 5 and 9 indicate the number of POS terminals (POS terminals) that support contactless NFC technology.</w:t>
      </w:r>
    </w:p>
    <w:p>
      <w:pPr>
        <w:spacing w:after="0"/>
        <w:ind w:left="0"/>
        <w:jc w:val="both"/>
      </w:pPr>
      <w:r>
        <w:rPr>
          <w:rFonts w:ascii="Times New Roman"/>
          <w:b w:val="false"/>
          <w:i w:val="false"/>
          <w:color w:val="000000"/>
          <w:sz w:val="28"/>
        </w:rPr>
        <w:t>
      11. Columns 6 and 10 indicate the number of POS terminals (POS terminals) that support the function of receiving QR instructions (QR instructions) for payment.</w:t>
      </w:r>
    </w:p>
    <w:p>
      <w:pPr>
        <w:spacing w:after="0"/>
        <w:ind w:left="0"/>
        <w:jc w:val="both"/>
      </w:pPr>
      <w:r>
        <w:rPr>
          <w:rFonts w:ascii="Times New Roman"/>
          <w:b w:val="false"/>
          <w:i w:val="false"/>
          <w:color w:val="000000"/>
          <w:sz w:val="28"/>
        </w:rPr>
        <w:t>
      12. Columns 11 and 12 indicate the number of ATMs by functionality.</w:t>
      </w:r>
    </w:p>
    <w:p>
      <w:pPr>
        <w:spacing w:after="0"/>
        <w:ind w:left="0"/>
        <w:jc w:val="both"/>
      </w:pPr>
      <w:r>
        <w:rPr>
          <w:rFonts w:ascii="Times New Roman"/>
          <w:b w:val="false"/>
          <w:i w:val="false"/>
          <w:color w:val="000000"/>
          <w:sz w:val="28"/>
        </w:rPr>
        <w:t>
      13. Column 13 indicates the number of ATMs providing services by biometric identification of the client.</w:t>
      </w:r>
    </w:p>
    <w:p>
      <w:pPr>
        <w:spacing w:after="0"/>
        <w:ind w:left="0"/>
        <w:jc w:val="both"/>
      </w:pPr>
      <w:r>
        <w:rPr>
          <w:rFonts w:ascii="Times New Roman"/>
          <w:b w:val="false"/>
          <w:i w:val="false"/>
          <w:color w:val="000000"/>
          <w:sz w:val="28"/>
        </w:rPr>
        <w:t>
      14. Column 14 indicates the number of payment terminals owned by the payment service provider on the basis of the right of ownership.</w:t>
      </w:r>
    </w:p>
    <w:p>
      <w:pPr>
        <w:spacing w:after="0"/>
        <w:ind w:left="0"/>
        <w:jc w:val="both"/>
      </w:pPr>
      <w:r>
        <w:rPr>
          <w:rFonts w:ascii="Times New Roman"/>
          <w:b w:val="false"/>
          <w:i w:val="false"/>
          <w:color w:val="000000"/>
          <w:sz w:val="28"/>
        </w:rPr>
        <w:t>
      15. Column 15 indicates the number of payment terminals rented by the payment service provider and used in the provision of payment services.</w:t>
      </w:r>
    </w:p>
    <w:p>
      <w:pPr>
        <w:spacing w:after="0"/>
        <w:ind w:left="0"/>
        <w:jc w:val="both"/>
      </w:pPr>
      <w:r>
        <w:rPr>
          <w:rFonts w:ascii="Times New Roman"/>
          <w:b w:val="false"/>
          <w:i w:val="false"/>
          <w:color w:val="000000"/>
          <w:sz w:val="28"/>
        </w:rPr>
        <w:t>
      16. Column 16 indicates the number of outlets in which POS terminals (POS terminals) and (or) other equipment for accepting payment cards are installed.</w:t>
      </w:r>
    </w:p>
    <w:p>
      <w:pPr>
        <w:spacing w:after="0"/>
        <w:ind w:left="0"/>
        <w:jc w:val="both"/>
      </w:pPr>
      <w:r>
        <w:rPr>
          <w:rFonts w:ascii="Times New Roman"/>
          <w:b w:val="false"/>
          <w:i w:val="false"/>
          <w:color w:val="000000"/>
          <w:sz w:val="28"/>
        </w:rPr>
        <w:t>
      17. Column 17 indicates the number of entrepreneurs who have concluded an agreement with the acquirer for servicing the holders of payment cards.</w:t>
      </w:r>
    </w:p>
    <w:p>
      <w:pPr>
        <w:spacing w:after="0"/>
        <w:ind w:left="0"/>
        <w:jc w:val="both"/>
      </w:pPr>
      <w:r>
        <w:rPr>
          <w:rFonts w:ascii="Times New Roman"/>
          <w:b w:val="false"/>
          <w:i w:val="false"/>
          <w:color w:val="000000"/>
          <w:sz w:val="28"/>
        </w:rPr>
        <w:t>
      18. Column 18 indicates the number of entrepreneurs who have signed an agreement to receive Internet acquiring services.</w:t>
      </w:r>
    </w:p>
    <w:p>
      <w:pPr>
        <w:spacing w:after="0"/>
        <w:ind w:left="0"/>
        <w:jc w:val="both"/>
      </w:pPr>
      <w:r>
        <w:rPr>
          <w:rFonts w:ascii="Times New Roman"/>
          <w:b w:val="false"/>
          <w:i w:val="false"/>
          <w:color w:val="000000"/>
          <w:sz w:val="28"/>
        </w:rPr>
        <w:t xml:space="preserve">
      19. Columns 19 and 21 indicate the number of registered Internet and mobile banking users. </w:t>
      </w:r>
    </w:p>
    <w:p>
      <w:pPr>
        <w:spacing w:after="0"/>
        <w:ind w:left="0"/>
        <w:jc w:val="both"/>
      </w:pPr>
      <w:r>
        <w:rPr>
          <w:rFonts w:ascii="Times New Roman"/>
          <w:b w:val="false"/>
          <w:i w:val="false"/>
          <w:color w:val="000000"/>
          <w:sz w:val="28"/>
        </w:rPr>
        <w:t>
      20. Columns 20 and 22 indicate the number of Internet and mobile banking users who made more than one payment and/or money transfer using their personal account during the reporting period.</w:t>
      </w:r>
    </w:p>
    <w:p>
      <w:pPr>
        <w:spacing w:after="0"/>
        <w:ind w:left="0"/>
        <w:jc w:val="both"/>
      </w:pPr>
      <w:r>
        <w:rPr>
          <w:rFonts w:ascii="Times New Roman"/>
          <w:b w:val="false"/>
          <w:i w:val="false"/>
          <w:color w:val="000000"/>
          <w:sz w:val="28"/>
        </w:rPr>
        <w:t>
      21. Column 23 indicates the actual number of unique users obtained by reconciliation by the individual identification number of customers.</w:t>
      </w:r>
    </w:p>
    <w:p>
      <w:pPr>
        <w:spacing w:after="0"/>
        <w:ind w:left="0"/>
        <w:jc w:val="both"/>
      </w:pPr>
      <w:r>
        <w:rPr>
          <w:rFonts w:ascii="Times New Roman"/>
          <w:b w:val="false"/>
          <w:i w:val="false"/>
          <w:color w:val="000000"/>
          <w:sz w:val="28"/>
        </w:rPr>
        <w:t>
      22. Payment service providers who do not use electronic terminals in their activities send a Form with blank columns.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Submission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Information on Payment Services</w:t>
            </w:r>
          </w:p>
        </w:tc>
      </w:tr>
    </w:tbl>
    <w:p>
      <w:pPr>
        <w:spacing w:after="0"/>
        <w:ind w:left="0"/>
        <w:jc w:val="left"/>
      </w:pPr>
      <w:r>
        <w:rPr>
          <w:rFonts w:ascii="Times New Roman"/>
          <w:b/>
          <w:i w:val="false"/>
          <w:color w:val="000000"/>
        </w:rPr>
        <w:t xml:space="preserve"> Form for the collection of administrative data</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online resource:</w:t>
      </w:r>
    </w:p>
    <w:p>
      <w:pPr>
        <w:spacing w:after="0"/>
        <w:ind w:left="0"/>
        <w:jc w:val="both"/>
      </w:pPr>
      <w:r>
        <w:rPr>
          <w:rFonts w:ascii="Times New Roman"/>
          <w:b w:val="false"/>
          <w:i w:val="false"/>
          <w:color w:val="000000"/>
          <w:sz w:val="28"/>
        </w:rPr>
        <w:t>
      www.nationalbank.kz</w:t>
      </w:r>
    </w:p>
    <w:p>
      <w:pPr>
        <w:spacing w:after="0"/>
        <w:ind w:left="0"/>
        <w:jc w:val="left"/>
      </w:pPr>
      <w:r>
        <w:rPr>
          <w:rFonts w:ascii="Times New Roman"/>
          <w:b/>
          <w:i w:val="false"/>
          <w:color w:val="000000"/>
        </w:rPr>
        <w:t xml:space="preserve"> Details of payment cards</w:t>
      </w:r>
    </w:p>
    <w:p>
      <w:pPr>
        <w:spacing w:after="0"/>
        <w:ind w:left="0"/>
        <w:jc w:val="both"/>
      </w:pPr>
      <w:r>
        <w:rPr>
          <w:rFonts w:ascii="Times New Roman"/>
          <w:b w:val="false"/>
          <w:i w:val="false"/>
          <w:color w:val="ff0000"/>
          <w:sz w:val="28"/>
        </w:rPr>
        <w:t>
      Footnote. Appendix 2 - as amended by the resolution of the Board of the National Bank of the Republic of Kazakhstan dated 21.11.2022 № 96 (shall be enforced from 01.04.2023); as amended by Resolution of the Board of the National Bank of the Republic of Kazakhstan № 10 of 19.02.2024 (shall be effective upon expiry of ten calendar days after the date of its first official publication).</w:t>
      </w:r>
    </w:p>
    <w:p>
      <w:pPr>
        <w:spacing w:after="0"/>
        <w:ind w:left="0"/>
        <w:jc w:val="both"/>
      </w:pPr>
      <w:r>
        <w:rPr>
          <w:rFonts w:ascii="Times New Roman"/>
          <w:b w:val="false"/>
          <w:i w:val="false"/>
          <w:color w:val="000000"/>
          <w:sz w:val="28"/>
        </w:rPr>
        <w:t>
      Administrative Data Form Index: 2-RK</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The circle of persons filing the data: payment service providers, being the issuers of payment cards: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organisations engaged in certain types of banking operations.</w:t>
      </w:r>
    </w:p>
    <w:p>
      <w:pPr>
        <w:spacing w:after="0"/>
        <w:ind w:left="0"/>
        <w:jc w:val="both"/>
      </w:pPr>
      <w:r>
        <w:rPr>
          <w:rFonts w:ascii="Times New Roman"/>
          <w:b w:val="false"/>
          <w:i w:val="false"/>
          <w:color w:val="000000"/>
          <w:sz w:val="28"/>
        </w:rPr>
        <w:t>
      Deadline for filing: not later than the tenth (inclusive) day of the month following the reporting month. Should the tenth day of the month fall on a weekend or public holiday, the deadline for filing reports shall be postponed to the next working day.</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__________________________________________________________</w:t>
      </w:r>
      <w:r>
        <w:br/>
      </w:r>
      <w:r>
        <w:rPr>
          <w:rFonts w:ascii="Times New Roman"/>
          <w:b/>
          <w:i w:val="false"/>
          <w:color w:val="000000"/>
        </w:rPr>
        <w:t xml:space="preserve">name of the entity, submitting the form </w:t>
      </w:r>
    </w:p>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region, capital, city of republican significance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payment card system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physical payment cards (units)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virtual cards in circulation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debit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debit with credit limit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debit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debit with credit limit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Mangystau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Zhetisu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outside the Republic of Kazakhstan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physical payment cards used (units)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used virtual cards in circulation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payment card holders (people)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debit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debit with credit limit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debit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debit with credit limit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payment cards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virtual cards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region, capital, city of republican significance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payment systems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payment card holders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value for all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unique payment card holders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Mangystau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Zhetisu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 Address___________________________</w:t>
      </w:r>
    </w:p>
    <w:p>
      <w:pPr>
        <w:spacing w:after="0"/>
        <w:ind w:left="0"/>
        <w:jc w:val="both"/>
      </w:pPr>
      <w:r>
        <w:rPr>
          <w:rFonts w:ascii="Times New Roman"/>
          <w:b w:val="false"/>
          <w:i w:val="false"/>
          <w:color w:val="000000"/>
          <w:sz w:val="28"/>
        </w:rPr>
        <w:t>
      Telephone ______________________</w:t>
      </w:r>
    </w:p>
    <w:p>
      <w:pPr>
        <w:spacing w:after="0"/>
        <w:ind w:left="0"/>
        <w:jc w:val="both"/>
      </w:pPr>
      <w:r>
        <w:rPr>
          <w:rFonts w:ascii="Times New Roman"/>
          <w:b w:val="false"/>
          <w:i w:val="false"/>
          <w:color w:val="000000"/>
          <w:sz w:val="28"/>
        </w:rPr>
        <w:t>
      Email address _______________________________________</w:t>
      </w:r>
    </w:p>
    <w:p>
      <w:pPr>
        <w:spacing w:after="0"/>
        <w:ind w:left="0"/>
        <w:jc w:val="both"/>
      </w:pPr>
      <w:r>
        <w:rPr>
          <w:rFonts w:ascii="Times New Roman"/>
          <w:b w:val="false"/>
          <w:i w:val="false"/>
          <w:color w:val="000000"/>
          <w:sz w:val="28"/>
        </w:rPr>
        <w:t>
      Executive ____________________________________ ______________</w:t>
      </w:r>
    </w:p>
    <w:p>
      <w:pPr>
        <w:spacing w:after="0"/>
        <w:ind w:left="0"/>
        <w:jc w:val="both"/>
      </w:pPr>
      <w:r>
        <w:rPr>
          <w:rFonts w:ascii="Times New Roman"/>
          <w:b w:val="false"/>
          <w:i w:val="false"/>
          <w:color w:val="000000"/>
          <w:sz w:val="28"/>
        </w:rPr>
        <w:t>
      surname, first name and patronymic (if any) signature, phone number</w:t>
      </w:r>
    </w:p>
    <w:p>
      <w:pPr>
        <w:spacing w:after="0"/>
        <w:ind w:left="0"/>
        <w:jc w:val="both"/>
      </w:pPr>
      <w:r>
        <w:rPr>
          <w:rFonts w:ascii="Times New Roman"/>
          <w:b w:val="false"/>
          <w:i w:val="false"/>
          <w:color w:val="000000"/>
          <w:sz w:val="28"/>
        </w:rPr>
        <w:t>
      The first manager or the person authorized by him to sign the report</w:t>
      </w:r>
    </w:p>
    <w:p>
      <w:pPr>
        <w:spacing w:after="0"/>
        <w:ind w:left="0"/>
        <w:jc w:val="both"/>
      </w:pPr>
      <w:r>
        <w:rPr>
          <w:rFonts w:ascii="Times New Roman"/>
          <w:b w:val="false"/>
          <w:i w:val="false"/>
          <w:color w:val="000000"/>
          <w:sz w:val="28"/>
        </w:rPr>
        <w:t>
      ______________________________________________ _______________</w:t>
      </w:r>
    </w:p>
    <w:p>
      <w:pPr>
        <w:spacing w:after="0"/>
        <w:ind w:left="0"/>
        <w:jc w:val="both"/>
      </w:pPr>
      <w:r>
        <w:rPr>
          <w:rFonts w:ascii="Times New Roman"/>
          <w:b w:val="false"/>
          <w:i w:val="false"/>
          <w:color w:val="000000"/>
          <w:sz w:val="28"/>
        </w:rPr>
        <w:t>
      surname, first name and patronymic (if any) signature, phone number</w:t>
      </w:r>
    </w:p>
    <w:p>
      <w:pPr>
        <w:spacing w:after="0"/>
        <w:ind w:left="0"/>
        <w:jc w:val="both"/>
      </w:pPr>
      <w:r>
        <w:rPr>
          <w:rFonts w:ascii="Times New Roman"/>
          <w:b w:val="false"/>
          <w:i w:val="false"/>
          <w:color w:val="000000"/>
          <w:sz w:val="28"/>
        </w:rPr>
        <w:t xml:space="preserve">
      Date "____" 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of information on </w:t>
            </w:r>
            <w:r>
              <w:br/>
            </w:r>
            <w:r>
              <w:rPr>
                <w:rFonts w:ascii="Times New Roman"/>
                <w:b w:val="false"/>
                <w:i w:val="false"/>
                <w:color w:val="000000"/>
                <w:sz w:val="20"/>
              </w:rPr>
              <w:t xml:space="preserve">payment cards </w:t>
            </w:r>
          </w:p>
        </w:tc>
      </w:tr>
    </w:tbl>
    <w:p>
      <w:pPr>
        <w:spacing w:after="0"/>
        <w:ind w:left="0"/>
        <w:jc w:val="left"/>
      </w:pPr>
      <w:r>
        <w:rPr>
          <w:rFonts w:ascii="Times New Roman"/>
          <w:b/>
          <w:i w:val="false"/>
          <w:color w:val="000000"/>
        </w:rPr>
        <w:t xml:space="preserve"> Explanation on filling out the administrative data form </w:t>
      </w:r>
      <w:r>
        <w:br/>
      </w:r>
      <w:r>
        <w:rPr>
          <w:rFonts w:ascii="Times New Roman"/>
          <w:b/>
          <w:i w:val="false"/>
          <w:color w:val="000000"/>
        </w:rPr>
        <w:t>Information on payment cards (index:2-PK, monthly frequency)</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This explanation defines the uniform requirements for filling out the form intended for collecting administrative data, "Information on payment cards", (hereinafter referred to as the Form).</w:t>
      </w:r>
    </w:p>
    <w:p>
      <w:pPr>
        <w:spacing w:after="0"/>
        <w:ind w:left="0"/>
        <w:jc w:val="both"/>
      </w:pPr>
      <w:r>
        <w:rPr>
          <w:rFonts w:ascii="Times New Roman"/>
          <w:b w:val="false"/>
          <w:i w:val="false"/>
          <w:color w:val="000000"/>
          <w:sz w:val="28"/>
        </w:rPr>
        <w:t>
      2. The form is developed in accordance with subparagraph 52-5) of part two of Article 15 of the Law of the Republic of Kazakhstan "On the National Bank of the Republic of Kazakhstan" and subparagraph 14) of paragraph 1 of Article 4 of the Law of the Republic of Kazakhstan "On payments and payment systems".</w:t>
      </w:r>
    </w:p>
    <w:p>
      <w:pPr>
        <w:spacing w:after="0"/>
        <w:ind w:left="0"/>
        <w:jc w:val="both"/>
      </w:pPr>
      <w:r>
        <w:rPr>
          <w:rFonts w:ascii="Times New Roman"/>
          <w:b w:val="false"/>
          <w:i w:val="false"/>
          <w:color w:val="000000"/>
          <w:sz w:val="28"/>
        </w:rPr>
        <w:t>
      3. The form is drawn up monthly by payment service providers who are issuers of payment cards and is filled in as of the end of the reporting period.</w:t>
      </w:r>
    </w:p>
    <w:p>
      <w:pPr>
        <w:spacing w:after="0"/>
        <w:ind w:left="0"/>
        <w:jc w:val="both"/>
      </w:pPr>
      <w:r>
        <w:rPr>
          <w:rFonts w:ascii="Times New Roman"/>
          <w:b w:val="false"/>
          <w:i w:val="false"/>
          <w:color w:val="000000"/>
          <w:sz w:val="28"/>
        </w:rPr>
        <w:t>
      4. The form is signed by the first manager or the person authorized by him to sign the report, and the executor.</w:t>
      </w:r>
    </w:p>
    <w:p>
      <w:pPr>
        <w:spacing w:after="0"/>
        <w:ind w:left="0"/>
        <w:jc w:val="left"/>
      </w:pPr>
      <w:r>
        <w:rPr>
          <w:rFonts w:ascii="Times New Roman"/>
          <w:b/>
          <w:i w:val="false"/>
          <w:color w:val="000000"/>
        </w:rPr>
        <w:t xml:space="preserve"> Chapter 2. Explanation of filling out the Form</w:t>
      </w:r>
    </w:p>
    <w:p>
      <w:pPr>
        <w:spacing w:after="0"/>
        <w:ind w:left="0"/>
        <w:jc w:val="both"/>
      </w:pPr>
      <w:r>
        <w:rPr>
          <w:rFonts w:ascii="Times New Roman"/>
          <w:b w:val="false"/>
          <w:i w:val="false"/>
          <w:color w:val="000000"/>
          <w:sz w:val="28"/>
        </w:rPr>
        <w:t>
      In Table 1:</w:t>
      </w:r>
    </w:p>
    <w:p>
      <w:pPr>
        <w:spacing w:after="0"/>
        <w:ind w:left="0"/>
        <w:jc w:val="both"/>
      </w:pPr>
      <w:r>
        <w:rPr>
          <w:rFonts w:ascii="Times New Roman"/>
          <w:b w:val="false"/>
          <w:i w:val="false"/>
          <w:color w:val="000000"/>
          <w:sz w:val="28"/>
        </w:rPr>
        <w:t>
      5. In column 1, information on payment cards is indicated by regions and cities of republican significance.</w:t>
      </w:r>
    </w:p>
    <w:p>
      <w:pPr>
        <w:spacing w:after="0"/>
        <w:ind w:left="0"/>
        <w:jc w:val="both"/>
      </w:pPr>
      <w:r>
        <w:rPr>
          <w:rFonts w:ascii="Times New Roman"/>
          <w:b w:val="false"/>
          <w:i w:val="false"/>
          <w:color w:val="000000"/>
          <w:sz w:val="28"/>
        </w:rPr>
        <w:t>
      The line "outside the Republic of Kazakhstan" contains information on payment cards distributed by a bank, a branch of a non-resident bank of the Republic of Kazakhstan and an organization carrying out certain types of banking operations abroad.</w:t>
      </w:r>
    </w:p>
    <w:p>
      <w:pPr>
        <w:spacing w:after="0"/>
        <w:ind w:left="0"/>
        <w:jc w:val="both"/>
      </w:pPr>
      <w:r>
        <w:rPr>
          <w:rFonts w:ascii="Times New Roman"/>
          <w:b w:val="false"/>
          <w:i w:val="false"/>
          <w:color w:val="000000"/>
          <w:sz w:val="28"/>
        </w:rPr>
        <w:t>
      6. In column 2, the name of the payment card system for which information is provided is indicated, in accordance with the corresponding directory in the automated information system for submitting information.</w:t>
      </w:r>
    </w:p>
    <w:p>
      <w:pPr>
        <w:spacing w:after="0"/>
        <w:ind w:left="0"/>
        <w:jc w:val="both"/>
      </w:pPr>
      <w:r>
        <w:rPr>
          <w:rFonts w:ascii="Times New Roman"/>
          <w:b w:val="false"/>
          <w:i w:val="false"/>
          <w:color w:val="000000"/>
          <w:sz w:val="28"/>
        </w:rPr>
        <w:t>
      7. Columns 3, 4, 5 and 6 indicate the number of payment cards issued on physical media as of the last date of the reporting month, taking into account the main and additional payment cards.</w:t>
      </w:r>
    </w:p>
    <w:p>
      <w:pPr>
        <w:spacing w:after="0"/>
        <w:ind w:left="0"/>
        <w:jc w:val="both"/>
      </w:pPr>
      <w:r>
        <w:rPr>
          <w:rFonts w:ascii="Times New Roman"/>
          <w:b w:val="false"/>
          <w:i w:val="false"/>
          <w:color w:val="000000"/>
          <w:sz w:val="28"/>
        </w:rPr>
        <w:t>
      8. Column 7, 8, 9 and 10 indicate the number of virtual payment cards as of the last date of the reporting month, taking into account the main and additional payment cards.</w:t>
      </w:r>
    </w:p>
    <w:p>
      <w:pPr>
        <w:spacing w:after="0"/>
        <w:ind w:left="0"/>
        <w:jc w:val="both"/>
      </w:pPr>
      <w:r>
        <w:rPr>
          <w:rFonts w:ascii="Times New Roman"/>
          <w:b w:val="false"/>
          <w:i w:val="false"/>
          <w:color w:val="000000"/>
          <w:sz w:val="28"/>
        </w:rPr>
        <w:t>
      9. Column 11, 12, 13 and 14 indicate the number of physical payment cards that were used in the reporting month to conduct transactions and receive information banking services, taking into account the main and additional payment cards. The payment card used several times in the reporting month is indicated once.</w:t>
      </w:r>
    </w:p>
    <w:p>
      <w:pPr>
        <w:spacing w:after="0"/>
        <w:ind w:left="0"/>
        <w:jc w:val="both"/>
      </w:pPr>
      <w:r>
        <w:rPr>
          <w:rFonts w:ascii="Times New Roman"/>
          <w:b w:val="false"/>
          <w:i w:val="false"/>
          <w:color w:val="000000"/>
          <w:sz w:val="28"/>
        </w:rPr>
        <w:t>
      10. Columns 15, 16, 17 and 18 indicate the number of virtual payment cards that were used in the reporting month to conduct transactions and receive information banking services, taking into account the main and additional payment cards. The payment card used several times in the reporting month is indicated once.</w:t>
      </w:r>
    </w:p>
    <w:p>
      <w:pPr>
        <w:spacing w:after="0"/>
        <w:ind w:left="0"/>
        <w:jc w:val="both"/>
      </w:pPr>
      <w:r>
        <w:rPr>
          <w:rFonts w:ascii="Times New Roman"/>
          <w:b w:val="false"/>
          <w:i w:val="false"/>
          <w:color w:val="000000"/>
          <w:sz w:val="28"/>
        </w:rPr>
        <w:t>
      11. Columns 19 and 20 indicate the number of payment card holders as of the last date of the reporting month, broken down into physical and virtual payment cards. If one holder has several payment cards, such holder is indicated once.</w:t>
      </w:r>
    </w:p>
    <w:p>
      <w:pPr>
        <w:spacing w:after="0"/>
        <w:ind w:left="0"/>
        <w:jc w:val="both"/>
      </w:pPr>
      <w:r>
        <w:rPr>
          <w:rFonts w:ascii="Times New Roman"/>
          <w:b w:val="false"/>
          <w:i w:val="false"/>
          <w:color w:val="000000"/>
          <w:sz w:val="28"/>
        </w:rPr>
        <w:t>
      In Table 2:</w:t>
      </w:r>
    </w:p>
    <w:p>
      <w:pPr>
        <w:spacing w:after="0"/>
        <w:ind w:left="0"/>
        <w:jc w:val="both"/>
      </w:pPr>
      <w:r>
        <w:rPr>
          <w:rFonts w:ascii="Times New Roman"/>
          <w:b w:val="false"/>
          <w:i w:val="false"/>
          <w:color w:val="000000"/>
          <w:sz w:val="28"/>
        </w:rPr>
        <w:t>
      12. In column 1, information on payment cards is indicated by regions and cities of republican significance.</w:t>
      </w:r>
    </w:p>
    <w:p>
      <w:pPr>
        <w:spacing w:after="0"/>
        <w:ind w:left="0"/>
        <w:jc w:val="both"/>
      </w:pPr>
      <w:r>
        <w:rPr>
          <w:rFonts w:ascii="Times New Roman"/>
          <w:b w:val="false"/>
          <w:i w:val="false"/>
          <w:color w:val="000000"/>
          <w:sz w:val="28"/>
        </w:rPr>
        <w:t>
      The line "outside the Republic of Kazakhstan" contains information on payment cards distributed by a bank, a branch of a non-resident bank of the Republic of Kazakhstan and an organization carrying out certain types of banking operations abroad.</w:t>
      </w:r>
    </w:p>
    <w:p>
      <w:pPr>
        <w:spacing w:after="0"/>
        <w:ind w:left="0"/>
        <w:jc w:val="both"/>
      </w:pPr>
      <w:r>
        <w:rPr>
          <w:rFonts w:ascii="Times New Roman"/>
          <w:b w:val="false"/>
          <w:i w:val="false"/>
          <w:color w:val="000000"/>
          <w:sz w:val="28"/>
        </w:rPr>
        <w:t>
      13. Column 2 indicates the number of payment systems in which the respondent's payment cards are serviced.</w:t>
      </w:r>
    </w:p>
    <w:p>
      <w:pPr>
        <w:spacing w:after="0"/>
        <w:ind w:left="0"/>
        <w:jc w:val="both"/>
      </w:pPr>
      <w:r>
        <w:rPr>
          <w:rFonts w:ascii="Times New Roman"/>
          <w:b w:val="false"/>
          <w:i w:val="false"/>
          <w:color w:val="000000"/>
          <w:sz w:val="28"/>
        </w:rPr>
        <w:t>
      14. Column 3 indicates the total number of payment card holders for all payment systems specified in column 2.</w:t>
      </w:r>
    </w:p>
    <w:p>
      <w:pPr>
        <w:spacing w:after="0"/>
        <w:ind w:left="0"/>
        <w:jc w:val="both"/>
      </w:pPr>
      <w:r>
        <w:rPr>
          <w:rFonts w:ascii="Times New Roman"/>
          <w:b w:val="false"/>
          <w:i w:val="false"/>
          <w:color w:val="000000"/>
          <w:sz w:val="28"/>
        </w:rPr>
        <w:t>
      15. Column 4 indicates the actual number of payment card holders obtained by reconciliation by individual identification number of customers.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provision of information on </w:t>
            </w:r>
            <w:r>
              <w:br/>
            </w:r>
            <w:r>
              <w:rPr>
                <w:rFonts w:ascii="Times New Roman"/>
                <w:b w:val="false"/>
                <w:i w:val="false"/>
                <w:color w:val="000000"/>
                <w:sz w:val="20"/>
              </w:rPr>
              <w:t xml:space="preserve">payment services </w:t>
            </w:r>
          </w:p>
        </w:tc>
      </w:tr>
    </w:tbl>
    <w:p>
      <w:pPr>
        <w:spacing w:after="0"/>
        <w:ind w:left="0"/>
        <w:jc w:val="left"/>
      </w:pPr>
      <w:r>
        <w:rPr>
          <w:rFonts w:ascii="Times New Roman"/>
          <w:b/>
          <w:i w:val="false"/>
          <w:color w:val="000000"/>
        </w:rPr>
        <w:t xml:space="preserve"> Information on the number and volume of cash withdrawal operations using payment cards</w:t>
      </w:r>
    </w:p>
    <w:p>
      <w:pPr>
        <w:spacing w:after="0"/>
        <w:ind w:left="0"/>
        <w:jc w:val="both"/>
      </w:pPr>
      <w:r>
        <w:rPr>
          <w:rFonts w:ascii="Times New Roman"/>
          <w:b w:val="false"/>
          <w:i w:val="false"/>
          <w:color w:val="ff0000"/>
          <w:sz w:val="28"/>
        </w:rPr>
        <w:t xml:space="preserve">
      Footnote. Appendix 3 was excluded by the resolution of the Board of the National Bank of the Republic of Kazakhstan dated 21.11.2022 № 96 (shall be enforced from 01.04.2023).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Submission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Information on Payment Services</w:t>
            </w:r>
          </w:p>
        </w:tc>
      </w:tr>
    </w:tbl>
    <w:p>
      <w:pPr>
        <w:spacing w:after="0"/>
        <w:ind w:left="0"/>
        <w:jc w:val="left"/>
      </w:pPr>
      <w:r>
        <w:rPr>
          <w:rFonts w:ascii="Times New Roman"/>
          <w:b/>
          <w:i w:val="false"/>
          <w:color w:val="000000"/>
        </w:rPr>
        <w:t xml:space="preserve"> Form for the collection of administrative data</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online resource:</w:t>
      </w:r>
    </w:p>
    <w:p>
      <w:pPr>
        <w:spacing w:after="0"/>
        <w:ind w:left="0"/>
        <w:jc w:val="both"/>
      </w:pPr>
      <w:r>
        <w:rPr>
          <w:rFonts w:ascii="Times New Roman"/>
          <w:b w:val="false"/>
          <w:i w:val="false"/>
          <w:color w:val="000000"/>
          <w:sz w:val="28"/>
        </w:rPr>
        <w:t>
      www.nationalbank.kz</w:t>
      </w:r>
    </w:p>
    <w:p>
      <w:pPr>
        <w:spacing w:after="0"/>
        <w:ind w:left="0"/>
        <w:jc w:val="left"/>
      </w:pPr>
      <w:r>
        <w:rPr>
          <w:rFonts w:ascii="Times New Roman"/>
          <w:b/>
          <w:i w:val="false"/>
          <w:color w:val="000000"/>
        </w:rPr>
        <w:t xml:space="preserve"> Data on the number and volumes of payment card transactions</w:t>
      </w:r>
    </w:p>
    <w:p>
      <w:pPr>
        <w:spacing w:after="0"/>
        <w:ind w:left="0"/>
        <w:jc w:val="both"/>
      </w:pPr>
      <w:r>
        <w:rPr>
          <w:rFonts w:ascii="Times New Roman"/>
          <w:b w:val="false"/>
          <w:i w:val="false"/>
          <w:color w:val="ff0000"/>
          <w:sz w:val="28"/>
        </w:rPr>
        <w:t>
      Footnote. Appendix 4 - as amended by the resolution of the Board of the National Bank of the Republic of Kazakhstan dated 21.11.2022 № 96 (shall be enforced from 01.04.2023); as amended by Resolution of the Board of the National Bank of the Republic of Kazakhstan № 10 of 19.02.2024 (shall take effect ten calendar days after the date of its first official publication).</w:t>
      </w:r>
    </w:p>
    <w:p>
      <w:pPr>
        <w:spacing w:after="0"/>
        <w:ind w:left="0"/>
        <w:jc w:val="both"/>
      </w:pPr>
      <w:r>
        <w:rPr>
          <w:rFonts w:ascii="Times New Roman"/>
          <w:b w:val="false"/>
          <w:i w:val="false"/>
          <w:color w:val="000000"/>
          <w:sz w:val="28"/>
        </w:rPr>
        <w:t>
      Administrative Data Form Index: 4-RK</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The circle of persons presenting information: providers of payment services, being issuers of payment cards and (or) acquirers: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organisations engaged in certain types of banking operations;</w:t>
      </w:r>
    </w:p>
    <w:p>
      <w:pPr>
        <w:spacing w:after="0"/>
        <w:ind w:left="0"/>
        <w:jc w:val="both"/>
      </w:pPr>
      <w:r>
        <w:rPr>
          <w:rFonts w:ascii="Times New Roman"/>
          <w:b w:val="false"/>
          <w:i w:val="false"/>
          <w:color w:val="000000"/>
          <w:sz w:val="28"/>
        </w:rPr>
        <w:t>
      Deadline for filing: not later than the tenth (inclusive) day of the month following the reporting month. Should the tenth day of the month fall on a weekend or public holiday, the reporting deadline shall be postponed to the next working day.</w:t>
      </w:r>
    </w:p>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______________________________________________</w:t>
      </w:r>
      <w:r>
        <w:br/>
      </w:r>
      <w:r>
        <w:rPr>
          <w:rFonts w:ascii="Times New Roman"/>
          <w:b/>
          <w:i w:val="false"/>
          <w:color w:val="000000"/>
        </w:rPr>
        <w:t>nane of entity, submitting the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operation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Environment of the operation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the payment card holder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payment card system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 of the operation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Communication system/ channel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operations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(thousands of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 Address____________________</w:t>
      </w:r>
    </w:p>
    <w:p>
      <w:pPr>
        <w:spacing w:after="0"/>
        <w:ind w:left="0"/>
        <w:jc w:val="both"/>
      </w:pPr>
      <w:r>
        <w:rPr>
          <w:rFonts w:ascii="Times New Roman"/>
          <w:b w:val="false"/>
          <w:i w:val="false"/>
          <w:color w:val="000000"/>
          <w:sz w:val="28"/>
        </w:rPr>
        <w:t>
      Telephone ______________________</w:t>
      </w:r>
    </w:p>
    <w:p>
      <w:pPr>
        <w:spacing w:after="0"/>
        <w:ind w:left="0"/>
        <w:jc w:val="both"/>
      </w:pPr>
      <w:r>
        <w:rPr>
          <w:rFonts w:ascii="Times New Roman"/>
          <w:b w:val="false"/>
          <w:i w:val="false"/>
          <w:color w:val="000000"/>
          <w:sz w:val="28"/>
        </w:rPr>
        <w:t>
      Email address _______________________________________</w:t>
      </w:r>
    </w:p>
    <w:p>
      <w:pPr>
        <w:spacing w:after="0"/>
        <w:ind w:left="0"/>
        <w:jc w:val="both"/>
      </w:pPr>
      <w:r>
        <w:rPr>
          <w:rFonts w:ascii="Times New Roman"/>
          <w:b w:val="false"/>
          <w:i w:val="false"/>
          <w:color w:val="000000"/>
          <w:sz w:val="28"/>
        </w:rPr>
        <w:t>
      Executive  __________________________________ ______________</w:t>
      </w:r>
    </w:p>
    <w:p>
      <w:pPr>
        <w:spacing w:after="0"/>
        <w:ind w:left="0"/>
        <w:jc w:val="both"/>
      </w:pPr>
      <w:r>
        <w:rPr>
          <w:rFonts w:ascii="Times New Roman"/>
          <w:b w:val="false"/>
          <w:i w:val="false"/>
          <w:color w:val="000000"/>
          <w:sz w:val="28"/>
        </w:rPr>
        <w:t>
      surname, first name and patronymic (if any) signature, phone number</w:t>
      </w:r>
    </w:p>
    <w:p>
      <w:pPr>
        <w:spacing w:after="0"/>
        <w:ind w:left="0"/>
        <w:jc w:val="both"/>
      </w:pPr>
      <w:r>
        <w:rPr>
          <w:rFonts w:ascii="Times New Roman"/>
          <w:b w:val="false"/>
          <w:i w:val="false"/>
          <w:color w:val="000000"/>
          <w:sz w:val="28"/>
        </w:rPr>
        <w:t>
      The first manager or the person authorized by him to sign the report</w:t>
      </w:r>
    </w:p>
    <w:p>
      <w:pPr>
        <w:spacing w:after="0"/>
        <w:ind w:left="0"/>
        <w:jc w:val="both"/>
      </w:pPr>
      <w:r>
        <w:rPr>
          <w:rFonts w:ascii="Times New Roman"/>
          <w:b w:val="false"/>
          <w:i w:val="false"/>
          <w:color w:val="000000"/>
          <w:sz w:val="28"/>
        </w:rPr>
        <w:t>
      ____________________________________________ _______________</w:t>
      </w:r>
    </w:p>
    <w:p>
      <w:pPr>
        <w:spacing w:after="0"/>
        <w:ind w:left="0"/>
        <w:jc w:val="both"/>
      </w:pPr>
      <w:r>
        <w:rPr>
          <w:rFonts w:ascii="Times New Roman"/>
          <w:b w:val="false"/>
          <w:i w:val="false"/>
          <w:color w:val="000000"/>
          <w:sz w:val="28"/>
        </w:rPr>
        <w:t>
      surname, first name and patronymic (if any) signature, phone number</w:t>
      </w:r>
    </w:p>
    <w:p>
      <w:pPr>
        <w:spacing w:after="0"/>
        <w:ind w:left="0"/>
        <w:jc w:val="both"/>
      </w:pPr>
      <w:r>
        <w:rPr>
          <w:rFonts w:ascii="Times New Roman"/>
          <w:b w:val="false"/>
          <w:i w:val="false"/>
          <w:color w:val="000000"/>
          <w:sz w:val="28"/>
        </w:rPr>
        <w:t xml:space="preserve">
      Date "____" 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form </w:t>
            </w:r>
            <w:r>
              <w:br/>
            </w:r>
            <w:r>
              <w:rPr>
                <w:rFonts w:ascii="Times New Roman"/>
                <w:b w:val="false"/>
                <w:i w:val="false"/>
                <w:color w:val="000000"/>
                <w:sz w:val="20"/>
              </w:rPr>
              <w:t xml:space="preserve">of information on the number </w:t>
            </w:r>
            <w:r>
              <w:br/>
            </w:r>
            <w:r>
              <w:rPr>
                <w:rFonts w:ascii="Times New Roman"/>
                <w:b w:val="false"/>
                <w:i w:val="false"/>
                <w:color w:val="000000"/>
                <w:sz w:val="20"/>
              </w:rPr>
              <w:t xml:space="preserve">and volume of transaction using </w:t>
            </w:r>
            <w:r>
              <w:br/>
            </w:r>
            <w:r>
              <w:rPr>
                <w:rFonts w:ascii="Times New Roman"/>
                <w:b w:val="false"/>
                <w:i w:val="false"/>
                <w:color w:val="000000"/>
                <w:sz w:val="20"/>
              </w:rPr>
              <w:t>payment cards</w:t>
            </w:r>
          </w:p>
        </w:tc>
      </w:tr>
    </w:tbl>
    <w:p>
      <w:pPr>
        <w:spacing w:after="0"/>
        <w:ind w:left="0"/>
        <w:jc w:val="left"/>
      </w:pPr>
      <w:r>
        <w:rPr>
          <w:rFonts w:ascii="Times New Roman"/>
          <w:b/>
          <w:i w:val="false"/>
          <w:color w:val="000000"/>
        </w:rPr>
        <w:t xml:space="preserve"> Explanation on filling out the administrative data form </w:t>
      </w:r>
      <w:r>
        <w:br/>
      </w:r>
      <w:r>
        <w:rPr>
          <w:rFonts w:ascii="Times New Roman"/>
          <w:b/>
          <w:i w:val="false"/>
          <w:color w:val="000000"/>
        </w:rPr>
        <w:t>Information on the number and volume of transactions using payment cards (index: 4-PK, monthly frequency)</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This explanation defines the uniform requirements for filling out the form intended for collecting administrative data, "Information on the number and volume of transactions using payment cards" (hereinafter referred to as the Form).</w:t>
      </w:r>
    </w:p>
    <w:p>
      <w:pPr>
        <w:spacing w:after="0"/>
        <w:ind w:left="0"/>
        <w:jc w:val="both"/>
      </w:pPr>
      <w:r>
        <w:rPr>
          <w:rFonts w:ascii="Times New Roman"/>
          <w:b w:val="false"/>
          <w:i w:val="false"/>
          <w:color w:val="000000"/>
          <w:sz w:val="28"/>
        </w:rPr>
        <w:t xml:space="preserve">
      2. The form is developed in accordance with subparagraph 52-5) of part two of Article 15 of the Law of the Republic of Kazakhstan "On the National Bank of the Republic of Kazakhstan" and subparagraph 14) of paragraph 1 of Article 4 of the Law of the Republic of Kazakhstan "On payments and payment systems". </w:t>
      </w:r>
    </w:p>
    <w:p>
      <w:pPr>
        <w:spacing w:after="0"/>
        <w:ind w:left="0"/>
        <w:jc w:val="both"/>
      </w:pPr>
      <w:r>
        <w:rPr>
          <w:rFonts w:ascii="Times New Roman"/>
          <w:b w:val="false"/>
          <w:i w:val="false"/>
          <w:color w:val="000000"/>
          <w:sz w:val="28"/>
        </w:rPr>
        <w:t>
      3. The form is drawn up monthly by payment service providers who are issuers of payment cards and (or) acquirers and is filled in as of the end of the reporting period.</w:t>
      </w:r>
    </w:p>
    <w:p>
      <w:pPr>
        <w:spacing w:after="0"/>
        <w:ind w:left="0"/>
        <w:jc w:val="both"/>
      </w:pPr>
      <w:r>
        <w:rPr>
          <w:rFonts w:ascii="Times New Roman"/>
          <w:b w:val="false"/>
          <w:i w:val="false"/>
          <w:color w:val="000000"/>
          <w:sz w:val="28"/>
        </w:rPr>
        <w:t>
      4. The form is signed by the first manager or a person authorized by him to sign the report.</w:t>
      </w:r>
    </w:p>
    <w:p>
      <w:pPr>
        <w:spacing w:after="0"/>
        <w:ind w:left="0"/>
        <w:jc w:val="both"/>
      </w:pPr>
      <w:r>
        <w:rPr>
          <w:rFonts w:ascii="Times New Roman"/>
          <w:b w:val="false"/>
          <w:i w:val="false"/>
          <w:color w:val="000000"/>
          <w:sz w:val="28"/>
        </w:rPr>
        <w:t>
      5. The form is filled in tenge. If the transaction is carried out in a foreign currency, the information on it is indicated in terms of tenge at the market exchange rate on the day of the transaction.</w:t>
      </w:r>
    </w:p>
    <w:p>
      <w:pPr>
        <w:spacing w:after="0"/>
        <w:ind w:left="0"/>
        <w:jc w:val="left"/>
      </w:pPr>
      <w:r>
        <w:rPr>
          <w:rFonts w:ascii="Times New Roman"/>
          <w:b/>
          <w:i w:val="false"/>
          <w:color w:val="000000"/>
        </w:rPr>
        <w:t xml:space="preserve"> Chapter 2. Explanation of filling out the Form</w:t>
      </w:r>
    </w:p>
    <w:p>
      <w:pPr>
        <w:spacing w:after="0"/>
        <w:ind w:left="0"/>
        <w:jc w:val="both"/>
      </w:pPr>
      <w:r>
        <w:rPr>
          <w:rFonts w:ascii="Times New Roman"/>
          <w:b w:val="false"/>
          <w:i w:val="false"/>
          <w:color w:val="000000"/>
          <w:sz w:val="28"/>
        </w:rPr>
        <w:t>
      6. The form contains information on non-cash transactions and cash withdrawal operations carried out using a payment card and (or) its details.</w:t>
      </w:r>
    </w:p>
    <w:p>
      <w:pPr>
        <w:spacing w:after="0"/>
        <w:ind w:left="0"/>
        <w:jc w:val="both"/>
      </w:pPr>
      <w:r>
        <w:rPr>
          <w:rFonts w:ascii="Times New Roman"/>
          <w:b w:val="false"/>
          <w:i w:val="false"/>
          <w:color w:val="000000"/>
          <w:sz w:val="28"/>
        </w:rPr>
        <w:t>
      7. Column 1 indicates the type of operation (payment for goods, services and other types of operations), according to the corresponding directory in the automated information system for submitting information.</w:t>
      </w:r>
    </w:p>
    <w:p>
      <w:pPr>
        <w:spacing w:after="0"/>
        <w:ind w:left="0"/>
        <w:jc w:val="both"/>
      </w:pPr>
      <w:r>
        <w:rPr>
          <w:rFonts w:ascii="Times New Roman"/>
          <w:b w:val="false"/>
          <w:i w:val="false"/>
          <w:color w:val="000000"/>
          <w:sz w:val="28"/>
        </w:rPr>
        <w:t>
      8. In column 2, the environment of the operation is indicated - the name of the electronic terminal or remote access system, according to the corresponding directory in the automated information system for presenting information.</w:t>
      </w:r>
    </w:p>
    <w:p>
      <w:pPr>
        <w:spacing w:after="0"/>
        <w:ind w:left="0"/>
        <w:jc w:val="both"/>
      </w:pPr>
      <w:r>
        <w:rPr>
          <w:rFonts w:ascii="Times New Roman"/>
          <w:b w:val="false"/>
          <w:i w:val="false"/>
          <w:color w:val="000000"/>
          <w:sz w:val="28"/>
        </w:rPr>
        <w:t>
      9. In column 3, the sign of the holder of the payment card for which information is provided is indicated, depending on the type of the subject of civil law of its holder (a payment card of an individual, a corporate payment card or a card of another bank).</w:t>
      </w:r>
    </w:p>
    <w:p>
      <w:pPr>
        <w:spacing w:after="0"/>
        <w:ind w:left="0"/>
        <w:jc w:val="both"/>
      </w:pPr>
      <w:r>
        <w:rPr>
          <w:rFonts w:ascii="Times New Roman"/>
          <w:b w:val="false"/>
          <w:i w:val="false"/>
          <w:color w:val="000000"/>
          <w:sz w:val="28"/>
        </w:rPr>
        <w:t>
      10. In column 4, the name of the payment card system is indicated, according to which information is provided in accordance with the corresponding directory in the automated information system for submitting information.</w:t>
      </w:r>
    </w:p>
    <w:p>
      <w:pPr>
        <w:spacing w:after="0"/>
        <w:ind w:left="0"/>
        <w:jc w:val="both"/>
      </w:pPr>
      <w:r>
        <w:rPr>
          <w:rFonts w:ascii="Times New Roman"/>
          <w:b w:val="false"/>
          <w:i w:val="false"/>
          <w:color w:val="000000"/>
          <w:sz w:val="28"/>
        </w:rPr>
        <w:t>
      11. Column 5 indicates the sign corresponding to the operation (at the time of debiting money from the bank account) for which information is provided:</w:t>
      </w:r>
    </w:p>
    <w:p>
      <w:pPr>
        <w:spacing w:after="0"/>
        <w:ind w:left="0"/>
        <w:jc w:val="both"/>
      </w:pPr>
      <w:r>
        <w:rPr>
          <w:rFonts w:ascii="Times New Roman"/>
          <w:b w:val="false"/>
          <w:i w:val="false"/>
          <w:color w:val="000000"/>
          <w:sz w:val="28"/>
        </w:rPr>
        <w:t>
      I - transactions made using payment cards of a bank, a branch of a non-resident bank of the Republic of Kazakhstan and an organization performing certain types of banking operations in its own service network;</w:t>
      </w:r>
    </w:p>
    <w:p>
      <w:pPr>
        <w:spacing w:after="0"/>
        <w:ind w:left="0"/>
        <w:jc w:val="both"/>
      </w:pPr>
      <w:r>
        <w:rPr>
          <w:rFonts w:ascii="Times New Roman"/>
          <w:b w:val="false"/>
          <w:i w:val="false"/>
          <w:color w:val="000000"/>
          <w:sz w:val="28"/>
        </w:rPr>
        <w:t>
      II - transactions made using payment cards of a bank, a branch of a non-resident bank of the Republic of Kazakhstan and an organization performing certain types of banking operations in the service network of another bank of the Republic of Kazakhstan;</w:t>
      </w:r>
    </w:p>
    <w:p>
      <w:pPr>
        <w:spacing w:after="0"/>
        <w:ind w:left="0"/>
        <w:jc w:val="both"/>
      </w:pPr>
      <w:r>
        <w:rPr>
          <w:rFonts w:ascii="Times New Roman"/>
          <w:b w:val="false"/>
          <w:i w:val="false"/>
          <w:color w:val="000000"/>
          <w:sz w:val="28"/>
        </w:rPr>
        <w:t>
      III - transactions made using payment cards of a bank, a branch of a non-resident bank of the Republic of Kazakhstan and an organization performing certain types of banking operations in the service network of another bank outside the Republic of Kazakhstan;</w:t>
      </w:r>
    </w:p>
    <w:p>
      <w:pPr>
        <w:spacing w:after="0"/>
        <w:ind w:left="0"/>
        <w:jc w:val="both"/>
      </w:pPr>
      <w:r>
        <w:rPr>
          <w:rFonts w:ascii="Times New Roman"/>
          <w:b w:val="false"/>
          <w:i w:val="false"/>
          <w:color w:val="000000"/>
          <w:sz w:val="28"/>
        </w:rPr>
        <w:t>
      IV - transactions carried out in its own service network using payment cards of other banks of the Republic of Kazakhstan, a branch of a non-resident bank of the Republic of Kazakhstan and organizations carrying out certain types of banking operations of the Republic of Kazakhstan;</w:t>
      </w:r>
    </w:p>
    <w:p>
      <w:pPr>
        <w:spacing w:after="0"/>
        <w:ind w:left="0"/>
        <w:jc w:val="both"/>
      </w:pPr>
      <w:r>
        <w:rPr>
          <w:rFonts w:ascii="Times New Roman"/>
          <w:b w:val="false"/>
          <w:i w:val="false"/>
          <w:color w:val="000000"/>
          <w:sz w:val="28"/>
        </w:rPr>
        <w:t>
      V - transactions made in its own service network using payment cards of non-resident issuers of the Republic of Kazakhstan.</w:t>
      </w:r>
    </w:p>
    <w:p>
      <w:pPr>
        <w:spacing w:after="0"/>
        <w:ind w:left="0"/>
        <w:jc w:val="both"/>
      </w:pPr>
      <w:r>
        <w:rPr>
          <w:rFonts w:ascii="Times New Roman"/>
          <w:b w:val="false"/>
          <w:i w:val="false"/>
          <w:color w:val="000000"/>
          <w:sz w:val="28"/>
        </w:rPr>
        <w:t>
      12. Column 6 is filled in for transactions using payment cards of international payment systems with the signs of operation II, III, IV and V, established by paragraph 11 of this explanation. The following data is indicated in column 6:</w:t>
      </w:r>
    </w:p>
    <w:p>
      <w:pPr>
        <w:spacing w:after="0"/>
        <w:ind w:left="0"/>
        <w:jc w:val="both"/>
      </w:pPr>
      <w:r>
        <w:rPr>
          <w:rFonts w:ascii="Times New Roman"/>
          <w:b w:val="false"/>
          <w:i w:val="false"/>
          <w:color w:val="000000"/>
          <w:sz w:val="28"/>
        </w:rPr>
        <w:t>
      1) in the case of an operation between users of one processing center, the communication channel "1PC" is indicated;</w:t>
      </w:r>
    </w:p>
    <w:p>
      <w:pPr>
        <w:spacing w:after="0"/>
        <w:ind w:left="0"/>
        <w:jc w:val="both"/>
      </w:pPr>
      <w:r>
        <w:rPr>
          <w:rFonts w:ascii="Times New Roman"/>
          <w:b w:val="false"/>
          <w:i w:val="false"/>
          <w:color w:val="000000"/>
          <w:sz w:val="28"/>
        </w:rPr>
        <w:t>
      2) in the case of an operation between users of different processing centers without the participation of an international payment system, the communication channel "H2H" is indicated;</w:t>
      </w:r>
    </w:p>
    <w:p>
      <w:pPr>
        <w:spacing w:after="0"/>
        <w:ind w:left="0"/>
        <w:jc w:val="both"/>
      </w:pPr>
      <w:r>
        <w:rPr>
          <w:rFonts w:ascii="Times New Roman"/>
          <w:b w:val="false"/>
          <w:i w:val="false"/>
          <w:color w:val="000000"/>
          <w:sz w:val="28"/>
        </w:rPr>
        <w:t>
      3) in the case of an operation between users of different processing centers through an international payment system, the name of this system is indicated;</w:t>
      </w:r>
    </w:p>
    <w:p>
      <w:pPr>
        <w:spacing w:after="0"/>
        <w:ind w:left="0"/>
        <w:jc w:val="both"/>
      </w:pPr>
      <w:r>
        <w:rPr>
          <w:rFonts w:ascii="Times New Roman"/>
          <w:b w:val="false"/>
          <w:i w:val="false"/>
          <w:color w:val="000000"/>
          <w:sz w:val="28"/>
        </w:rPr>
        <w:t>
      13. Columns 7 and 8 indicate the number and amount of transactions carried out using the payment card and (or) its details in accordance with the conditions established by paragraphs 4, 5, 6, 7, 8, 9 and 10 of this Explanation.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Submission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Information on Payment Services</w:t>
            </w:r>
          </w:p>
        </w:tc>
      </w:tr>
    </w:tbl>
    <w:p>
      <w:pPr>
        <w:spacing w:after="0"/>
        <w:ind w:left="0"/>
        <w:jc w:val="left"/>
      </w:pPr>
      <w:r>
        <w:rPr>
          <w:rFonts w:ascii="Times New Roman"/>
          <w:b/>
          <w:i w:val="false"/>
          <w:color w:val="000000"/>
        </w:rPr>
        <w:t xml:space="preserve"> Form for the collection of administrative data To be filed: with the National Bank of the Republic of Kazakhstan The administrative data form is available on the online resource: www.nationalbank.kz Data on the number and volumes of payment card transactions by region</w:t>
      </w:r>
    </w:p>
    <w:p>
      <w:pPr>
        <w:spacing w:after="0"/>
        <w:ind w:left="0"/>
        <w:jc w:val="both"/>
      </w:pPr>
      <w:r>
        <w:rPr>
          <w:rFonts w:ascii="Times New Roman"/>
          <w:b w:val="false"/>
          <w:i w:val="false"/>
          <w:color w:val="ff0000"/>
          <w:sz w:val="28"/>
        </w:rPr>
        <w:t>
      Footnote. Appendix 5 - as amended by the resolution of the Board of the National Bank of the Republic of Kazakhstan dated 21.11.2022 № 96 (shall be enforced from 01.04.2023); as amended by Resolution of the Board of the National Bank of the Republic of Kazakhstan № 10 of 19.02.2024 (shall be implemented upon expiry of ten calendar days after the date of its first official publication).</w:t>
      </w:r>
    </w:p>
    <w:p>
      <w:pPr>
        <w:spacing w:after="0"/>
        <w:ind w:left="0"/>
        <w:jc w:val="both"/>
      </w:pPr>
      <w:r>
        <w:rPr>
          <w:rFonts w:ascii="Times New Roman"/>
          <w:b w:val="false"/>
          <w:i w:val="false"/>
          <w:color w:val="000000"/>
          <w:sz w:val="28"/>
        </w:rPr>
        <w:t>
      Administrative Data Form Index: 5-RK</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The circle of persons providing information: payment service providers, which are issuers of payment cards and (or) acquirers: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organisations engaged in certain types of banking operations.</w:t>
      </w:r>
    </w:p>
    <w:p>
      <w:pPr>
        <w:spacing w:after="0"/>
        <w:ind w:left="0"/>
        <w:jc w:val="both"/>
      </w:pPr>
      <w:r>
        <w:rPr>
          <w:rFonts w:ascii="Times New Roman"/>
          <w:b w:val="false"/>
          <w:i w:val="false"/>
          <w:color w:val="000000"/>
          <w:sz w:val="28"/>
        </w:rPr>
        <w:t>
      Deadline for filing: not later than the tenth (inclusive) day of the month following the reporting month. Should the tenth day of the month fall on a weekend or public holiday, the deadline for filing reports shall be postponed to the next working day.</w:t>
      </w:r>
    </w:p>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__________________________________________________________ </w:t>
      </w:r>
      <w:r>
        <w:br/>
      </w:r>
      <w:r>
        <w:rPr>
          <w:rFonts w:ascii="Times New Roman"/>
          <w:b/>
          <w:i w:val="false"/>
          <w:color w:val="000000"/>
        </w:rPr>
        <w:t xml:space="preserve">name of the entity, submitting the form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 the capital, the city of republican significance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of the operation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the holder of a payment card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Non-cash transactions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withdrawal transactions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 (units)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(thousands of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 (units)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(thousands of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Mangystau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Zhetisu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 Address___________________________</w:t>
      </w:r>
    </w:p>
    <w:p>
      <w:pPr>
        <w:spacing w:after="0"/>
        <w:ind w:left="0"/>
        <w:jc w:val="both"/>
      </w:pPr>
      <w:r>
        <w:rPr>
          <w:rFonts w:ascii="Times New Roman"/>
          <w:b w:val="false"/>
          <w:i w:val="false"/>
          <w:color w:val="000000"/>
          <w:sz w:val="28"/>
        </w:rPr>
        <w:t>
      Telephone ______________________</w:t>
      </w:r>
    </w:p>
    <w:p>
      <w:pPr>
        <w:spacing w:after="0"/>
        <w:ind w:left="0"/>
        <w:jc w:val="both"/>
      </w:pPr>
      <w:r>
        <w:rPr>
          <w:rFonts w:ascii="Times New Roman"/>
          <w:b w:val="false"/>
          <w:i w:val="false"/>
          <w:color w:val="000000"/>
          <w:sz w:val="28"/>
        </w:rPr>
        <w:t>
      Email address _______________________________________</w:t>
      </w:r>
    </w:p>
    <w:p>
      <w:pPr>
        <w:spacing w:after="0"/>
        <w:ind w:left="0"/>
        <w:jc w:val="both"/>
      </w:pPr>
      <w:r>
        <w:rPr>
          <w:rFonts w:ascii="Times New Roman"/>
          <w:b w:val="false"/>
          <w:i w:val="false"/>
          <w:color w:val="000000"/>
          <w:sz w:val="28"/>
        </w:rPr>
        <w:t>
      Executive ____________________________________ ______________</w:t>
      </w:r>
    </w:p>
    <w:p>
      <w:pPr>
        <w:spacing w:after="0"/>
        <w:ind w:left="0"/>
        <w:jc w:val="both"/>
      </w:pPr>
      <w:r>
        <w:rPr>
          <w:rFonts w:ascii="Times New Roman"/>
          <w:b w:val="false"/>
          <w:i w:val="false"/>
          <w:color w:val="000000"/>
          <w:sz w:val="28"/>
        </w:rPr>
        <w:t>
      surname, first name and patronymic (if any) signature, phone number</w:t>
      </w:r>
    </w:p>
    <w:p>
      <w:pPr>
        <w:spacing w:after="0"/>
        <w:ind w:left="0"/>
        <w:jc w:val="both"/>
      </w:pPr>
      <w:r>
        <w:rPr>
          <w:rFonts w:ascii="Times New Roman"/>
          <w:b w:val="false"/>
          <w:i w:val="false"/>
          <w:color w:val="000000"/>
          <w:sz w:val="28"/>
        </w:rPr>
        <w:t>
      The first manager or the person authorized by him to sign the report</w:t>
      </w:r>
    </w:p>
    <w:p>
      <w:pPr>
        <w:spacing w:after="0"/>
        <w:ind w:left="0"/>
        <w:jc w:val="both"/>
      </w:pPr>
      <w:r>
        <w:rPr>
          <w:rFonts w:ascii="Times New Roman"/>
          <w:b w:val="false"/>
          <w:i w:val="false"/>
          <w:color w:val="000000"/>
          <w:sz w:val="28"/>
        </w:rPr>
        <w:t>
      ______________________________________________ _______________</w:t>
      </w:r>
    </w:p>
    <w:p>
      <w:pPr>
        <w:spacing w:after="0"/>
        <w:ind w:left="0"/>
        <w:jc w:val="both"/>
      </w:pPr>
      <w:r>
        <w:rPr>
          <w:rFonts w:ascii="Times New Roman"/>
          <w:b w:val="false"/>
          <w:i w:val="false"/>
          <w:color w:val="000000"/>
          <w:sz w:val="28"/>
        </w:rPr>
        <w:t>
      surname, first name and patronymic (if any) signature, phone number</w:t>
      </w:r>
    </w:p>
    <w:p>
      <w:pPr>
        <w:spacing w:after="0"/>
        <w:ind w:left="0"/>
        <w:jc w:val="both"/>
      </w:pPr>
      <w:r>
        <w:rPr>
          <w:rFonts w:ascii="Times New Roman"/>
          <w:b w:val="false"/>
          <w:i w:val="false"/>
          <w:color w:val="000000"/>
          <w:sz w:val="28"/>
        </w:rPr>
        <w:t xml:space="preserve">
      Date "____" 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information on </w:t>
            </w:r>
            <w:r>
              <w:br/>
            </w:r>
            <w:r>
              <w:rPr>
                <w:rFonts w:ascii="Times New Roman"/>
                <w:b w:val="false"/>
                <w:i w:val="false"/>
                <w:color w:val="000000"/>
                <w:sz w:val="20"/>
              </w:rPr>
              <w:t xml:space="preserve">the number and volume of transactions </w:t>
            </w:r>
            <w:r>
              <w:br/>
            </w:r>
            <w:r>
              <w:rPr>
                <w:rFonts w:ascii="Times New Roman"/>
                <w:b w:val="false"/>
                <w:i w:val="false"/>
                <w:color w:val="000000"/>
                <w:sz w:val="20"/>
              </w:rPr>
              <w:t>using payment cards by region</w:t>
            </w:r>
          </w:p>
        </w:tc>
      </w:tr>
    </w:tbl>
    <w:p>
      <w:pPr>
        <w:spacing w:after="0"/>
        <w:ind w:left="0"/>
        <w:jc w:val="left"/>
      </w:pPr>
      <w:r>
        <w:rPr>
          <w:rFonts w:ascii="Times New Roman"/>
          <w:b/>
          <w:i w:val="false"/>
          <w:color w:val="000000"/>
        </w:rPr>
        <w:t xml:space="preserve"> Explanation on filling out the administrative data form </w:t>
      </w:r>
      <w:r>
        <w:br/>
      </w:r>
      <w:r>
        <w:rPr>
          <w:rFonts w:ascii="Times New Roman"/>
          <w:b/>
          <w:i w:val="false"/>
          <w:color w:val="000000"/>
        </w:rPr>
        <w:t>Information on the number and volume of transactions using payment cards by region (index: 5-PK, monthly frequency)</w:t>
      </w:r>
      <w:r>
        <w:br/>
      </w: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This explanation defines the uniform requirements for filling out a form designed to collect administrative data, "Information on the number and volume of transactions using payment cards by region", (hereinafter referred to as the Form).</w:t>
      </w:r>
    </w:p>
    <w:p>
      <w:pPr>
        <w:spacing w:after="0"/>
        <w:ind w:left="0"/>
        <w:jc w:val="both"/>
      </w:pPr>
      <w:r>
        <w:rPr>
          <w:rFonts w:ascii="Times New Roman"/>
          <w:b w:val="false"/>
          <w:i w:val="false"/>
          <w:color w:val="000000"/>
          <w:sz w:val="28"/>
        </w:rPr>
        <w:t>
      2. The form is developed in accordance with subparagraph 52-5) of part two of Article 15 of the Law of the Republic of Kazakhstan "On the National Bank of the Republic of Kazakhstan" and subparagraph 14) of paragraph 1 of Article 4 of the Law of the Republic of Kazakhstan "On payments and payment systems".</w:t>
      </w:r>
    </w:p>
    <w:p>
      <w:pPr>
        <w:spacing w:after="0"/>
        <w:ind w:left="0"/>
        <w:jc w:val="both"/>
      </w:pPr>
      <w:r>
        <w:rPr>
          <w:rFonts w:ascii="Times New Roman"/>
          <w:b w:val="false"/>
          <w:i w:val="false"/>
          <w:color w:val="000000"/>
          <w:sz w:val="28"/>
        </w:rPr>
        <w:t>
      3. The form is drawn up monthly by payment service providers who are issuers of payment cards and (or) acquirers and is filled in as of the end of the reporting period.</w:t>
      </w:r>
    </w:p>
    <w:p>
      <w:pPr>
        <w:spacing w:after="0"/>
        <w:ind w:left="0"/>
        <w:jc w:val="both"/>
      </w:pPr>
      <w:r>
        <w:rPr>
          <w:rFonts w:ascii="Times New Roman"/>
          <w:b w:val="false"/>
          <w:i w:val="false"/>
          <w:color w:val="000000"/>
          <w:sz w:val="28"/>
        </w:rPr>
        <w:t>
      4. The form is signed by the first manager or the person authorized by him to sign the report, and the executor.</w:t>
      </w:r>
    </w:p>
    <w:p>
      <w:pPr>
        <w:spacing w:after="0"/>
        <w:ind w:left="0"/>
        <w:jc w:val="both"/>
      </w:pPr>
      <w:r>
        <w:rPr>
          <w:rFonts w:ascii="Times New Roman"/>
          <w:b w:val="false"/>
          <w:i w:val="false"/>
          <w:color w:val="000000"/>
          <w:sz w:val="28"/>
        </w:rPr>
        <w:t>
      5. The form is filled in tenge. If the transaction is carried out in a foreign currency, the information on it is indicated in terms of tenge at the market exchange rate on the day of the transaction.</w:t>
      </w:r>
    </w:p>
    <w:p>
      <w:pPr>
        <w:spacing w:after="0"/>
        <w:ind w:left="0"/>
        <w:jc w:val="left"/>
      </w:pPr>
      <w:r>
        <w:rPr>
          <w:rFonts w:ascii="Times New Roman"/>
          <w:b/>
          <w:i w:val="false"/>
          <w:color w:val="000000"/>
        </w:rPr>
        <w:t xml:space="preserve"> Chapter 2. Explanation of filling out the Form</w:t>
      </w:r>
    </w:p>
    <w:p>
      <w:pPr>
        <w:spacing w:after="0"/>
        <w:ind w:left="0"/>
        <w:jc w:val="both"/>
      </w:pPr>
      <w:r>
        <w:rPr>
          <w:rFonts w:ascii="Times New Roman"/>
          <w:b w:val="false"/>
          <w:i w:val="false"/>
          <w:color w:val="000000"/>
          <w:sz w:val="28"/>
        </w:rPr>
        <w:t>
      6. The form contains information on non-cash payments and (or) money transfers, as well as cash withdrawal operations carried out using payment cards.</w:t>
      </w:r>
    </w:p>
    <w:p>
      <w:pPr>
        <w:spacing w:after="0"/>
        <w:ind w:left="0"/>
        <w:jc w:val="both"/>
      </w:pPr>
      <w:r>
        <w:rPr>
          <w:rFonts w:ascii="Times New Roman"/>
          <w:b w:val="false"/>
          <w:i w:val="false"/>
          <w:color w:val="000000"/>
          <w:sz w:val="28"/>
        </w:rPr>
        <w:t>
      7. The information is indicated at the location of the equipment with which the operation was carried out. In the case of an operation via the Internet, mobile phone or other remote access system, the information is indicated at the place of current maintenance of the client's bank account in the information system of the bank, a branch of a non-resident bank of the Republic of Kazakhstan and an organization performing certain types of banking operations.</w:t>
      </w:r>
    </w:p>
    <w:p>
      <w:pPr>
        <w:spacing w:after="0"/>
        <w:ind w:left="0"/>
        <w:jc w:val="both"/>
      </w:pPr>
      <w:r>
        <w:rPr>
          <w:rFonts w:ascii="Times New Roman"/>
          <w:b w:val="false"/>
          <w:i w:val="false"/>
          <w:color w:val="000000"/>
          <w:sz w:val="28"/>
        </w:rPr>
        <w:t>
      8. In column 2, the environment of the operation is indicated - the name of the electronic terminal or remote access system, according to the corresponding directory in the automated information system for submitting information.</w:t>
      </w:r>
    </w:p>
    <w:p>
      <w:pPr>
        <w:spacing w:after="0"/>
        <w:ind w:left="0"/>
        <w:jc w:val="both"/>
      </w:pPr>
      <w:r>
        <w:rPr>
          <w:rFonts w:ascii="Times New Roman"/>
          <w:b w:val="false"/>
          <w:i w:val="false"/>
          <w:color w:val="000000"/>
          <w:sz w:val="28"/>
        </w:rPr>
        <w:t>
      9. In column 3, the sign of the holder of the payment card for which information is provided is indicated, depending on the type of the subject of civil law of its holder (a payment card of an individual, a corporate payment card or a card of another bank).</w:t>
      </w:r>
    </w:p>
    <w:p>
      <w:pPr>
        <w:spacing w:after="0"/>
        <w:ind w:left="0"/>
        <w:jc w:val="both"/>
      </w:pPr>
      <w:r>
        <w:rPr>
          <w:rFonts w:ascii="Times New Roman"/>
          <w:b w:val="false"/>
          <w:i w:val="false"/>
          <w:color w:val="000000"/>
          <w:sz w:val="28"/>
        </w:rPr>
        <w:t>
      10. Columns 4, 5, 6 and 7 indicate the number and amount of non-cash transactions and cash withdrawal operations using payment cards. The number and amount of transactions provided for in these columns are calculated by summing the number and amount of transactions according to the following characteristics of the transaction (at the time of debiting money from the bank account):</w:t>
      </w:r>
    </w:p>
    <w:p>
      <w:pPr>
        <w:spacing w:after="0"/>
        <w:ind w:left="0"/>
        <w:jc w:val="both"/>
      </w:pPr>
      <w:r>
        <w:rPr>
          <w:rFonts w:ascii="Times New Roman"/>
          <w:b w:val="false"/>
          <w:i w:val="false"/>
          <w:color w:val="000000"/>
          <w:sz w:val="28"/>
        </w:rPr>
        <w:t>
      I - transactions made using payment cards of a bank, a branch of a non-resident bank of the Republic of Kazakhstan and an organization performing certain types of banking operations in its own service network;</w:t>
      </w:r>
    </w:p>
    <w:p>
      <w:pPr>
        <w:spacing w:after="0"/>
        <w:ind w:left="0"/>
        <w:jc w:val="both"/>
      </w:pPr>
      <w:r>
        <w:rPr>
          <w:rFonts w:ascii="Times New Roman"/>
          <w:b w:val="false"/>
          <w:i w:val="false"/>
          <w:color w:val="000000"/>
          <w:sz w:val="28"/>
        </w:rPr>
        <w:t>
      IV - transactions carried out in its own service network using payment cards of other banks of the Republic of Kazakhstan, a branch of a non-resident bank of the Republic of Kazakhstan and organizations carrying out certain types of banking operations of the Republic of Kazakhstan;</w:t>
      </w:r>
    </w:p>
    <w:p>
      <w:pPr>
        <w:spacing w:after="0"/>
        <w:ind w:left="0"/>
        <w:jc w:val="both"/>
      </w:pPr>
      <w:r>
        <w:rPr>
          <w:rFonts w:ascii="Times New Roman"/>
          <w:b w:val="false"/>
          <w:i w:val="false"/>
          <w:color w:val="000000"/>
          <w:sz w:val="28"/>
        </w:rPr>
        <w:t>
      V - transactions performed in its own service network using payment cards of non-resident issuers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to the Rules </w:t>
            </w:r>
            <w:r>
              <w:br/>
            </w:r>
            <w:r>
              <w:rPr>
                <w:rFonts w:ascii="Times New Roman"/>
                <w:b w:val="false"/>
                <w:i w:val="false"/>
                <w:color w:val="000000"/>
                <w:sz w:val="20"/>
              </w:rPr>
              <w:t xml:space="preserve">of provision of information on </w:t>
            </w:r>
            <w:r>
              <w:br/>
            </w:r>
            <w:r>
              <w:rPr>
                <w:rFonts w:ascii="Times New Roman"/>
                <w:b w:val="false"/>
                <w:i w:val="false"/>
                <w:color w:val="000000"/>
                <w:sz w:val="20"/>
              </w:rPr>
              <w:t xml:space="preserve">payment services </w:t>
            </w:r>
          </w:p>
        </w:tc>
      </w:tr>
    </w:tbl>
    <w:p>
      <w:pPr>
        <w:spacing w:after="0"/>
        <w:ind w:left="0"/>
        <w:jc w:val="left"/>
      </w:pPr>
      <w:r>
        <w:rPr>
          <w:rFonts w:ascii="Times New Roman"/>
          <w:b/>
          <w:i w:val="false"/>
          <w:color w:val="000000"/>
        </w:rPr>
        <w:t xml:space="preserve"> Information on the remaining money on bank accounts for which transactions are carried out using payment cards</w:t>
      </w:r>
    </w:p>
    <w:p>
      <w:pPr>
        <w:spacing w:after="0"/>
        <w:ind w:left="0"/>
        <w:jc w:val="both"/>
      </w:pPr>
      <w:r>
        <w:rPr>
          <w:rFonts w:ascii="Times New Roman"/>
          <w:b w:val="false"/>
          <w:i w:val="false"/>
          <w:color w:val="ff0000"/>
          <w:sz w:val="28"/>
        </w:rPr>
        <w:t>
      Footnote. Appendix 6 is excluded by the resolution of the Board of the National Bank of the Republic of Kazakhstan dated 21.11.2022 № 96 (shall be enforced from 01.04.2023).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 to the Rules</w:t>
            </w:r>
            <w:r>
              <w:br/>
            </w:r>
            <w:r>
              <w:rPr>
                <w:rFonts w:ascii="Times New Roman"/>
                <w:b w:val="false"/>
                <w:i w:val="false"/>
                <w:color w:val="000000"/>
                <w:sz w:val="20"/>
              </w:rPr>
              <w:t>for provision of information</w:t>
            </w:r>
            <w:r>
              <w:br/>
            </w:r>
            <w:r>
              <w:rPr>
                <w:rFonts w:ascii="Times New Roman"/>
                <w:b w:val="false"/>
                <w:i w:val="false"/>
                <w:color w:val="000000"/>
                <w:sz w:val="20"/>
              </w:rPr>
              <w:t>about payment services</w:t>
            </w:r>
          </w:p>
        </w:tc>
      </w:tr>
    </w:tbl>
    <w:p>
      <w:pPr>
        <w:spacing w:after="0"/>
        <w:ind w:left="0"/>
        <w:jc w:val="left"/>
      </w:pPr>
      <w:r>
        <w:rPr>
          <w:rFonts w:ascii="Times New Roman"/>
          <w:b/>
          <w:i w:val="false"/>
          <w:color w:val="000000"/>
        </w:rPr>
        <w:t xml:space="preserve"> Form, intended for collection of administrative data</w:t>
      </w:r>
    </w:p>
    <w:p>
      <w:pPr>
        <w:spacing w:after="0"/>
        <w:ind w:left="0"/>
        <w:jc w:val="both"/>
      </w:pPr>
      <w:r>
        <w:rPr>
          <w:rFonts w:ascii="Times New Roman"/>
          <w:b w:val="false"/>
          <w:i w:val="false"/>
          <w:color w:val="000000"/>
          <w:sz w:val="28"/>
        </w:rPr>
        <w:t>
      Submitted to: the National Bank of the Republic of Kazakhstan</w:t>
      </w:r>
    </w:p>
    <w:p>
      <w:pPr>
        <w:spacing w:after="0"/>
        <w:ind w:left="0"/>
        <w:jc w:val="both"/>
      </w:pPr>
      <w:r>
        <w:rPr>
          <w:rFonts w:ascii="Times New Roman"/>
          <w:b w:val="false"/>
          <w:i w:val="false"/>
          <w:color w:val="000000"/>
          <w:sz w:val="28"/>
        </w:rPr>
        <w:t>
      The form of administrative data is posted on the Internet resource: www.nationalbank.kz</w:t>
      </w:r>
    </w:p>
    <w:p>
      <w:pPr>
        <w:spacing w:after="0"/>
        <w:ind w:left="0"/>
        <w:jc w:val="left"/>
      </w:pPr>
      <w:r>
        <w:rPr>
          <w:rFonts w:ascii="Times New Roman"/>
          <w:b/>
          <w:i w:val="false"/>
          <w:color w:val="000000"/>
        </w:rPr>
        <w:t xml:space="preserve"> Information on the volume of fraudulent transactions</w:t>
      </w:r>
    </w:p>
    <w:p>
      <w:pPr>
        <w:spacing w:after="0"/>
        <w:ind w:left="0"/>
        <w:jc w:val="both"/>
      </w:pPr>
      <w:r>
        <w:rPr>
          <w:rFonts w:ascii="Times New Roman"/>
          <w:b w:val="false"/>
          <w:i w:val="false"/>
          <w:color w:val="ff0000"/>
          <w:sz w:val="28"/>
        </w:rPr>
        <w:t>
      Footnote. Appendix 7 - as reworded by the Resolution of the Board of the National Bank of the Republic of Kazakhstan dated 30.11.2020 № 139 (shall come into force from 16.12.2020).</w:t>
      </w:r>
    </w:p>
    <w:p>
      <w:pPr>
        <w:spacing w:after="0"/>
        <w:ind w:left="0"/>
        <w:jc w:val="both"/>
      </w:pPr>
      <w:r>
        <w:rPr>
          <w:rFonts w:ascii="Times New Roman"/>
          <w:b w:val="false"/>
          <w:i w:val="false"/>
          <w:color w:val="000000"/>
          <w:sz w:val="28"/>
        </w:rPr>
        <w:t>
      Index of the form of administrative data: 7-PK</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as of "__"____________ 20___</w:t>
      </w:r>
    </w:p>
    <w:p>
      <w:pPr>
        <w:spacing w:after="0"/>
        <w:ind w:left="0"/>
        <w:jc w:val="both"/>
      </w:pPr>
      <w:r>
        <w:rPr>
          <w:rFonts w:ascii="Times New Roman"/>
          <w:b w:val="false"/>
          <w:i w:val="false"/>
          <w:color w:val="000000"/>
          <w:sz w:val="28"/>
        </w:rPr>
        <w:t>
      Shall be represented by: providers of payment services:</w:t>
      </w:r>
    </w:p>
    <w:p>
      <w:pPr>
        <w:spacing w:after="0"/>
        <w:ind w:left="0"/>
        <w:jc w:val="both"/>
      </w:pPr>
      <w:r>
        <w:rPr>
          <w:rFonts w:ascii="Times New Roman"/>
          <w:b w:val="false"/>
          <w:i w:val="false"/>
          <w:color w:val="000000"/>
          <w:sz w:val="28"/>
        </w:rPr>
        <w:t>
      1) banks, branches of non-resident banks of the Republic of Kazakhstan;</w:t>
      </w:r>
    </w:p>
    <w:p>
      <w:pPr>
        <w:spacing w:after="0"/>
        <w:ind w:left="0"/>
        <w:jc w:val="both"/>
      </w:pPr>
      <w:r>
        <w:rPr>
          <w:rFonts w:ascii="Times New Roman"/>
          <w:b w:val="false"/>
          <w:i w:val="false"/>
          <w:color w:val="000000"/>
          <w:sz w:val="28"/>
        </w:rPr>
        <w:t>
      2) organizations, carrying out certain types of banking transactions;</w:t>
      </w:r>
    </w:p>
    <w:p>
      <w:pPr>
        <w:spacing w:after="0"/>
        <w:ind w:left="0"/>
        <w:jc w:val="both"/>
      </w:pPr>
      <w:r>
        <w:rPr>
          <w:rFonts w:ascii="Times New Roman"/>
          <w:b w:val="false"/>
          <w:i w:val="false"/>
          <w:color w:val="000000"/>
          <w:sz w:val="28"/>
        </w:rPr>
        <w:t>
      3) payment organizations.</w:t>
      </w:r>
    </w:p>
    <w:p>
      <w:pPr>
        <w:spacing w:after="0"/>
        <w:ind w:left="0"/>
        <w:jc w:val="both"/>
      </w:pPr>
      <w:r>
        <w:rPr>
          <w:rFonts w:ascii="Times New Roman"/>
          <w:b w:val="false"/>
          <w:i w:val="false"/>
          <w:color w:val="000000"/>
          <w:sz w:val="28"/>
        </w:rPr>
        <w:t>
      Submission date: no later than the tenth (inclusive) day of the month following the reporting quarter. If the tenth day of the month falls on a day off or a public holiday, the reporting deadline is postponed to the next working day.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name of the person </w:t>
            </w:r>
            <w:r>
              <w:br/>
            </w:r>
            <w:r>
              <w:rPr>
                <w:rFonts w:ascii="Times New Roman"/>
                <w:b w:val="false"/>
                <w:i w:val="false"/>
                <w:color w:val="000000"/>
                <w:sz w:val="20"/>
              </w:rPr>
              <w:t>submitting 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transaction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a fraud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transaction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environment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transaction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performed transaction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 Address _______________________________</w:t>
      </w:r>
    </w:p>
    <w:p>
      <w:pPr>
        <w:spacing w:after="0"/>
        <w:ind w:left="0"/>
        <w:jc w:val="both"/>
      </w:pPr>
      <w:r>
        <w:rPr>
          <w:rFonts w:ascii="Times New Roman"/>
          <w:b w:val="false"/>
          <w:i w:val="false"/>
          <w:color w:val="000000"/>
          <w:sz w:val="28"/>
        </w:rPr>
        <w:t xml:space="preserve">
      Phone number_______________ E-mail ____________________________ </w:t>
      </w:r>
    </w:p>
    <w:p>
      <w:pPr>
        <w:spacing w:after="0"/>
        <w:ind w:left="0"/>
        <w:jc w:val="both"/>
      </w:pPr>
      <w:r>
        <w:rPr>
          <w:rFonts w:ascii="Times New Roman"/>
          <w:b w:val="false"/>
          <w:i w:val="false"/>
          <w:color w:val="000000"/>
          <w:sz w:val="28"/>
        </w:rPr>
        <w:t>
      Performer ____________________________________ __________________________</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xml:space="preserve">
      First head or a person, authorized for signing a report </w:t>
      </w:r>
    </w:p>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xml:space="preserve">
      Date "____" 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information on the </w:t>
            </w:r>
            <w:r>
              <w:br/>
            </w:r>
            <w:r>
              <w:rPr>
                <w:rFonts w:ascii="Times New Roman"/>
                <w:b w:val="false"/>
                <w:i w:val="false"/>
                <w:color w:val="000000"/>
                <w:sz w:val="20"/>
              </w:rPr>
              <w:t>volume of fraudulent transactions</w:t>
            </w:r>
          </w:p>
        </w:tc>
      </w:tr>
    </w:tbl>
    <w:p>
      <w:pPr>
        <w:spacing w:after="0"/>
        <w:ind w:left="0"/>
        <w:jc w:val="left"/>
      </w:pPr>
      <w:r>
        <w:rPr>
          <w:rFonts w:ascii="Times New Roman"/>
          <w:b/>
          <w:i w:val="false"/>
          <w:color w:val="000000"/>
        </w:rPr>
        <w:t xml:space="preserve"> Explanation on filling out the form of administrative data Information on the volume of fraudulent transactions (index: 7-PK, Frequency quarterly)</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explanation determines uniform requirements on filling out the form, intended for collection of administrative data, "Information on the volume of fraudulent transactions" (hereinafter referred to as the form).</w:t>
      </w:r>
    </w:p>
    <w:p>
      <w:pPr>
        <w:spacing w:after="0"/>
        <w:ind w:left="0"/>
        <w:jc w:val="both"/>
      </w:pPr>
      <w:r>
        <w:rPr>
          <w:rFonts w:ascii="Times New Roman"/>
          <w:b w:val="false"/>
          <w:i w:val="false"/>
          <w:color w:val="000000"/>
          <w:sz w:val="28"/>
        </w:rPr>
        <w:t>
      2. The form has beed developed in accordance with subparagraph 52-5) of part two of article 15 of the Law of the Republic of Kazakhstan dated March 30, 1995 "On the National Bank of the Republic of Kazakhstan" and subparagraph 14) of paragraph 1 of article 4 of the Law of the Republic of Kazakhstan dated July 26, 2016 "On payments and payment systems".</w:t>
      </w:r>
    </w:p>
    <w:p>
      <w:pPr>
        <w:spacing w:after="0"/>
        <w:ind w:left="0"/>
        <w:jc w:val="both"/>
      </w:pPr>
      <w:r>
        <w:rPr>
          <w:rFonts w:ascii="Times New Roman"/>
          <w:b w:val="false"/>
          <w:i w:val="false"/>
          <w:color w:val="000000"/>
          <w:sz w:val="28"/>
        </w:rPr>
        <w:t>
      3. The form shall be drawn up quarterly by payment service providers and shall be completed as of the end of the reporting period.</w:t>
      </w:r>
    </w:p>
    <w:p>
      <w:pPr>
        <w:spacing w:after="0"/>
        <w:ind w:left="0"/>
        <w:jc w:val="both"/>
      </w:pPr>
      <w:r>
        <w:rPr>
          <w:rFonts w:ascii="Times New Roman"/>
          <w:b w:val="false"/>
          <w:i w:val="false"/>
          <w:color w:val="000000"/>
          <w:sz w:val="28"/>
        </w:rPr>
        <w:t>
      4. The form shall be signed by the first head or a person, authorized for signing a report, and the performer.</w:t>
      </w:r>
    </w:p>
    <w:p>
      <w:pPr>
        <w:spacing w:after="0"/>
        <w:ind w:left="0"/>
        <w:jc w:val="both"/>
      </w:pPr>
      <w:r>
        <w:rPr>
          <w:rFonts w:ascii="Times New Roman"/>
          <w:b w:val="false"/>
          <w:i w:val="false"/>
          <w:color w:val="000000"/>
          <w:sz w:val="28"/>
        </w:rPr>
        <w:t>
      5. The form shall be completed in tenge. If the transaction is performed in foreign currency, information on it shall be presented in terms of tenge at the market rate of exchange of currencies on the day of the transaction.</w:t>
      </w:r>
    </w:p>
    <w:p>
      <w:pPr>
        <w:spacing w:after="0"/>
        <w:ind w:left="0"/>
        <w:jc w:val="left"/>
      </w:pPr>
      <w:r>
        <w:rPr>
          <w:rFonts w:ascii="Times New Roman"/>
          <w:b/>
          <w:i w:val="false"/>
          <w:color w:val="000000"/>
        </w:rPr>
        <w:t xml:space="preserve"> Chapter 2. Explanation on filling out the form</w:t>
      </w:r>
    </w:p>
    <w:p>
      <w:pPr>
        <w:spacing w:after="0"/>
        <w:ind w:left="0"/>
        <w:jc w:val="both"/>
      </w:pPr>
      <w:r>
        <w:rPr>
          <w:rFonts w:ascii="Times New Roman"/>
          <w:b w:val="false"/>
          <w:i w:val="false"/>
          <w:color w:val="000000"/>
          <w:sz w:val="28"/>
        </w:rPr>
        <w:t>
      6. The form contains information on the volume of fraudulent transactions (except for prevented ones):</w:t>
      </w:r>
    </w:p>
    <w:p>
      <w:pPr>
        <w:spacing w:after="0"/>
        <w:ind w:left="0"/>
        <w:jc w:val="both"/>
      </w:pPr>
      <w:r>
        <w:rPr>
          <w:rFonts w:ascii="Times New Roman"/>
          <w:b w:val="false"/>
          <w:i w:val="false"/>
          <w:color w:val="000000"/>
          <w:sz w:val="28"/>
        </w:rPr>
        <w:t>
      1) carried out using payment cards and (or) their details according to the signs specified in paragraph 10 of this explanation;</w:t>
      </w:r>
    </w:p>
    <w:p>
      <w:pPr>
        <w:spacing w:after="0"/>
        <w:ind w:left="0"/>
        <w:jc w:val="both"/>
      </w:pPr>
      <w:r>
        <w:rPr>
          <w:rFonts w:ascii="Times New Roman"/>
          <w:b w:val="false"/>
          <w:i w:val="false"/>
          <w:color w:val="000000"/>
          <w:sz w:val="28"/>
        </w:rPr>
        <w:t>
      2) carried out through electronic terminals and remote access systems without using payment cards;</w:t>
      </w:r>
    </w:p>
    <w:p>
      <w:pPr>
        <w:spacing w:after="0"/>
        <w:ind w:left="0"/>
        <w:jc w:val="both"/>
      </w:pPr>
      <w:r>
        <w:rPr>
          <w:rFonts w:ascii="Times New Roman"/>
          <w:b w:val="false"/>
          <w:i w:val="false"/>
          <w:color w:val="000000"/>
          <w:sz w:val="28"/>
        </w:rPr>
        <w:t>
      3) sent through money transfer systems;</w:t>
      </w:r>
    </w:p>
    <w:p>
      <w:pPr>
        <w:spacing w:after="0"/>
        <w:ind w:left="0"/>
        <w:jc w:val="both"/>
      </w:pPr>
      <w:r>
        <w:rPr>
          <w:rFonts w:ascii="Times New Roman"/>
          <w:b w:val="false"/>
          <w:i w:val="false"/>
          <w:color w:val="000000"/>
          <w:sz w:val="28"/>
        </w:rPr>
        <w:t>
      4) carried out using e-money.</w:t>
      </w:r>
    </w:p>
    <w:p>
      <w:pPr>
        <w:spacing w:after="0"/>
        <w:ind w:left="0"/>
        <w:jc w:val="both"/>
      </w:pPr>
      <w:r>
        <w:rPr>
          <w:rFonts w:ascii="Times New Roman"/>
          <w:b w:val="false"/>
          <w:i w:val="false"/>
          <w:color w:val="000000"/>
          <w:sz w:val="28"/>
        </w:rPr>
        <w:t>
      Information is reported on an transaction-by-transaction basis and refers to the reporting period of time when the payment service provider submitting the form determines that the transaction is fraudulent.</w:t>
      </w:r>
    </w:p>
    <w:p>
      <w:pPr>
        <w:spacing w:after="0"/>
        <w:ind w:left="0"/>
        <w:jc w:val="both"/>
      </w:pPr>
      <w:r>
        <w:rPr>
          <w:rFonts w:ascii="Times New Roman"/>
          <w:b w:val="false"/>
          <w:i w:val="false"/>
          <w:color w:val="000000"/>
          <w:sz w:val="28"/>
        </w:rPr>
        <w:t>
      7. Column 1 shall indicate the name of the payment card system, remote access system, money transfer system, on which information is submitted, or e-money system.</w:t>
      </w:r>
    </w:p>
    <w:p>
      <w:pPr>
        <w:spacing w:after="0"/>
        <w:ind w:left="0"/>
        <w:jc w:val="both"/>
      </w:pPr>
      <w:r>
        <w:rPr>
          <w:rFonts w:ascii="Times New Roman"/>
          <w:b w:val="false"/>
          <w:i w:val="false"/>
          <w:color w:val="000000"/>
          <w:sz w:val="28"/>
        </w:rPr>
        <w:t>
      In case of an transaction using a payment card of an international payment system without sending a message to this payment system Column 1, the communication channel "H2H" shall be indicated instead of the name of the payment card system.</w:t>
      </w:r>
    </w:p>
    <w:p>
      <w:pPr>
        <w:spacing w:after="0"/>
        <w:ind w:left="0"/>
        <w:jc w:val="both"/>
      </w:pPr>
      <w:r>
        <w:rPr>
          <w:rFonts w:ascii="Times New Roman"/>
          <w:b w:val="false"/>
          <w:i w:val="false"/>
          <w:color w:val="000000"/>
          <w:sz w:val="28"/>
        </w:rPr>
        <w:t>
      8. Column 2 shall indicate the date of transaction.</w:t>
      </w:r>
    </w:p>
    <w:p>
      <w:pPr>
        <w:spacing w:after="0"/>
        <w:ind w:left="0"/>
        <w:jc w:val="both"/>
      </w:pPr>
      <w:r>
        <w:rPr>
          <w:rFonts w:ascii="Times New Roman"/>
          <w:b w:val="false"/>
          <w:i w:val="false"/>
          <w:color w:val="000000"/>
          <w:sz w:val="28"/>
        </w:rPr>
        <w:t>
      9. Column 3 shall indicate the method of a fraud.</w:t>
      </w:r>
    </w:p>
    <w:p>
      <w:pPr>
        <w:spacing w:after="0"/>
        <w:ind w:left="0"/>
        <w:jc w:val="both"/>
      </w:pPr>
      <w:r>
        <w:rPr>
          <w:rFonts w:ascii="Times New Roman"/>
          <w:b w:val="false"/>
          <w:i w:val="false"/>
          <w:color w:val="000000"/>
          <w:sz w:val="28"/>
        </w:rPr>
        <w:t>
      10. Column 4 shall indicate the type of transaction:</w:t>
      </w:r>
    </w:p>
    <w:p>
      <w:pPr>
        <w:spacing w:after="0"/>
        <w:ind w:left="0"/>
        <w:jc w:val="both"/>
      </w:pPr>
      <w:r>
        <w:rPr>
          <w:rFonts w:ascii="Times New Roman"/>
          <w:b w:val="false"/>
          <w:i w:val="false"/>
          <w:color w:val="000000"/>
          <w:sz w:val="28"/>
        </w:rPr>
        <w:t>
      A - cashless payments and (or) money transfers;</w:t>
      </w:r>
    </w:p>
    <w:p>
      <w:pPr>
        <w:spacing w:after="0"/>
        <w:ind w:left="0"/>
        <w:jc w:val="both"/>
      </w:pPr>
      <w:r>
        <w:rPr>
          <w:rFonts w:ascii="Times New Roman"/>
          <w:b w:val="false"/>
          <w:i w:val="false"/>
          <w:color w:val="000000"/>
          <w:sz w:val="28"/>
        </w:rPr>
        <w:t>
      B – cash withdrawals;</w:t>
      </w:r>
    </w:p>
    <w:p>
      <w:pPr>
        <w:spacing w:after="0"/>
        <w:ind w:left="0"/>
        <w:jc w:val="both"/>
      </w:pPr>
      <w:r>
        <w:rPr>
          <w:rFonts w:ascii="Times New Roman"/>
          <w:b w:val="false"/>
          <w:i w:val="false"/>
          <w:color w:val="000000"/>
          <w:sz w:val="28"/>
        </w:rPr>
        <w:t>
      C – cash down payment transactions.</w:t>
      </w:r>
    </w:p>
    <w:p>
      <w:pPr>
        <w:spacing w:after="0"/>
        <w:ind w:left="0"/>
        <w:jc w:val="both"/>
      </w:pPr>
      <w:r>
        <w:rPr>
          <w:rFonts w:ascii="Times New Roman"/>
          <w:b w:val="false"/>
          <w:i w:val="false"/>
          <w:color w:val="000000"/>
          <w:sz w:val="28"/>
        </w:rPr>
        <w:t>
      11. Column 5 shall indicate the transaction environment  - the name of the electronic terminal, remote access system or the premises of a bank, a branch of a non-resident bank of the Republic of Kazakhstan, an organization that carries out certain types of banking transactions.</w:t>
      </w:r>
    </w:p>
    <w:p>
      <w:pPr>
        <w:spacing w:after="0"/>
        <w:ind w:left="0"/>
        <w:jc w:val="both"/>
      </w:pPr>
      <w:r>
        <w:rPr>
          <w:rFonts w:ascii="Times New Roman"/>
          <w:b w:val="false"/>
          <w:i w:val="false"/>
          <w:color w:val="000000"/>
          <w:sz w:val="28"/>
        </w:rPr>
        <w:t>
      12. Column 6 shall indicate transactions carried out using payment cards and (or) their details, an indicator shall be indicated corresponding to the transaction for which information is submitted:</w:t>
      </w:r>
    </w:p>
    <w:p>
      <w:pPr>
        <w:spacing w:after="0"/>
        <w:ind w:left="0"/>
        <w:jc w:val="both"/>
      </w:pPr>
      <w:r>
        <w:rPr>
          <w:rFonts w:ascii="Times New Roman"/>
          <w:b w:val="false"/>
          <w:i w:val="false"/>
          <w:color w:val="000000"/>
          <w:sz w:val="28"/>
        </w:rPr>
        <w:t>
      І - transactions performed using payment cards of a bank, a branch of a non-resident bank of the Republic of Kazakhstan, an organization that carries out certain types of banking transactions, in its own service network;</w:t>
      </w:r>
    </w:p>
    <w:p>
      <w:pPr>
        <w:spacing w:after="0"/>
        <w:ind w:left="0"/>
        <w:jc w:val="both"/>
      </w:pPr>
      <w:r>
        <w:rPr>
          <w:rFonts w:ascii="Times New Roman"/>
          <w:b w:val="false"/>
          <w:i w:val="false"/>
          <w:color w:val="000000"/>
          <w:sz w:val="28"/>
        </w:rPr>
        <w:t>
      II - transactions performed using payment cards of a bank, a branch of a non-resident bank of the Republic of Kazakhstan, an organization that carries out certain types of banking transactions, in the service network of another bank of the Republic of Kazakhstan;</w:t>
      </w:r>
    </w:p>
    <w:p>
      <w:pPr>
        <w:spacing w:after="0"/>
        <w:ind w:left="0"/>
        <w:jc w:val="both"/>
      </w:pPr>
      <w:r>
        <w:rPr>
          <w:rFonts w:ascii="Times New Roman"/>
          <w:b w:val="false"/>
          <w:i w:val="false"/>
          <w:color w:val="000000"/>
          <w:sz w:val="28"/>
        </w:rPr>
        <w:t>
      III - transactions performed using payment cards of a bank, a branch of a non-resident bank of the Republic of Kazakhstan, an organization that carries out certain types of banking transactions, in the service network of another bank outside the Republic of Kazakhstan;</w:t>
      </w:r>
    </w:p>
    <w:p>
      <w:pPr>
        <w:spacing w:after="0"/>
        <w:ind w:left="0"/>
        <w:jc w:val="both"/>
      </w:pPr>
      <w:r>
        <w:rPr>
          <w:rFonts w:ascii="Times New Roman"/>
          <w:b w:val="false"/>
          <w:i w:val="false"/>
          <w:color w:val="000000"/>
          <w:sz w:val="28"/>
        </w:rPr>
        <w:t>
      V – transactions performed in the own service network, using payment cards of non-resident issuers of the Republic of Kazakhstan.</w:t>
      </w:r>
    </w:p>
    <w:p>
      <w:pPr>
        <w:spacing w:after="0"/>
        <w:ind w:left="0"/>
        <w:jc w:val="both"/>
      </w:pPr>
      <w:r>
        <w:rPr>
          <w:rFonts w:ascii="Times New Roman"/>
          <w:b w:val="false"/>
          <w:i w:val="false"/>
          <w:color w:val="000000"/>
          <w:sz w:val="28"/>
        </w:rPr>
        <w:t>
      13. Column 7 shall indicate a two-digit country code:</w:t>
      </w:r>
    </w:p>
    <w:p>
      <w:pPr>
        <w:spacing w:after="0"/>
        <w:ind w:left="0"/>
        <w:jc w:val="both"/>
      </w:pPr>
      <w:r>
        <w:rPr>
          <w:rFonts w:ascii="Times New Roman"/>
          <w:b w:val="false"/>
          <w:i w:val="false"/>
          <w:color w:val="000000"/>
          <w:sz w:val="28"/>
        </w:rPr>
        <w:t>
      1) by the place of performance of a fraudulent transaction with the use a payment card and (or) its details;</w:t>
      </w:r>
    </w:p>
    <w:p>
      <w:pPr>
        <w:spacing w:after="0"/>
        <w:ind w:left="0"/>
        <w:jc w:val="both"/>
      </w:pPr>
      <w:r>
        <w:rPr>
          <w:rFonts w:ascii="Times New Roman"/>
          <w:b w:val="false"/>
          <w:i w:val="false"/>
          <w:color w:val="000000"/>
          <w:sz w:val="28"/>
        </w:rPr>
        <w:t>
      2) by the place of performance of a fraudulent transaction, carried out on the bank account of a customer of a bank, a branch of a non-resident bank of the Republic of Kazakhstan, an organization that carries out certain types of banking transactions, through electronic terminals and remote access systems without using a payment card;</w:t>
      </w:r>
    </w:p>
    <w:p>
      <w:pPr>
        <w:spacing w:after="0"/>
        <w:ind w:left="0"/>
        <w:jc w:val="both"/>
      </w:pPr>
      <w:r>
        <w:rPr>
          <w:rFonts w:ascii="Times New Roman"/>
          <w:b w:val="false"/>
          <w:i w:val="false"/>
          <w:color w:val="000000"/>
          <w:sz w:val="28"/>
        </w:rPr>
        <w:t>
      3) the place where the payment is sent through the money transfer system.</w:t>
      </w:r>
    </w:p>
    <w:p>
      <w:pPr>
        <w:spacing w:after="0"/>
        <w:ind w:left="0"/>
        <w:jc w:val="both"/>
      </w:pPr>
      <w:r>
        <w:rPr>
          <w:rFonts w:ascii="Times New Roman"/>
          <w:b w:val="false"/>
          <w:i w:val="false"/>
          <w:color w:val="000000"/>
          <w:sz w:val="28"/>
        </w:rPr>
        <w:t>
      A country code shall be indicated in accordance with the National Classifier of the Republic of Kazakhstan NK RK ISO 3166-1-2016 "Codes for representing the names of countries and units of their administrative-territorial divisions. Part 1. Country codes".</w:t>
      </w:r>
    </w:p>
    <w:p>
      <w:pPr>
        <w:spacing w:after="0"/>
        <w:ind w:left="0"/>
        <w:jc w:val="both"/>
      </w:pPr>
      <w:r>
        <w:rPr>
          <w:rFonts w:ascii="Times New Roman"/>
          <w:b w:val="false"/>
          <w:i w:val="false"/>
          <w:color w:val="000000"/>
          <w:sz w:val="28"/>
        </w:rPr>
        <w:t>
      14. Column 8 shall indicate the amount of the performed fraudulent transaction.</w:t>
      </w:r>
    </w:p>
    <w:p>
      <w:pPr>
        <w:spacing w:after="0"/>
        <w:ind w:left="0"/>
        <w:jc w:val="both"/>
      </w:pPr>
      <w:r>
        <w:rPr>
          <w:rFonts w:ascii="Times New Roman"/>
          <w:b w:val="false"/>
          <w:i w:val="false"/>
          <w:color w:val="000000"/>
          <w:sz w:val="28"/>
        </w:rPr>
        <w:t>
      15. If there are no fraudulent transactions during the reporting period, a Form shall be sent with blank columns.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Submission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Information on Payment Services</w:t>
            </w:r>
          </w:p>
        </w:tc>
      </w:tr>
    </w:tbl>
    <w:p>
      <w:pPr>
        <w:spacing w:after="0"/>
        <w:ind w:left="0"/>
        <w:jc w:val="left"/>
      </w:pPr>
      <w:r>
        <w:rPr>
          <w:rFonts w:ascii="Times New Roman"/>
          <w:b/>
          <w:i w:val="false"/>
          <w:color w:val="000000"/>
        </w:rPr>
        <w:t xml:space="preserve"> Form for the collection of administrative data</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online resource:</w:t>
      </w:r>
    </w:p>
    <w:p>
      <w:pPr>
        <w:spacing w:after="0"/>
        <w:ind w:left="0"/>
        <w:jc w:val="both"/>
      </w:pPr>
      <w:r>
        <w:rPr>
          <w:rFonts w:ascii="Times New Roman"/>
          <w:b w:val="false"/>
          <w:i w:val="false"/>
          <w:color w:val="000000"/>
          <w:sz w:val="28"/>
        </w:rPr>
        <w:t>
      www.nationalbank.kz</w:t>
      </w:r>
    </w:p>
    <w:p>
      <w:pPr>
        <w:spacing w:after="0"/>
        <w:ind w:left="0"/>
        <w:jc w:val="left"/>
      </w:pPr>
      <w:r>
        <w:rPr>
          <w:rFonts w:ascii="Times New Roman"/>
          <w:b/>
          <w:i w:val="false"/>
          <w:color w:val="000000"/>
        </w:rPr>
        <w:t xml:space="preserve"> Details of the processing centre and interaction with other banks</w:t>
      </w:r>
    </w:p>
    <w:p>
      <w:pPr>
        <w:spacing w:after="0"/>
        <w:ind w:left="0"/>
        <w:jc w:val="both"/>
      </w:pPr>
      <w:r>
        <w:rPr>
          <w:rFonts w:ascii="Times New Roman"/>
          <w:b w:val="false"/>
          <w:i w:val="false"/>
          <w:color w:val="ff0000"/>
          <w:sz w:val="28"/>
        </w:rPr>
        <w:t>
      Footnote. Appendix 8 - as reworded by the Resolution of the Board of the National Bank of the Republic of Kazakhstan dated 30.11.2020 № 139 (shall come into force from 16.12.2020); as amended by Resolution of the Board of the National Bank of the Republic of Kazakhstan № 10 of 19.02.2024 (shall become effective ten calendar days after the date of its first official publication).</w:t>
      </w:r>
    </w:p>
    <w:p>
      <w:pPr>
        <w:spacing w:after="0"/>
        <w:ind w:left="0"/>
        <w:jc w:val="both"/>
      </w:pPr>
      <w:r>
        <w:rPr>
          <w:rFonts w:ascii="Times New Roman"/>
          <w:b w:val="false"/>
          <w:i w:val="false"/>
          <w:color w:val="000000"/>
          <w:sz w:val="28"/>
        </w:rPr>
        <w:t>
      Administrative Data Form Index: 8-RK</w:t>
      </w:r>
    </w:p>
    <w:p>
      <w:pPr>
        <w:spacing w:after="0"/>
        <w:ind w:left="0"/>
        <w:jc w:val="both"/>
      </w:pPr>
      <w:r>
        <w:rPr>
          <w:rFonts w:ascii="Times New Roman"/>
          <w:b w:val="false"/>
          <w:i w:val="false"/>
          <w:color w:val="000000"/>
          <w:sz w:val="28"/>
        </w:rPr>
        <w:t>
      Frequency: when one of the conditions of this form changes</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The circle of persons filing the data: payment service providers, which are issuers of payment cards and (or) acquirers: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organisations engaged in certain types of banking operations.</w:t>
      </w:r>
    </w:p>
    <w:p>
      <w:pPr>
        <w:spacing w:after="0"/>
        <w:ind w:left="0"/>
        <w:jc w:val="both"/>
      </w:pPr>
      <w:r>
        <w:rPr>
          <w:rFonts w:ascii="Times New Roman"/>
          <w:b w:val="false"/>
          <w:i w:val="false"/>
          <w:color w:val="000000"/>
          <w:sz w:val="28"/>
        </w:rPr>
        <w:t>
      Deadline for filing: within ten working days of a change in one of the conditions of this form.</w:t>
      </w:r>
    </w:p>
    <w:p>
      <w:pPr>
        <w:spacing w:after="0"/>
        <w:ind w:left="0"/>
        <w:jc w:val="left"/>
      </w:pPr>
      <w:r>
        <w:rPr>
          <w:rFonts w:ascii="Times New Roman"/>
          <w:b/>
          <w:i w:val="false"/>
          <w:color w:val="000000"/>
        </w:rPr>
        <w:t xml:space="preserve"> Reporting period: as of "__"____________ 20___</w:t>
      </w:r>
    </w:p>
    <w:p>
      <w:pPr>
        <w:spacing w:after="0"/>
        <w:ind w:left="0"/>
        <w:jc w:val="both"/>
      </w:pPr>
      <w:r>
        <w:rPr>
          <w:rFonts w:ascii="Times New Roman"/>
          <w:b w:val="false"/>
          <w:i w:val="false"/>
          <w:color w:val="000000"/>
          <w:sz w:val="28"/>
        </w:rPr>
        <w:t>
      Shall be represented by: providers of payment services, who are the issuers of payment cards and (or) acquirers:</w:t>
      </w:r>
    </w:p>
    <w:p>
      <w:pPr>
        <w:spacing w:after="0"/>
        <w:ind w:left="0"/>
        <w:jc w:val="both"/>
      </w:pPr>
      <w:r>
        <w:rPr>
          <w:rFonts w:ascii="Times New Roman"/>
          <w:b w:val="false"/>
          <w:i w:val="false"/>
          <w:color w:val="000000"/>
          <w:sz w:val="28"/>
        </w:rPr>
        <w:t>
      1) banks, branches of non-resident banks of the Republic of Kazakhstan;</w:t>
      </w:r>
    </w:p>
    <w:p>
      <w:pPr>
        <w:spacing w:after="0"/>
        <w:ind w:left="0"/>
        <w:jc w:val="both"/>
      </w:pPr>
      <w:r>
        <w:rPr>
          <w:rFonts w:ascii="Times New Roman"/>
          <w:b w:val="false"/>
          <w:i w:val="false"/>
          <w:color w:val="000000"/>
          <w:sz w:val="28"/>
        </w:rPr>
        <w:t>
      2) organizations, carrying out certain types of banking transactions.</w:t>
      </w:r>
    </w:p>
    <w:p>
      <w:pPr>
        <w:spacing w:after="0"/>
        <w:ind w:left="0"/>
        <w:jc w:val="both"/>
      </w:pPr>
      <w:r>
        <w:rPr>
          <w:rFonts w:ascii="Times New Roman"/>
          <w:b w:val="false"/>
          <w:i w:val="false"/>
          <w:color w:val="000000"/>
          <w:sz w:val="28"/>
        </w:rPr>
        <w:t>
      Submission date: within ten working days from the date of changing one of the conditions of this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name of the person </w:t>
            </w:r>
            <w:r>
              <w:br/>
            </w:r>
            <w:r>
              <w:rPr>
                <w:rFonts w:ascii="Times New Roman"/>
                <w:b w:val="false"/>
                <w:i w:val="false"/>
                <w:color w:val="000000"/>
                <w:sz w:val="20"/>
              </w:rPr>
              <w:t>submitting 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processing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payment cards systems, the transactions on which are processed in the processing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the counterparty with whom an agreement has been concluded for the use of the H2H communication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payment card systems, transactions on which are processed within the framework of the use of the communication channel H2H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 Address _______________________________</w:t>
      </w:r>
    </w:p>
    <w:p>
      <w:pPr>
        <w:spacing w:after="0"/>
        <w:ind w:left="0"/>
        <w:jc w:val="both"/>
      </w:pPr>
      <w:r>
        <w:rPr>
          <w:rFonts w:ascii="Times New Roman"/>
          <w:b w:val="false"/>
          <w:i w:val="false"/>
          <w:color w:val="000000"/>
          <w:sz w:val="28"/>
        </w:rPr>
        <w:t xml:space="preserve">
      Phone number_______________ E-mail ____________________________ </w:t>
      </w:r>
    </w:p>
    <w:p>
      <w:pPr>
        <w:spacing w:after="0"/>
        <w:ind w:left="0"/>
        <w:jc w:val="both"/>
      </w:pPr>
      <w:r>
        <w:rPr>
          <w:rFonts w:ascii="Times New Roman"/>
          <w:b w:val="false"/>
          <w:i w:val="false"/>
          <w:color w:val="000000"/>
          <w:sz w:val="28"/>
        </w:rPr>
        <w:t>
      Performer ____________________________________ __________________________</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xml:space="preserve">
      First head or a person, authorized for signing a report </w:t>
      </w:r>
    </w:p>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Date "____"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information on the processing </w:t>
            </w:r>
            <w:r>
              <w:br/>
            </w:r>
            <w:r>
              <w:rPr>
                <w:rFonts w:ascii="Times New Roman"/>
                <w:b w:val="false"/>
                <w:i w:val="false"/>
                <w:color w:val="000000"/>
                <w:sz w:val="20"/>
              </w:rPr>
              <w:t>center and interaction with other banks</w:t>
            </w:r>
          </w:p>
        </w:tc>
      </w:tr>
    </w:tbl>
    <w:p>
      <w:pPr>
        <w:spacing w:after="0"/>
        <w:ind w:left="0"/>
        <w:jc w:val="left"/>
      </w:pPr>
      <w:r>
        <w:rPr>
          <w:rFonts w:ascii="Times New Roman"/>
          <w:b/>
          <w:i w:val="false"/>
          <w:color w:val="000000"/>
        </w:rPr>
        <w:t xml:space="preserve"> Explanation </w:t>
      </w:r>
      <w:r>
        <w:br/>
      </w:r>
      <w:r>
        <w:rPr>
          <w:rFonts w:ascii="Times New Roman"/>
          <w:b/>
          <w:i w:val="false"/>
          <w:color w:val="000000"/>
        </w:rPr>
        <w:t xml:space="preserve">on filling out the form of administrative data Information on the processing center and interaction with other banks </w:t>
      </w:r>
      <w:r>
        <w:br/>
      </w:r>
      <w:r>
        <w:rPr>
          <w:rFonts w:ascii="Times New Roman"/>
          <w:b/>
          <w:i w:val="false"/>
          <w:color w:val="000000"/>
        </w:rPr>
        <w:t>(index:8-PK, Frequency when changing one of the conditions of this form)</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explanation determines uniform requirements on filling out the form, intended for collection of administrative data, "Information on the processing center and interaction with other banks" (hereinafter referred to as the form).</w:t>
      </w:r>
    </w:p>
    <w:p>
      <w:pPr>
        <w:spacing w:after="0"/>
        <w:ind w:left="0"/>
        <w:jc w:val="both"/>
      </w:pPr>
      <w:r>
        <w:rPr>
          <w:rFonts w:ascii="Times New Roman"/>
          <w:b w:val="false"/>
          <w:i w:val="false"/>
          <w:color w:val="000000"/>
          <w:sz w:val="28"/>
        </w:rPr>
        <w:t>
      2. The form has beed developed in accordance with subparagraph 52-5) of part two of article 15 of the Law of the Republic of Kazakhstan dated March 30, 1995 "On the National Bank of the Republic of Kazakhstan" and subparagraph 14) of paragraph 1 of article 4 of the Law of the Republic of Kazakhstan dated July 26, 2016 "On payments and payment systems".</w:t>
      </w:r>
    </w:p>
    <w:p>
      <w:pPr>
        <w:spacing w:after="0"/>
        <w:ind w:left="0"/>
        <w:jc w:val="both"/>
      </w:pPr>
      <w:r>
        <w:rPr>
          <w:rFonts w:ascii="Times New Roman"/>
          <w:b w:val="false"/>
          <w:i w:val="false"/>
          <w:color w:val="000000"/>
          <w:sz w:val="28"/>
        </w:rPr>
        <w:t>
      3. The form shall be drawn up when changing one of the conditions of this form by the payment service providers that are payment card issuers and (or) acquirers.</w:t>
      </w:r>
    </w:p>
    <w:p>
      <w:pPr>
        <w:spacing w:after="0"/>
        <w:ind w:left="0"/>
        <w:jc w:val="both"/>
      </w:pPr>
      <w:r>
        <w:rPr>
          <w:rFonts w:ascii="Times New Roman"/>
          <w:b w:val="false"/>
          <w:i w:val="false"/>
          <w:color w:val="000000"/>
          <w:sz w:val="28"/>
        </w:rPr>
        <w:t xml:space="preserve">
      4. The form shall be signed by the first head or a person, authorized for signing a report, and the performer. </w:t>
      </w:r>
    </w:p>
    <w:p>
      <w:pPr>
        <w:spacing w:after="0"/>
        <w:ind w:left="0"/>
        <w:jc w:val="left"/>
      </w:pPr>
      <w:r>
        <w:rPr>
          <w:rFonts w:ascii="Times New Roman"/>
          <w:b/>
          <w:i w:val="false"/>
          <w:color w:val="000000"/>
        </w:rPr>
        <w:t xml:space="preserve"> Chapter 2. Explanation on filling out the form</w:t>
      </w:r>
    </w:p>
    <w:p>
      <w:pPr>
        <w:spacing w:after="0"/>
        <w:ind w:left="0"/>
        <w:jc w:val="both"/>
      </w:pPr>
      <w:r>
        <w:rPr>
          <w:rFonts w:ascii="Times New Roman"/>
          <w:b w:val="false"/>
          <w:i w:val="false"/>
          <w:color w:val="000000"/>
          <w:sz w:val="28"/>
        </w:rPr>
        <w:t>
      5. Column 1 shall indicate the name of a processing center, the services of which the bank uses, a branch of a non-resident bank of the Republic of Kazakhstan, an organization that carries out certain types of banking transactions. In case of using own processing, the name of the reporting bank, the branch of the non-resident bank of the Republic of Kazakhstan, the organization that carries out certain types of banking transactions shall be indicated.</w:t>
      </w:r>
    </w:p>
    <w:p>
      <w:pPr>
        <w:spacing w:after="0"/>
        <w:ind w:left="0"/>
        <w:jc w:val="both"/>
      </w:pPr>
      <w:r>
        <w:rPr>
          <w:rFonts w:ascii="Times New Roman"/>
          <w:b w:val="false"/>
          <w:i w:val="false"/>
          <w:color w:val="000000"/>
          <w:sz w:val="28"/>
        </w:rPr>
        <w:t>
      6. Column 2 shall indicate the name of payment cards systems, the transactions on which are processed in the processing center.</w:t>
      </w:r>
    </w:p>
    <w:p>
      <w:pPr>
        <w:spacing w:after="0"/>
        <w:ind w:left="0"/>
        <w:jc w:val="both"/>
      </w:pPr>
      <w:r>
        <w:rPr>
          <w:rFonts w:ascii="Times New Roman"/>
          <w:b w:val="false"/>
          <w:i w:val="false"/>
          <w:color w:val="000000"/>
          <w:sz w:val="28"/>
        </w:rPr>
        <w:t>
      7. Column 3, shall indicate the name of the counterparty with which the reporting bank, a branch of a non-resident bank of the Republic of Kazakhstan, an organization that carries out certain types of banking transactions, concluded an agreement to use the H2H communication channel.</w:t>
      </w:r>
    </w:p>
    <w:p>
      <w:pPr>
        <w:spacing w:after="0"/>
        <w:ind w:left="0"/>
        <w:jc w:val="both"/>
      </w:pPr>
      <w:r>
        <w:rPr>
          <w:rFonts w:ascii="Times New Roman"/>
          <w:b w:val="false"/>
          <w:i w:val="false"/>
          <w:color w:val="000000"/>
          <w:sz w:val="28"/>
        </w:rPr>
        <w:t>
      8.Column 4 shall indicate the name of the payment card systems, transactions on which are processed within the framework of the use of the communication channel.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Submission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Information on Payment Services</w:t>
            </w:r>
          </w:p>
        </w:tc>
      </w:tr>
    </w:tbl>
    <w:p>
      <w:pPr>
        <w:spacing w:after="0"/>
        <w:ind w:left="0"/>
        <w:jc w:val="left"/>
      </w:pPr>
      <w:r>
        <w:rPr>
          <w:rFonts w:ascii="Times New Roman"/>
          <w:b/>
          <w:i w:val="false"/>
          <w:color w:val="000000"/>
        </w:rPr>
        <w:t xml:space="preserve"> Form for the collection of administrative data</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online resource:</w:t>
      </w:r>
    </w:p>
    <w:p>
      <w:pPr>
        <w:spacing w:after="0"/>
        <w:ind w:left="0"/>
        <w:jc w:val="both"/>
      </w:pPr>
      <w:r>
        <w:rPr>
          <w:rFonts w:ascii="Times New Roman"/>
          <w:b w:val="false"/>
          <w:i w:val="false"/>
          <w:color w:val="000000"/>
          <w:sz w:val="28"/>
        </w:rPr>
        <w:t>
      www.nationalbank.kz</w:t>
      </w:r>
    </w:p>
    <w:p>
      <w:pPr>
        <w:spacing w:after="0"/>
        <w:ind w:left="0"/>
        <w:jc w:val="left"/>
      </w:pPr>
      <w:r>
        <w:rPr>
          <w:rFonts w:ascii="Times New Roman"/>
          <w:b/>
          <w:i w:val="false"/>
          <w:color w:val="000000"/>
        </w:rPr>
        <w:t xml:space="preserve"> Details of the number of agents and subagents of the e-money issuer and e-money holders</w:t>
      </w:r>
    </w:p>
    <w:p>
      <w:pPr>
        <w:spacing w:after="0"/>
        <w:ind w:left="0"/>
        <w:jc w:val="both"/>
      </w:pPr>
      <w:r>
        <w:rPr>
          <w:rFonts w:ascii="Times New Roman"/>
          <w:b w:val="false"/>
          <w:i w:val="false"/>
          <w:color w:val="ff0000"/>
          <w:sz w:val="28"/>
        </w:rPr>
        <w:t>
      Footnote. Appendix 9 - as reworded by the Resolution of the Board of the National Bank of the Republic of Kazakhstan dated 30.11.2020 № 139 (shall come into force from 16.12.2020); as amended by Resolution of the Board of the National Bank of the Republic of Kazakhstan № 10 of 19.02.2024 (shall be put into effect upon expiry of ten calendar days after the date of its first official publication).</w:t>
      </w:r>
    </w:p>
    <w:p>
      <w:pPr>
        <w:spacing w:after="0"/>
        <w:ind w:left="0"/>
        <w:jc w:val="both"/>
      </w:pPr>
      <w:r>
        <w:rPr>
          <w:rFonts w:ascii="Times New Roman"/>
          <w:b w:val="false"/>
          <w:i w:val="false"/>
          <w:color w:val="000000"/>
          <w:sz w:val="28"/>
        </w:rPr>
        <w:t>
      Administrative Data Form Index: 9-RK</w:t>
      </w:r>
    </w:p>
    <w:p>
      <w:pPr>
        <w:spacing w:after="0"/>
        <w:ind w:left="0"/>
        <w:jc w:val="both"/>
      </w:pPr>
      <w:r>
        <w:rPr>
          <w:rFonts w:ascii="Times New Roman"/>
          <w:b w:val="false"/>
          <w:i w:val="false"/>
          <w:color w:val="000000"/>
          <w:sz w:val="28"/>
        </w:rPr>
        <w:t>
      Frequency: when one of the conditions of this form changes</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The range of reporting entities: payment service providers that are e-money issuers: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organisations engaged in certain types of banking operations.</w:t>
      </w:r>
    </w:p>
    <w:p>
      <w:pPr>
        <w:spacing w:after="0"/>
        <w:ind w:left="0"/>
        <w:jc w:val="both"/>
      </w:pPr>
      <w:r>
        <w:rPr>
          <w:rFonts w:ascii="Times New Roman"/>
          <w:b w:val="false"/>
          <w:i w:val="false"/>
          <w:color w:val="000000"/>
          <w:sz w:val="28"/>
        </w:rPr>
        <w:t>
      Deadline for submission: not later than the tenth (inclusive) day of the month following the reporting quarter. Should the tenth day of the month fall on a weekend or public holiday, the deadline for filing reports shall be postponed to the next working day.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name of the person </w:t>
            </w:r>
            <w:r>
              <w:br/>
            </w:r>
            <w:r>
              <w:rPr>
                <w:rFonts w:ascii="Times New Roman"/>
                <w:b w:val="false"/>
                <w:i w:val="false"/>
                <w:color w:val="000000"/>
                <w:sz w:val="20"/>
              </w:rPr>
              <w:t>submitting 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e-money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e-money issuer agents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e-money issuer subagents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e-money owners -individuals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entrepreneurs and legal entities, accepting e-money for payment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 Address _______________________________</w:t>
      </w:r>
    </w:p>
    <w:p>
      <w:pPr>
        <w:spacing w:after="0"/>
        <w:ind w:left="0"/>
        <w:jc w:val="both"/>
      </w:pPr>
      <w:r>
        <w:rPr>
          <w:rFonts w:ascii="Times New Roman"/>
          <w:b w:val="false"/>
          <w:i w:val="false"/>
          <w:color w:val="000000"/>
          <w:sz w:val="28"/>
        </w:rPr>
        <w:t xml:space="preserve">
      Phone number_______________ E-mail ____________________________ </w:t>
      </w:r>
    </w:p>
    <w:p>
      <w:pPr>
        <w:spacing w:after="0"/>
        <w:ind w:left="0"/>
        <w:jc w:val="both"/>
      </w:pPr>
      <w:r>
        <w:rPr>
          <w:rFonts w:ascii="Times New Roman"/>
          <w:b w:val="false"/>
          <w:i w:val="false"/>
          <w:color w:val="000000"/>
          <w:sz w:val="28"/>
        </w:rPr>
        <w:t>
      Performer ____________________________________ __________________________</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xml:space="preserve">
      First head or a person, authorized for signing a report </w:t>
      </w:r>
    </w:p>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xml:space="preserve">
      Date "____" 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information on the number </w:t>
            </w:r>
            <w:r>
              <w:br/>
            </w:r>
            <w:r>
              <w:rPr>
                <w:rFonts w:ascii="Times New Roman"/>
                <w:b w:val="false"/>
                <w:i w:val="false"/>
                <w:color w:val="000000"/>
                <w:sz w:val="20"/>
              </w:rPr>
              <w:t xml:space="preserve">of agents and subagents of the e-money issuer </w:t>
            </w:r>
            <w:r>
              <w:br/>
            </w:r>
            <w:r>
              <w:rPr>
                <w:rFonts w:ascii="Times New Roman"/>
                <w:b w:val="false"/>
                <w:i w:val="false"/>
                <w:color w:val="000000"/>
                <w:sz w:val="20"/>
              </w:rPr>
              <w:t>and e-money owners</w:t>
            </w:r>
          </w:p>
        </w:tc>
      </w:tr>
    </w:tbl>
    <w:p>
      <w:pPr>
        <w:spacing w:after="0"/>
        <w:ind w:left="0"/>
        <w:jc w:val="left"/>
      </w:pPr>
      <w:r>
        <w:rPr>
          <w:rFonts w:ascii="Times New Roman"/>
          <w:b/>
          <w:i w:val="false"/>
          <w:color w:val="000000"/>
        </w:rPr>
        <w:t xml:space="preserve"> Explanation </w:t>
      </w:r>
      <w:r>
        <w:br/>
      </w:r>
      <w:r>
        <w:rPr>
          <w:rFonts w:ascii="Times New Roman"/>
          <w:b/>
          <w:i w:val="false"/>
          <w:color w:val="000000"/>
        </w:rPr>
        <w:t xml:space="preserve">on filling out the form of administrative data Information on the number of agents </w:t>
      </w:r>
      <w:r>
        <w:br/>
      </w:r>
      <w:r>
        <w:rPr>
          <w:rFonts w:ascii="Times New Roman"/>
          <w:b/>
          <w:i w:val="false"/>
          <w:color w:val="000000"/>
        </w:rPr>
        <w:t>and subagents of the e-money issuer and e-money owners (index: 9-PK, Frequency quarterly)</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explanation determines uniform requirements on filling out the form, intended for collection of administrative data, "Information on the number of agents and subagents of the e-money issuer and e-money owners" (hereinafter referred to as the form).</w:t>
      </w:r>
    </w:p>
    <w:p>
      <w:pPr>
        <w:spacing w:after="0"/>
        <w:ind w:left="0"/>
        <w:jc w:val="both"/>
      </w:pPr>
      <w:r>
        <w:rPr>
          <w:rFonts w:ascii="Times New Roman"/>
          <w:b w:val="false"/>
          <w:i w:val="false"/>
          <w:color w:val="000000"/>
          <w:sz w:val="28"/>
        </w:rPr>
        <w:t>
      2. The form has beed developed in accordance with subparagraph 52-5) of part two of article 15 of the Law of the Republic of Kazakhstan dated March 30, 1995 "On the National Bank of the Republic of Kazakhstan" and subparagraph 14) of paragraph 1 of article 4 of the Law of the Republic of Kazakhstan dated July 26, 2016 "On payments and payment systems".</w:t>
      </w:r>
    </w:p>
    <w:p>
      <w:pPr>
        <w:spacing w:after="0"/>
        <w:ind w:left="0"/>
        <w:jc w:val="both"/>
      </w:pPr>
      <w:r>
        <w:rPr>
          <w:rFonts w:ascii="Times New Roman"/>
          <w:b w:val="false"/>
          <w:i w:val="false"/>
          <w:color w:val="000000"/>
          <w:sz w:val="28"/>
        </w:rPr>
        <w:t>
      3. The form shall be drawn up on a quarterly basis by payment service providers that are e-money issuers and shall be completed as of the end of the reporting period.</w:t>
      </w:r>
    </w:p>
    <w:p>
      <w:pPr>
        <w:spacing w:after="0"/>
        <w:ind w:left="0"/>
        <w:jc w:val="both"/>
      </w:pPr>
      <w:r>
        <w:rPr>
          <w:rFonts w:ascii="Times New Roman"/>
          <w:b w:val="false"/>
          <w:i w:val="false"/>
          <w:color w:val="000000"/>
          <w:sz w:val="28"/>
        </w:rPr>
        <w:t>
      4. The form shall be signed by the first head or a person, authorized for signing a report, and the performer.</w:t>
      </w:r>
    </w:p>
    <w:p>
      <w:pPr>
        <w:spacing w:after="0"/>
        <w:ind w:left="0"/>
        <w:jc w:val="left"/>
      </w:pPr>
      <w:r>
        <w:rPr>
          <w:rFonts w:ascii="Times New Roman"/>
          <w:b/>
          <w:i w:val="false"/>
          <w:color w:val="000000"/>
        </w:rPr>
        <w:t xml:space="preserve"> Chapter 2. Explanation on filling out the form</w:t>
      </w:r>
    </w:p>
    <w:p>
      <w:pPr>
        <w:spacing w:after="0"/>
        <w:ind w:left="0"/>
        <w:jc w:val="both"/>
      </w:pPr>
      <w:r>
        <w:rPr>
          <w:rFonts w:ascii="Times New Roman"/>
          <w:b w:val="false"/>
          <w:i w:val="false"/>
          <w:color w:val="000000"/>
          <w:sz w:val="28"/>
        </w:rPr>
        <w:t>
      5. Column 1 shall indicate the name of the e-money system, on which information is submitted,.</w:t>
      </w:r>
    </w:p>
    <w:p>
      <w:pPr>
        <w:spacing w:after="0"/>
        <w:ind w:left="0"/>
        <w:jc w:val="both"/>
      </w:pPr>
      <w:r>
        <w:rPr>
          <w:rFonts w:ascii="Times New Roman"/>
          <w:b w:val="false"/>
          <w:i w:val="false"/>
          <w:color w:val="000000"/>
          <w:sz w:val="28"/>
        </w:rPr>
        <w:t>
      6. Column 2 shall indicate the number of agents of the e-money issuer as of the last date of the reporting quarter.</w:t>
      </w:r>
    </w:p>
    <w:p>
      <w:pPr>
        <w:spacing w:after="0"/>
        <w:ind w:left="0"/>
        <w:jc w:val="both"/>
      </w:pPr>
      <w:r>
        <w:rPr>
          <w:rFonts w:ascii="Times New Roman"/>
          <w:b w:val="false"/>
          <w:i w:val="false"/>
          <w:color w:val="000000"/>
          <w:sz w:val="28"/>
        </w:rPr>
        <w:t>
      7. Column 3 shall indicate the number of agents of the e-money issuer who purchased or sold e-money in the reporting quarter.</w:t>
      </w:r>
    </w:p>
    <w:p>
      <w:pPr>
        <w:spacing w:after="0"/>
        <w:ind w:left="0"/>
        <w:jc w:val="both"/>
      </w:pPr>
      <w:r>
        <w:rPr>
          <w:rFonts w:ascii="Times New Roman"/>
          <w:b w:val="false"/>
          <w:i w:val="false"/>
          <w:color w:val="000000"/>
          <w:sz w:val="28"/>
        </w:rPr>
        <w:t>
      8. Column 4 shall indicate the number of subagents of the e-money issuer as of the last date of the reporting quarter shall be indicated.</w:t>
      </w:r>
    </w:p>
    <w:p>
      <w:pPr>
        <w:spacing w:after="0"/>
        <w:ind w:left="0"/>
        <w:jc w:val="both"/>
      </w:pPr>
      <w:r>
        <w:rPr>
          <w:rFonts w:ascii="Times New Roman"/>
          <w:b w:val="false"/>
          <w:i w:val="false"/>
          <w:color w:val="000000"/>
          <w:sz w:val="28"/>
        </w:rPr>
        <w:t>
      9. Column 5 shall indicate the number of subagents of the e-money issuer who purchased or sold e-money in the reporting quarter.</w:t>
      </w:r>
    </w:p>
    <w:p>
      <w:pPr>
        <w:spacing w:after="0"/>
        <w:ind w:left="0"/>
        <w:jc w:val="both"/>
      </w:pPr>
      <w:r>
        <w:rPr>
          <w:rFonts w:ascii="Times New Roman"/>
          <w:b w:val="false"/>
          <w:i w:val="false"/>
          <w:color w:val="000000"/>
          <w:sz w:val="28"/>
        </w:rPr>
        <w:t>
      10. Column 6 shall indicate the number of e-money holders - individuals as of the last date of the reporting quarter.</w:t>
      </w:r>
    </w:p>
    <w:p>
      <w:pPr>
        <w:spacing w:after="0"/>
        <w:ind w:left="0"/>
        <w:jc w:val="both"/>
      </w:pPr>
      <w:r>
        <w:rPr>
          <w:rFonts w:ascii="Times New Roman"/>
          <w:b w:val="false"/>
          <w:i w:val="false"/>
          <w:color w:val="000000"/>
          <w:sz w:val="28"/>
        </w:rPr>
        <w:t>
      11. Column 7 shall indicate the number of e-money owners - individuals who carried out transactions with e-money in the reporting quarter.</w:t>
      </w:r>
    </w:p>
    <w:p>
      <w:pPr>
        <w:spacing w:after="0"/>
        <w:ind w:left="0"/>
        <w:jc w:val="both"/>
      </w:pPr>
      <w:r>
        <w:rPr>
          <w:rFonts w:ascii="Times New Roman"/>
          <w:b w:val="false"/>
          <w:i w:val="false"/>
          <w:color w:val="000000"/>
          <w:sz w:val="28"/>
        </w:rPr>
        <w:t>
      12. Column 8 shall indicate the number of e-money holders - individuals identified by the e-money issuer as of the last date of the reporting quarter.</w:t>
      </w:r>
    </w:p>
    <w:p>
      <w:pPr>
        <w:spacing w:after="0"/>
        <w:ind w:left="0"/>
        <w:jc w:val="both"/>
      </w:pPr>
      <w:r>
        <w:rPr>
          <w:rFonts w:ascii="Times New Roman"/>
          <w:b w:val="false"/>
          <w:i w:val="false"/>
          <w:color w:val="000000"/>
          <w:sz w:val="28"/>
        </w:rPr>
        <w:t>
      13. Column 9 shall indicate the number of individual entrepreneurs and legal entities accepting e-money for payment as of the last date of the reporting quarter.</w:t>
      </w:r>
    </w:p>
    <w:p>
      <w:pPr>
        <w:spacing w:after="0"/>
        <w:ind w:left="0"/>
        <w:jc w:val="both"/>
      </w:pPr>
      <w:r>
        <w:rPr>
          <w:rFonts w:ascii="Times New Roman"/>
          <w:b w:val="false"/>
          <w:i w:val="false"/>
          <w:color w:val="000000"/>
          <w:sz w:val="28"/>
        </w:rPr>
        <w:t>
      14. Column 10 shall indicate the number of individual entrepreneurs and legal entities accepting e-money for payment, which carried out transactions with e-money in the reporting quarter.</w:t>
      </w:r>
    </w:p>
    <w:p>
      <w:pPr>
        <w:spacing w:after="0"/>
        <w:ind w:left="0"/>
        <w:jc w:val="both"/>
      </w:pPr>
      <w:r>
        <w:rPr>
          <w:rFonts w:ascii="Times New Roman"/>
          <w:b w:val="false"/>
          <w:i w:val="false"/>
          <w:color w:val="000000"/>
          <w:sz w:val="28"/>
        </w:rPr>
        <w:t>
      15. In Columns 9 and 10 individual entrepreneurs and legal entities that accept e-money for payment shall be understood the individual entrepreneurs and legal entities that have concluded an agreement with the issuer providing information, or another participant in the relevant e-money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Submission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Information on Payment Services</w:t>
            </w:r>
          </w:p>
        </w:tc>
      </w:tr>
    </w:tbl>
    <w:p>
      <w:pPr>
        <w:spacing w:after="0"/>
        <w:ind w:left="0"/>
        <w:jc w:val="left"/>
      </w:pPr>
      <w:r>
        <w:rPr>
          <w:rFonts w:ascii="Times New Roman"/>
          <w:b/>
          <w:i w:val="false"/>
          <w:color w:val="000000"/>
        </w:rPr>
        <w:t xml:space="preserve"> Form for the collection of administrative data</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online resource:</w:t>
      </w:r>
    </w:p>
    <w:p>
      <w:pPr>
        <w:spacing w:after="0"/>
        <w:ind w:left="0"/>
        <w:jc w:val="both"/>
      </w:pPr>
      <w:r>
        <w:rPr>
          <w:rFonts w:ascii="Times New Roman"/>
          <w:b w:val="false"/>
          <w:i w:val="false"/>
          <w:color w:val="000000"/>
          <w:sz w:val="28"/>
        </w:rPr>
        <w:t>
      www.nationalbank.kz</w:t>
      </w:r>
    </w:p>
    <w:p>
      <w:pPr>
        <w:spacing w:after="0"/>
        <w:ind w:left="0"/>
        <w:jc w:val="left"/>
      </w:pPr>
      <w:r>
        <w:rPr>
          <w:rFonts w:ascii="Times New Roman"/>
          <w:b/>
          <w:i w:val="false"/>
          <w:color w:val="000000"/>
        </w:rPr>
        <w:t xml:space="preserve"> Details on the number and volume of transactions conducted using electronic money</w:t>
      </w:r>
    </w:p>
    <w:p>
      <w:pPr>
        <w:spacing w:after="0"/>
        <w:ind w:left="0"/>
        <w:jc w:val="both"/>
      </w:pPr>
      <w:r>
        <w:rPr>
          <w:rFonts w:ascii="Times New Roman"/>
          <w:b w:val="false"/>
          <w:i w:val="false"/>
          <w:color w:val="ff0000"/>
          <w:sz w:val="28"/>
        </w:rPr>
        <w:t>
      Footnote. Appendix 10 - as reworded by the Resolution of the Board of the National Bank of the Republic of Kazakhstan dated 30.11.2020 № 139 (shall come into force from 16.12.2020); as amended by Resolution of the Board of the National Bank of the Republic of Kazakhstan № 10 of 19.02.2024 (shall enter into force ten calendar days after the date of its first official publication).</w:t>
      </w:r>
    </w:p>
    <w:p>
      <w:pPr>
        <w:spacing w:after="0"/>
        <w:ind w:left="0"/>
        <w:jc w:val="both"/>
      </w:pPr>
      <w:r>
        <w:rPr>
          <w:rFonts w:ascii="Times New Roman"/>
          <w:b w:val="false"/>
          <w:i w:val="false"/>
          <w:color w:val="000000"/>
          <w:sz w:val="28"/>
        </w:rPr>
        <w:t>
      Administrative Data Form Index: 10-RK</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Reporting entities: payment service providers that are e-money issuers: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organisations engaged in certain types of banking operations.</w:t>
      </w:r>
    </w:p>
    <w:p>
      <w:pPr>
        <w:spacing w:after="0"/>
        <w:ind w:left="0"/>
        <w:jc w:val="both"/>
      </w:pPr>
      <w:r>
        <w:rPr>
          <w:rFonts w:ascii="Times New Roman"/>
          <w:b w:val="false"/>
          <w:i w:val="false"/>
          <w:color w:val="000000"/>
          <w:sz w:val="28"/>
        </w:rPr>
        <w:t>
      Deadline for filing: not later than the tenth (inclusive) day of the month following the reporting quarter. Should the tenth day of the month fall on a weekend or public holiday, the deadline for filing reports shall be postponed to the next working day.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name of the person </w:t>
            </w:r>
            <w:r>
              <w:br/>
            </w:r>
            <w:r>
              <w:rPr>
                <w:rFonts w:ascii="Times New Roman"/>
                <w:b w:val="false"/>
                <w:i w:val="false"/>
                <w:color w:val="000000"/>
                <w:sz w:val="20"/>
              </w:rPr>
              <w:t>submitting 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e-money system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environment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that have been carried out using e-money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favor of individuals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favor of individual entrepreneurs and legal entities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 Address _______________________________</w:t>
      </w:r>
    </w:p>
    <w:p>
      <w:pPr>
        <w:spacing w:after="0"/>
        <w:ind w:left="0"/>
        <w:jc w:val="both"/>
      </w:pPr>
      <w:r>
        <w:rPr>
          <w:rFonts w:ascii="Times New Roman"/>
          <w:b w:val="false"/>
          <w:i w:val="false"/>
          <w:color w:val="000000"/>
          <w:sz w:val="28"/>
        </w:rPr>
        <w:t xml:space="preserve">
      Phone number_______________ E-mail ____________________________ </w:t>
      </w:r>
    </w:p>
    <w:p>
      <w:pPr>
        <w:spacing w:after="0"/>
        <w:ind w:left="0"/>
        <w:jc w:val="both"/>
      </w:pPr>
      <w:r>
        <w:rPr>
          <w:rFonts w:ascii="Times New Roman"/>
          <w:b w:val="false"/>
          <w:i w:val="false"/>
          <w:color w:val="000000"/>
          <w:sz w:val="28"/>
        </w:rPr>
        <w:t>
      Performer ____________________________________ __________________________</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xml:space="preserve">
      First head or a person, authorized for signing a report </w:t>
      </w:r>
    </w:p>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xml:space="preserve">
      Date "____" 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information on the number </w:t>
            </w:r>
            <w:r>
              <w:br/>
            </w:r>
            <w:r>
              <w:rPr>
                <w:rFonts w:ascii="Times New Roman"/>
                <w:b w:val="false"/>
                <w:i w:val="false"/>
                <w:color w:val="000000"/>
                <w:sz w:val="20"/>
              </w:rPr>
              <w:t xml:space="preserve">and the volume of transactions that have been </w:t>
            </w:r>
            <w:r>
              <w:br/>
            </w:r>
            <w:r>
              <w:rPr>
                <w:rFonts w:ascii="Times New Roman"/>
                <w:b w:val="false"/>
                <w:i w:val="false"/>
                <w:color w:val="000000"/>
                <w:sz w:val="20"/>
              </w:rPr>
              <w:t xml:space="preserve">carried out using e-money </w:t>
            </w:r>
          </w:p>
        </w:tc>
      </w:tr>
    </w:tbl>
    <w:p>
      <w:pPr>
        <w:spacing w:after="0"/>
        <w:ind w:left="0"/>
        <w:jc w:val="left"/>
      </w:pPr>
      <w:r>
        <w:rPr>
          <w:rFonts w:ascii="Times New Roman"/>
          <w:b/>
          <w:i w:val="false"/>
          <w:color w:val="000000"/>
        </w:rPr>
        <w:t xml:space="preserve"> Explanation </w:t>
      </w:r>
      <w:r>
        <w:br/>
      </w:r>
      <w:r>
        <w:rPr>
          <w:rFonts w:ascii="Times New Roman"/>
          <w:b/>
          <w:i w:val="false"/>
          <w:color w:val="000000"/>
        </w:rPr>
        <w:t xml:space="preserve">on filling out the form of administrative data Information on the number and the volume of transactions that have been carried out using e-money </w:t>
      </w:r>
      <w:r>
        <w:br/>
      </w:r>
      <w:r>
        <w:rPr>
          <w:rFonts w:ascii="Times New Roman"/>
          <w:b/>
          <w:i w:val="false"/>
          <w:color w:val="000000"/>
        </w:rPr>
        <w:t>(index: 10-PK, Frequency quarterly)</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explanation determines uniform requirements on filling out the form, intended for collection of administrative data, "Information on the number and the volume of transactions that have been carried out using e-money" (hereinafter referred to as the form).</w:t>
      </w:r>
    </w:p>
    <w:p>
      <w:pPr>
        <w:spacing w:after="0"/>
        <w:ind w:left="0"/>
        <w:jc w:val="both"/>
      </w:pPr>
      <w:r>
        <w:rPr>
          <w:rFonts w:ascii="Times New Roman"/>
          <w:b w:val="false"/>
          <w:i w:val="false"/>
          <w:color w:val="000000"/>
          <w:sz w:val="28"/>
        </w:rPr>
        <w:t>
      2. The form has beed developed in accordance with subparagraph 52-5) of part two of article 15 of the Law of the Republic of Kazakhstan dated March 30, 1995 "On the National Bank of the Republic of Kazakhstan" and subparagraph 14) of paragraph 1 of article 4 of the Law of the Republic of Kazakhstan dated July 26, 2016 "On payments and payment systems".</w:t>
      </w:r>
    </w:p>
    <w:p>
      <w:pPr>
        <w:spacing w:after="0"/>
        <w:ind w:left="0"/>
        <w:jc w:val="both"/>
      </w:pPr>
      <w:r>
        <w:rPr>
          <w:rFonts w:ascii="Times New Roman"/>
          <w:b w:val="false"/>
          <w:i w:val="false"/>
          <w:color w:val="000000"/>
          <w:sz w:val="28"/>
        </w:rPr>
        <w:t>
      3. The form shall be drawn up on a quarterly basis by payment service providers that are e-money issuers and shall be completed as of the end of the reporting period.</w:t>
      </w:r>
    </w:p>
    <w:p>
      <w:pPr>
        <w:spacing w:after="0"/>
        <w:ind w:left="0"/>
        <w:jc w:val="both"/>
      </w:pPr>
      <w:r>
        <w:rPr>
          <w:rFonts w:ascii="Times New Roman"/>
          <w:b w:val="false"/>
          <w:i w:val="false"/>
          <w:color w:val="000000"/>
          <w:sz w:val="28"/>
        </w:rPr>
        <w:t>
      4. The form shall be signed by the first head or a person, authorized for signing a report, and the performer.</w:t>
      </w:r>
    </w:p>
    <w:p>
      <w:pPr>
        <w:spacing w:after="0"/>
        <w:ind w:left="0"/>
        <w:jc w:val="both"/>
      </w:pPr>
      <w:r>
        <w:rPr>
          <w:rFonts w:ascii="Times New Roman"/>
          <w:b w:val="false"/>
          <w:i w:val="false"/>
          <w:color w:val="000000"/>
          <w:sz w:val="28"/>
        </w:rPr>
        <w:t>
      5. The form shall be completed in tenge. If the transaction is performed in foreign currency, information on it shall be presented in terms of tenge at the market rate of exchange of currencies on the day of the transaction.</w:t>
      </w:r>
    </w:p>
    <w:p>
      <w:pPr>
        <w:spacing w:after="0"/>
        <w:ind w:left="0"/>
        <w:jc w:val="left"/>
      </w:pPr>
      <w:r>
        <w:rPr>
          <w:rFonts w:ascii="Times New Roman"/>
          <w:b/>
          <w:i w:val="false"/>
          <w:color w:val="000000"/>
        </w:rPr>
        <w:t xml:space="preserve"> Chapter 2. Explanation on filling out the form</w:t>
      </w:r>
    </w:p>
    <w:p>
      <w:pPr>
        <w:spacing w:after="0"/>
        <w:ind w:left="0"/>
        <w:jc w:val="both"/>
      </w:pPr>
      <w:r>
        <w:rPr>
          <w:rFonts w:ascii="Times New Roman"/>
          <w:b w:val="false"/>
          <w:i w:val="false"/>
          <w:color w:val="000000"/>
          <w:sz w:val="28"/>
        </w:rPr>
        <w:t>
      6. Column 1 shall indicate the name of the electronic money system, on which information is submitted,.</w:t>
      </w:r>
    </w:p>
    <w:p>
      <w:pPr>
        <w:spacing w:after="0"/>
        <w:ind w:left="0"/>
        <w:jc w:val="both"/>
      </w:pPr>
      <w:r>
        <w:rPr>
          <w:rFonts w:ascii="Times New Roman"/>
          <w:b w:val="false"/>
          <w:i w:val="false"/>
          <w:color w:val="000000"/>
          <w:sz w:val="28"/>
        </w:rPr>
        <w:t>
      7. Column 2 shall indicate the transaction environment - the name of the electronic terminal or remote access system.</w:t>
      </w:r>
    </w:p>
    <w:p>
      <w:pPr>
        <w:spacing w:after="0"/>
        <w:ind w:left="0"/>
        <w:jc w:val="both"/>
      </w:pPr>
      <w:r>
        <w:rPr>
          <w:rFonts w:ascii="Times New Roman"/>
          <w:b w:val="false"/>
          <w:i w:val="false"/>
          <w:color w:val="000000"/>
          <w:sz w:val="28"/>
        </w:rPr>
        <w:t>
      8. Columns 3 and 4 shall indicate the number and amount of transactions carried out by individuals in favor of individuals using electronic money for the reporting quarter.</w:t>
      </w:r>
    </w:p>
    <w:p>
      <w:pPr>
        <w:spacing w:after="0"/>
        <w:ind w:left="0"/>
        <w:jc w:val="both"/>
      </w:pPr>
      <w:r>
        <w:rPr>
          <w:rFonts w:ascii="Times New Roman"/>
          <w:b w:val="false"/>
          <w:i w:val="false"/>
          <w:color w:val="000000"/>
          <w:sz w:val="28"/>
        </w:rPr>
        <w:t>
      9. Columns 5 and 6 shall indicate the number and amount of transactions carried out by individuals in favor of individual entrepreneurs and legal entities using electronic money for the reporting quarter.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Submission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Information on Payment Services</w:t>
            </w:r>
          </w:p>
        </w:tc>
      </w:tr>
    </w:tbl>
    <w:p>
      <w:pPr>
        <w:spacing w:after="0"/>
        <w:ind w:left="0"/>
        <w:jc w:val="left"/>
      </w:pPr>
      <w:r>
        <w:rPr>
          <w:rFonts w:ascii="Times New Roman"/>
          <w:b/>
          <w:i w:val="false"/>
          <w:color w:val="000000"/>
        </w:rPr>
        <w:t xml:space="preserve"> Form for the collection of administrative data</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online resource:</w:t>
      </w:r>
    </w:p>
    <w:p>
      <w:pPr>
        <w:spacing w:after="0"/>
        <w:ind w:left="0"/>
        <w:jc w:val="both"/>
      </w:pPr>
      <w:r>
        <w:rPr>
          <w:rFonts w:ascii="Times New Roman"/>
          <w:b w:val="false"/>
          <w:i w:val="false"/>
          <w:color w:val="000000"/>
          <w:sz w:val="28"/>
        </w:rPr>
        <w:t>
      www.nationalbank.kz</w:t>
      </w:r>
    </w:p>
    <w:p>
      <w:pPr>
        <w:spacing w:after="0"/>
        <w:ind w:left="0"/>
        <w:jc w:val="left"/>
      </w:pPr>
      <w:r>
        <w:rPr>
          <w:rFonts w:ascii="Times New Roman"/>
          <w:b/>
          <w:i w:val="false"/>
          <w:color w:val="000000"/>
        </w:rPr>
        <w:t xml:space="preserve"> Data on the amount of electronic money in circulation and on the number and volumes of operations involving the issue and redemption of electronic money</w:t>
      </w:r>
    </w:p>
    <w:p>
      <w:pPr>
        <w:spacing w:after="0"/>
        <w:ind w:left="0"/>
        <w:jc w:val="both"/>
      </w:pPr>
      <w:r>
        <w:rPr>
          <w:rFonts w:ascii="Times New Roman"/>
          <w:b w:val="false"/>
          <w:i w:val="false"/>
          <w:color w:val="ff0000"/>
          <w:sz w:val="28"/>
        </w:rPr>
        <w:t>
      Footnote. Appendix 11 - as reworded by the Resolution of the Board of the National Bank of the Republic of Kazakhstan dated 30.11.2020 № 139 (shall come into force from 16.12.2020); as amended by Resolution of the Board of the National Bank of the Republic of Kazakhstan № 10 of 19.02.2024 (shall come into effect upon expiry of ten calendar days after the date of its first official publication).</w:t>
      </w:r>
    </w:p>
    <w:p>
      <w:pPr>
        <w:spacing w:after="0"/>
        <w:ind w:left="0"/>
        <w:jc w:val="both"/>
      </w:pPr>
      <w:r>
        <w:rPr>
          <w:rFonts w:ascii="Times New Roman"/>
          <w:b w:val="false"/>
          <w:i w:val="false"/>
          <w:color w:val="000000"/>
          <w:sz w:val="28"/>
        </w:rPr>
        <w:t>
      Administrative Data Form Index: 11-RK</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as of ‘__’ ____________ 20___</w:t>
      </w:r>
    </w:p>
    <w:p>
      <w:pPr>
        <w:spacing w:after="0"/>
        <w:ind w:left="0"/>
        <w:jc w:val="both"/>
      </w:pPr>
      <w:r>
        <w:rPr>
          <w:rFonts w:ascii="Times New Roman"/>
          <w:b w:val="false"/>
          <w:i w:val="false"/>
          <w:color w:val="000000"/>
          <w:sz w:val="28"/>
        </w:rPr>
        <w:t>
      Reporting entities: payment service providers that are e-money issuers: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organisations engaged in certain types of banking operations.</w:t>
      </w:r>
    </w:p>
    <w:p>
      <w:pPr>
        <w:spacing w:after="0"/>
        <w:ind w:left="0"/>
        <w:jc w:val="both"/>
      </w:pPr>
      <w:r>
        <w:rPr>
          <w:rFonts w:ascii="Times New Roman"/>
          <w:b w:val="false"/>
          <w:i w:val="false"/>
          <w:color w:val="000000"/>
          <w:sz w:val="28"/>
        </w:rPr>
        <w:t>
      Deadline for filing: not later than the tenth (inclusive) day of the month following the reporting quarter. Should the tenth day of the month fall on a weekend or public holiday, the deadline for filing reports shall be postponed to the next working day.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name of the person </w:t>
            </w:r>
            <w:r>
              <w:br/>
            </w:r>
            <w:r>
              <w:rPr>
                <w:rFonts w:ascii="Times New Roman"/>
                <w:b w:val="false"/>
                <w:i w:val="false"/>
                <w:color w:val="000000"/>
                <w:sz w:val="20"/>
              </w:rPr>
              <w:t>submitting 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E-money owners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e-money system</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of e-money in circulation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e-money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Redemption of e-money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Agents of the e-money issuer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Subagents of the e-money issuer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entrepreneurs and legal entities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 Address _______________________________</w:t>
      </w:r>
    </w:p>
    <w:p>
      <w:pPr>
        <w:spacing w:after="0"/>
        <w:ind w:left="0"/>
        <w:jc w:val="both"/>
      </w:pPr>
      <w:r>
        <w:rPr>
          <w:rFonts w:ascii="Times New Roman"/>
          <w:b w:val="false"/>
          <w:i w:val="false"/>
          <w:color w:val="000000"/>
          <w:sz w:val="28"/>
        </w:rPr>
        <w:t xml:space="preserve">
      Phone number_______________ E-mail ____________________________ </w:t>
      </w:r>
    </w:p>
    <w:p>
      <w:pPr>
        <w:spacing w:after="0"/>
        <w:ind w:left="0"/>
        <w:jc w:val="both"/>
      </w:pPr>
      <w:r>
        <w:rPr>
          <w:rFonts w:ascii="Times New Roman"/>
          <w:b w:val="false"/>
          <w:i w:val="false"/>
          <w:color w:val="000000"/>
          <w:sz w:val="28"/>
        </w:rPr>
        <w:t>
      Performer ____________________________________ __________________________</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xml:space="preserve">
      First head or a person, authorized for signing a report </w:t>
      </w:r>
    </w:p>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xml:space="preserve">
      Date "____" 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information on amount </w:t>
            </w:r>
            <w:r>
              <w:br/>
            </w:r>
            <w:r>
              <w:rPr>
                <w:rFonts w:ascii="Times New Roman"/>
                <w:b w:val="false"/>
                <w:i w:val="false"/>
                <w:color w:val="000000"/>
                <w:sz w:val="20"/>
              </w:rPr>
              <w:t xml:space="preserve">of e-money in circulation and the number </w:t>
            </w:r>
            <w:r>
              <w:br/>
            </w:r>
            <w:r>
              <w:rPr>
                <w:rFonts w:ascii="Times New Roman"/>
                <w:b w:val="false"/>
                <w:i w:val="false"/>
                <w:color w:val="000000"/>
                <w:sz w:val="20"/>
              </w:rPr>
              <w:t xml:space="preserve">and volume of transactions for the </w:t>
            </w:r>
            <w:r>
              <w:br/>
            </w:r>
            <w:r>
              <w:rPr>
                <w:rFonts w:ascii="Times New Roman"/>
                <w:b w:val="false"/>
                <w:i w:val="false"/>
                <w:color w:val="000000"/>
                <w:sz w:val="20"/>
              </w:rPr>
              <w:t>issuance and redemption of e-money</w:t>
            </w:r>
          </w:p>
        </w:tc>
      </w:tr>
    </w:tbl>
    <w:p>
      <w:pPr>
        <w:spacing w:after="0"/>
        <w:ind w:left="0"/>
        <w:jc w:val="left"/>
      </w:pPr>
      <w:r>
        <w:rPr>
          <w:rFonts w:ascii="Times New Roman"/>
          <w:b/>
          <w:i w:val="false"/>
          <w:color w:val="000000"/>
        </w:rPr>
        <w:t xml:space="preserve"> Explanation </w:t>
      </w:r>
      <w:r>
        <w:br/>
      </w:r>
      <w:r>
        <w:rPr>
          <w:rFonts w:ascii="Times New Roman"/>
          <w:b/>
          <w:i w:val="false"/>
          <w:color w:val="000000"/>
        </w:rPr>
        <w:t xml:space="preserve">on filling out the form of administrative data Information on the amount of e-money in circulation and the number </w:t>
      </w:r>
      <w:r>
        <w:br/>
      </w:r>
      <w:r>
        <w:rPr>
          <w:rFonts w:ascii="Times New Roman"/>
          <w:b/>
          <w:i w:val="false"/>
          <w:color w:val="000000"/>
        </w:rPr>
        <w:t>and volume of transactions for the issuance and redemption of e-money (index:11-PK, Frequency quarterly)</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explanation determines uniform requirements on filling out the form, intended for collection of administrative data, "Information on the amount of e-money in circulation and the number and volume of transactions for the issuance and redemption of e-money " (hereinafter referred to as the form).</w:t>
      </w:r>
    </w:p>
    <w:p>
      <w:pPr>
        <w:spacing w:after="0"/>
        <w:ind w:left="0"/>
        <w:jc w:val="both"/>
      </w:pPr>
      <w:r>
        <w:rPr>
          <w:rFonts w:ascii="Times New Roman"/>
          <w:b w:val="false"/>
          <w:i w:val="false"/>
          <w:color w:val="000000"/>
          <w:sz w:val="28"/>
        </w:rPr>
        <w:t>
      2. The form has beed developed in accordance with subparagraph 52-5) of part two of article 15 of the Law of the Republic of Kazakhstan dated March 30, 1995 "On the National Bank of the Republic of Kazakhstan" and subparagraph 14) of paragraph 1 of article 4 of the Law of the Republic of Kazakhstan dated July 26, 2016 "On payments and payment systems".</w:t>
      </w:r>
    </w:p>
    <w:p>
      <w:pPr>
        <w:spacing w:after="0"/>
        <w:ind w:left="0"/>
        <w:jc w:val="both"/>
      </w:pPr>
      <w:r>
        <w:rPr>
          <w:rFonts w:ascii="Times New Roman"/>
          <w:b w:val="false"/>
          <w:i w:val="false"/>
          <w:color w:val="000000"/>
          <w:sz w:val="28"/>
        </w:rPr>
        <w:t>
      3. The form is drawn up on a quarterly basis by payment service providers that are e-money issuers and shall be completed as of the end of the reporting period.</w:t>
      </w:r>
    </w:p>
    <w:p>
      <w:pPr>
        <w:spacing w:after="0"/>
        <w:ind w:left="0"/>
        <w:jc w:val="both"/>
      </w:pPr>
      <w:r>
        <w:rPr>
          <w:rFonts w:ascii="Times New Roman"/>
          <w:b w:val="false"/>
          <w:i w:val="false"/>
          <w:color w:val="000000"/>
          <w:sz w:val="28"/>
        </w:rPr>
        <w:t>
      4. The form shall be signed by the first head or a person, authorized for signing a report, and the performer.</w:t>
      </w:r>
    </w:p>
    <w:p>
      <w:pPr>
        <w:spacing w:after="0"/>
        <w:ind w:left="0"/>
        <w:jc w:val="both"/>
      </w:pPr>
      <w:r>
        <w:rPr>
          <w:rFonts w:ascii="Times New Roman"/>
          <w:b w:val="false"/>
          <w:i w:val="false"/>
          <w:color w:val="000000"/>
          <w:sz w:val="28"/>
        </w:rPr>
        <w:t>
      5. The form shall be completed in tenge. If the  transaction is performed in foreign currency, information on it shall be presented in terms of tenge at the market rate of exchange of currencies on the day of the transaction.</w:t>
      </w:r>
    </w:p>
    <w:p>
      <w:pPr>
        <w:spacing w:after="0"/>
        <w:ind w:left="0"/>
        <w:jc w:val="left"/>
      </w:pPr>
      <w:r>
        <w:rPr>
          <w:rFonts w:ascii="Times New Roman"/>
          <w:b/>
          <w:i w:val="false"/>
          <w:color w:val="000000"/>
        </w:rPr>
        <w:t xml:space="preserve"> Chapter 2. Explanation on filling out the form</w:t>
      </w:r>
    </w:p>
    <w:p>
      <w:pPr>
        <w:spacing w:after="0"/>
        <w:ind w:left="0"/>
        <w:jc w:val="both"/>
      </w:pPr>
      <w:r>
        <w:rPr>
          <w:rFonts w:ascii="Times New Roman"/>
          <w:b w:val="false"/>
          <w:i w:val="false"/>
          <w:color w:val="000000"/>
          <w:sz w:val="28"/>
        </w:rPr>
        <w:t>
      6. Column 2 shall indicate the name of the e-money system, on which information is submitted,.</w:t>
      </w:r>
    </w:p>
    <w:p>
      <w:pPr>
        <w:spacing w:after="0"/>
        <w:ind w:left="0"/>
        <w:jc w:val="both"/>
      </w:pPr>
      <w:r>
        <w:rPr>
          <w:rFonts w:ascii="Times New Roman"/>
          <w:b w:val="false"/>
          <w:i w:val="false"/>
          <w:color w:val="000000"/>
          <w:sz w:val="28"/>
        </w:rPr>
        <w:t>
      7. Column 3 shall indicate the amount of e-money in circulation as of the last date of the reporting quarter.</w:t>
      </w:r>
    </w:p>
    <w:p>
      <w:pPr>
        <w:spacing w:after="0"/>
        <w:ind w:left="0"/>
        <w:jc w:val="both"/>
      </w:pPr>
      <w:r>
        <w:rPr>
          <w:rFonts w:ascii="Times New Roman"/>
          <w:b w:val="false"/>
          <w:i w:val="false"/>
          <w:color w:val="000000"/>
          <w:sz w:val="28"/>
        </w:rPr>
        <w:t>
      Column 3 shall be completed for agents of the e-money issuer, subagents of the e-money issuer, individuals, individual entrepreneurs and legal entities, depending on who was the e-money owner as of the last date of the reporting quarter.</w:t>
      </w:r>
    </w:p>
    <w:p>
      <w:pPr>
        <w:spacing w:after="0"/>
        <w:ind w:left="0"/>
        <w:jc w:val="both"/>
      </w:pPr>
      <w:r>
        <w:rPr>
          <w:rFonts w:ascii="Times New Roman"/>
          <w:b w:val="false"/>
          <w:i w:val="false"/>
          <w:color w:val="000000"/>
          <w:sz w:val="28"/>
        </w:rPr>
        <w:t>
      8. Columns 4 and 5 shall indicate the number and amount of transactions for the issue of e-money for the reporting quarter.</w:t>
      </w:r>
    </w:p>
    <w:p>
      <w:pPr>
        <w:spacing w:after="0"/>
        <w:ind w:left="0"/>
        <w:jc w:val="both"/>
      </w:pPr>
      <w:r>
        <w:rPr>
          <w:rFonts w:ascii="Times New Roman"/>
          <w:b w:val="false"/>
          <w:i w:val="false"/>
          <w:color w:val="000000"/>
          <w:sz w:val="28"/>
        </w:rPr>
        <w:t>
      Columns 4 and 5 shall be completed for agents of the e-money issuer, subagents of the e-money issuer, individuals, individual entrepreneurs and legal entities, depending on who was the e-money issued to.</w:t>
      </w:r>
    </w:p>
    <w:p>
      <w:pPr>
        <w:spacing w:after="0"/>
        <w:ind w:left="0"/>
        <w:jc w:val="both"/>
      </w:pPr>
      <w:r>
        <w:rPr>
          <w:rFonts w:ascii="Times New Roman"/>
          <w:b w:val="false"/>
          <w:i w:val="false"/>
          <w:color w:val="000000"/>
          <w:sz w:val="28"/>
        </w:rPr>
        <w:t>
      Columns 4 and 5 shall not be completed for individual entrepreneurs and legal entities.</w:t>
      </w:r>
    </w:p>
    <w:p>
      <w:pPr>
        <w:spacing w:after="0"/>
        <w:ind w:left="0"/>
        <w:jc w:val="both"/>
      </w:pPr>
      <w:r>
        <w:rPr>
          <w:rFonts w:ascii="Times New Roman"/>
          <w:b w:val="false"/>
          <w:i w:val="false"/>
          <w:color w:val="000000"/>
          <w:sz w:val="28"/>
        </w:rPr>
        <w:t>
      9. Columns 6 and 7 shall indicate the number and amount of transactions for the redemption of e-money for the reporting quarter.</w:t>
      </w:r>
    </w:p>
    <w:p>
      <w:pPr>
        <w:spacing w:after="0"/>
        <w:ind w:left="0"/>
        <w:jc w:val="both"/>
      </w:pPr>
      <w:r>
        <w:rPr>
          <w:rFonts w:ascii="Times New Roman"/>
          <w:b w:val="false"/>
          <w:i w:val="false"/>
          <w:color w:val="000000"/>
          <w:sz w:val="28"/>
        </w:rPr>
        <w:t>
      Columns 6 and 7 shall be completed for agents of the e-money issuer, subagents of the e-money issuer, individuals, individual entrepreneurs and legal entities, depending on who was the e-money owner at the time of their redemption.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Submission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Information on Payment Services</w:t>
            </w:r>
          </w:p>
        </w:tc>
      </w:tr>
    </w:tbl>
    <w:p>
      <w:pPr>
        <w:spacing w:after="0"/>
        <w:ind w:left="0"/>
        <w:jc w:val="left"/>
      </w:pPr>
      <w:r>
        <w:rPr>
          <w:rFonts w:ascii="Times New Roman"/>
          <w:b/>
          <w:i w:val="false"/>
          <w:color w:val="000000"/>
        </w:rPr>
        <w:t xml:space="preserve"> Form for the collection of administrative data</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online resource:</w:t>
      </w:r>
    </w:p>
    <w:p>
      <w:pPr>
        <w:spacing w:after="0"/>
        <w:ind w:left="0"/>
        <w:jc w:val="both"/>
      </w:pPr>
      <w:r>
        <w:rPr>
          <w:rFonts w:ascii="Times New Roman"/>
          <w:b w:val="false"/>
          <w:i w:val="false"/>
          <w:color w:val="000000"/>
          <w:sz w:val="28"/>
        </w:rPr>
        <w:t>
      www.nationalbank.kz</w:t>
      </w:r>
    </w:p>
    <w:p>
      <w:pPr>
        <w:spacing w:after="0"/>
        <w:ind w:left="0"/>
        <w:jc w:val="left"/>
      </w:pPr>
      <w:r>
        <w:rPr>
          <w:rFonts w:ascii="Times New Roman"/>
          <w:b/>
          <w:i w:val="false"/>
          <w:color w:val="000000"/>
        </w:rPr>
        <w:t xml:space="preserve"> Data on the number and volume of transactions on acquisition and sale of electronic money by agents and sub-agents of the e-money issuer</w:t>
      </w:r>
    </w:p>
    <w:p>
      <w:pPr>
        <w:spacing w:after="0"/>
        <w:ind w:left="0"/>
        <w:jc w:val="both"/>
      </w:pPr>
      <w:r>
        <w:rPr>
          <w:rFonts w:ascii="Times New Roman"/>
          <w:b w:val="false"/>
          <w:i w:val="false"/>
          <w:color w:val="ff0000"/>
          <w:sz w:val="28"/>
        </w:rPr>
        <w:t>
      Footnote. Appendix 12 - as reworded by the Resolution of the Board of the National Bank of the Republic of Kazakhstan dated 30.11.2020 № 139 (shall come into force from 16.12.2020); as amended by Resolution of the Board of the National Bank of the Republic of Kazakhstan № 10 of 19.02.2024 (shall be effective upon expiry of ten calendar days after the date of its first official publication).</w:t>
      </w:r>
    </w:p>
    <w:p>
      <w:pPr>
        <w:spacing w:after="0"/>
        <w:ind w:left="0"/>
        <w:jc w:val="both"/>
      </w:pPr>
      <w:r>
        <w:rPr>
          <w:rFonts w:ascii="Times New Roman"/>
          <w:b w:val="false"/>
          <w:i w:val="false"/>
          <w:color w:val="000000"/>
          <w:sz w:val="28"/>
        </w:rPr>
        <w:t>
      Administrative Data Form Index: 12-RK</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Reporting entities: payment service providers that are e-money issuers: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organisations engaged in certain types of banking operations.</w:t>
      </w:r>
    </w:p>
    <w:p>
      <w:pPr>
        <w:spacing w:after="0"/>
        <w:ind w:left="0"/>
        <w:jc w:val="both"/>
      </w:pPr>
      <w:r>
        <w:rPr>
          <w:rFonts w:ascii="Times New Roman"/>
          <w:b w:val="false"/>
          <w:i w:val="false"/>
          <w:color w:val="000000"/>
          <w:sz w:val="28"/>
        </w:rPr>
        <w:t>
      Deadline for reporting: not later than the tenth (inclusive) day of the month following the reporting quarter. Should the tenth day of the month fall on a weekend or public holiday, the reporting deadline shall be moved to the next working day.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person submitting 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e-money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e-money by the agents of the e-money issuer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e-money by the subagents of the e-money issuer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e-money by the agents of the e-money issuer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e-money by the subagents of the e-money issuer</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 Address _______________________________</w:t>
      </w:r>
    </w:p>
    <w:p>
      <w:pPr>
        <w:spacing w:after="0"/>
        <w:ind w:left="0"/>
        <w:jc w:val="both"/>
      </w:pPr>
      <w:r>
        <w:rPr>
          <w:rFonts w:ascii="Times New Roman"/>
          <w:b w:val="false"/>
          <w:i w:val="false"/>
          <w:color w:val="000000"/>
          <w:sz w:val="28"/>
        </w:rPr>
        <w:t xml:space="preserve">
      Phone number_______________ E-mail ____________________________ </w:t>
      </w:r>
    </w:p>
    <w:p>
      <w:pPr>
        <w:spacing w:after="0"/>
        <w:ind w:left="0"/>
        <w:jc w:val="both"/>
      </w:pPr>
      <w:r>
        <w:rPr>
          <w:rFonts w:ascii="Times New Roman"/>
          <w:b w:val="false"/>
          <w:i w:val="false"/>
          <w:color w:val="000000"/>
          <w:sz w:val="28"/>
        </w:rPr>
        <w:t>
      Performer ____________________________________ __________________________</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xml:space="preserve">
      First head or a person, authorized for signing a report </w:t>
      </w:r>
    </w:p>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xml:space="preserve">
      Date "____" 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information on the number </w:t>
            </w:r>
            <w:r>
              <w:br/>
            </w:r>
            <w:r>
              <w:rPr>
                <w:rFonts w:ascii="Times New Roman"/>
                <w:b w:val="false"/>
                <w:i w:val="false"/>
                <w:color w:val="000000"/>
                <w:sz w:val="20"/>
              </w:rPr>
              <w:t xml:space="preserve">and volume of transactions for the purchase </w:t>
            </w:r>
            <w:r>
              <w:br/>
            </w:r>
            <w:r>
              <w:rPr>
                <w:rFonts w:ascii="Times New Roman"/>
                <w:b w:val="false"/>
                <w:i w:val="false"/>
                <w:color w:val="000000"/>
                <w:sz w:val="20"/>
              </w:rPr>
              <w:t xml:space="preserve">and sale of e-money by agents </w:t>
            </w:r>
            <w:r>
              <w:br/>
            </w:r>
            <w:r>
              <w:rPr>
                <w:rFonts w:ascii="Times New Roman"/>
                <w:b w:val="false"/>
                <w:i w:val="false"/>
                <w:color w:val="000000"/>
                <w:sz w:val="20"/>
              </w:rPr>
              <w:t>and subagents of the e-money issuer</w:t>
            </w:r>
          </w:p>
        </w:tc>
      </w:tr>
    </w:tbl>
    <w:p>
      <w:pPr>
        <w:spacing w:after="0"/>
        <w:ind w:left="0"/>
        <w:jc w:val="left"/>
      </w:pPr>
      <w:r>
        <w:rPr>
          <w:rFonts w:ascii="Times New Roman"/>
          <w:b/>
          <w:i w:val="false"/>
          <w:color w:val="000000"/>
        </w:rPr>
        <w:t xml:space="preserve"> Explanation </w:t>
      </w:r>
      <w:r>
        <w:br/>
      </w:r>
      <w:r>
        <w:rPr>
          <w:rFonts w:ascii="Times New Roman"/>
          <w:b/>
          <w:i w:val="false"/>
          <w:color w:val="000000"/>
        </w:rPr>
        <w:t xml:space="preserve">on filling out the form of administrative data Information on the number and volume of transactions for the purchase </w:t>
      </w:r>
      <w:r>
        <w:br/>
      </w:r>
      <w:r>
        <w:rPr>
          <w:rFonts w:ascii="Times New Roman"/>
          <w:b/>
          <w:i w:val="false"/>
          <w:color w:val="000000"/>
        </w:rPr>
        <w:t>and sale of e-money by agents and subagents of the e-money issuer (index:12-PK, Frequency quarterly)</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explanation determines uniform requirements on filling out the form, intended for collection of administrative data, "Information on the number and volume of transactions for the purchase and sale of e-money by agents and subagents of the e-money issuer" (hereinafter referred to as the form).</w:t>
      </w:r>
    </w:p>
    <w:p>
      <w:pPr>
        <w:spacing w:after="0"/>
        <w:ind w:left="0"/>
        <w:jc w:val="both"/>
      </w:pPr>
      <w:r>
        <w:rPr>
          <w:rFonts w:ascii="Times New Roman"/>
          <w:b w:val="false"/>
          <w:i w:val="false"/>
          <w:color w:val="000000"/>
          <w:sz w:val="28"/>
        </w:rPr>
        <w:t>
      2. The form has beed developed in accordance with subparagraph 52-5) of part two of article 15 of the Law of the Republic of Kazakhstan dated March 30, 1995 "On the National Bank of the Republic of Kazakhstan" and subparagraph 14) of paragraph 1 of article 4 of the Law of the Republic of Kazakhstan dated July 26, 2016 "On payments and payment systems".</w:t>
      </w:r>
    </w:p>
    <w:p>
      <w:pPr>
        <w:spacing w:after="0"/>
        <w:ind w:left="0"/>
        <w:jc w:val="both"/>
      </w:pPr>
      <w:r>
        <w:rPr>
          <w:rFonts w:ascii="Times New Roman"/>
          <w:b w:val="false"/>
          <w:i w:val="false"/>
          <w:color w:val="000000"/>
          <w:sz w:val="28"/>
        </w:rPr>
        <w:t>
      3. The form shall be drawn up on a quarterly basis by payment service providers that are e-money issuers and shall be completed as of the end of the reporting period.</w:t>
      </w:r>
    </w:p>
    <w:p>
      <w:pPr>
        <w:spacing w:after="0"/>
        <w:ind w:left="0"/>
        <w:jc w:val="both"/>
      </w:pPr>
      <w:r>
        <w:rPr>
          <w:rFonts w:ascii="Times New Roman"/>
          <w:b w:val="false"/>
          <w:i w:val="false"/>
          <w:color w:val="000000"/>
          <w:sz w:val="28"/>
        </w:rPr>
        <w:t>
      4. The form shall be signed by the first head or a person, authorized for signing a report, and the performer.</w:t>
      </w:r>
    </w:p>
    <w:p>
      <w:pPr>
        <w:spacing w:after="0"/>
        <w:ind w:left="0"/>
        <w:jc w:val="both"/>
      </w:pPr>
      <w:r>
        <w:rPr>
          <w:rFonts w:ascii="Times New Roman"/>
          <w:b w:val="false"/>
          <w:i w:val="false"/>
          <w:color w:val="000000"/>
          <w:sz w:val="28"/>
        </w:rPr>
        <w:t>
      5. The form shall be completed in tenge. If the  transaction is performed in foreign currency, information on it shall be presented in terms of tenge at the market rate of exchange of currencies on the day of the transaction.</w:t>
      </w:r>
    </w:p>
    <w:p>
      <w:pPr>
        <w:spacing w:after="0"/>
        <w:ind w:left="0"/>
        <w:jc w:val="left"/>
      </w:pPr>
      <w:r>
        <w:rPr>
          <w:rFonts w:ascii="Times New Roman"/>
          <w:b/>
          <w:i w:val="false"/>
          <w:color w:val="000000"/>
        </w:rPr>
        <w:t xml:space="preserve"> Chapter 2. Explanation on filling out the form</w:t>
      </w:r>
    </w:p>
    <w:p>
      <w:pPr>
        <w:spacing w:after="0"/>
        <w:ind w:left="0"/>
        <w:jc w:val="both"/>
      </w:pPr>
      <w:r>
        <w:rPr>
          <w:rFonts w:ascii="Times New Roman"/>
          <w:b w:val="false"/>
          <w:i w:val="false"/>
          <w:color w:val="000000"/>
          <w:sz w:val="28"/>
        </w:rPr>
        <w:t>
      6. Column 1 shall indicate the name of the e-money system, on which information is submitted,.</w:t>
      </w:r>
    </w:p>
    <w:p>
      <w:pPr>
        <w:spacing w:after="0"/>
        <w:ind w:left="0"/>
        <w:jc w:val="both"/>
      </w:pPr>
      <w:r>
        <w:rPr>
          <w:rFonts w:ascii="Times New Roman"/>
          <w:b w:val="false"/>
          <w:i w:val="false"/>
          <w:color w:val="000000"/>
          <w:sz w:val="28"/>
        </w:rPr>
        <w:t>
      7. Columns 2 and 3 shall indicate the number and amount of transactions for the sale of e-money to individuals by agents of the issuer of e-money for the reporting quarter.</w:t>
      </w:r>
    </w:p>
    <w:p>
      <w:pPr>
        <w:spacing w:after="0"/>
        <w:ind w:left="0"/>
        <w:jc w:val="both"/>
      </w:pPr>
      <w:r>
        <w:rPr>
          <w:rFonts w:ascii="Times New Roman"/>
          <w:b w:val="false"/>
          <w:i w:val="false"/>
          <w:color w:val="000000"/>
          <w:sz w:val="28"/>
        </w:rPr>
        <w:t>
      8. Columns 4 and 5 shall indicate the number and amount of transactions for the sale of e-money to individuals by subagents of the e-money issuer for the reporting quarter.</w:t>
      </w:r>
    </w:p>
    <w:p>
      <w:pPr>
        <w:spacing w:after="0"/>
        <w:ind w:left="0"/>
        <w:jc w:val="both"/>
      </w:pPr>
      <w:r>
        <w:rPr>
          <w:rFonts w:ascii="Times New Roman"/>
          <w:b w:val="false"/>
          <w:i w:val="false"/>
          <w:color w:val="000000"/>
          <w:sz w:val="28"/>
        </w:rPr>
        <w:t>
      9. Columns 6 and 7 shall indicate the number and amount of transactions for the purchase of e-money from individuals by agents of the issuer of e-money for the reporting quarter.</w:t>
      </w:r>
    </w:p>
    <w:p>
      <w:pPr>
        <w:spacing w:after="0"/>
        <w:ind w:left="0"/>
        <w:jc w:val="both"/>
      </w:pPr>
      <w:r>
        <w:rPr>
          <w:rFonts w:ascii="Times New Roman"/>
          <w:b w:val="false"/>
          <w:i w:val="false"/>
          <w:color w:val="000000"/>
          <w:sz w:val="28"/>
        </w:rPr>
        <w:t>
      10. Columns 8 and 9 shall indicate the number and amount of transactions for the purchase of e-money from individuals by subagents of the e-money issuer for the reporting quarter.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Submission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Information on Payment Services</w:t>
            </w:r>
          </w:p>
        </w:tc>
      </w:tr>
    </w:tbl>
    <w:p>
      <w:pPr>
        <w:spacing w:after="0"/>
        <w:ind w:left="0"/>
        <w:jc w:val="left"/>
      </w:pPr>
      <w:r>
        <w:rPr>
          <w:rFonts w:ascii="Times New Roman"/>
          <w:b/>
          <w:i w:val="false"/>
          <w:color w:val="000000"/>
        </w:rPr>
        <w:t xml:space="preserve"> Form for the collection of administrative data</w:t>
      </w:r>
    </w:p>
    <w:p>
      <w:pPr>
        <w:spacing w:after="0"/>
        <w:ind w:left="0"/>
        <w:jc w:val="both"/>
      </w:pPr>
      <w:r>
        <w:rPr>
          <w:rFonts w:ascii="Times New Roman"/>
          <w:b w:val="false"/>
          <w:i w:val="false"/>
          <w:color w:val="000000"/>
          <w:sz w:val="28"/>
        </w:rPr>
        <w:t>
      To be filed: with the National Bank of the Republic of Kazakhstan</w:t>
      </w:r>
    </w:p>
    <w:p>
      <w:pPr>
        <w:spacing w:after="0"/>
        <w:ind w:left="0"/>
        <w:jc w:val="both"/>
      </w:pPr>
      <w:r>
        <w:rPr>
          <w:rFonts w:ascii="Times New Roman"/>
          <w:b w:val="false"/>
          <w:i w:val="false"/>
          <w:color w:val="000000"/>
          <w:sz w:val="28"/>
        </w:rPr>
        <w:t>
      The administrative data form is available on the online resource:</w:t>
      </w:r>
    </w:p>
    <w:p>
      <w:pPr>
        <w:spacing w:after="0"/>
        <w:ind w:left="0"/>
        <w:jc w:val="both"/>
      </w:pPr>
      <w:r>
        <w:rPr>
          <w:rFonts w:ascii="Times New Roman"/>
          <w:b w:val="false"/>
          <w:i w:val="false"/>
          <w:color w:val="000000"/>
          <w:sz w:val="28"/>
        </w:rPr>
        <w:t>
      www.nationalbank.kz</w:t>
      </w:r>
    </w:p>
    <w:p>
      <w:pPr>
        <w:spacing w:after="0"/>
        <w:ind w:left="0"/>
        <w:jc w:val="left"/>
      </w:pPr>
      <w:r>
        <w:rPr>
          <w:rFonts w:ascii="Times New Roman"/>
          <w:b/>
          <w:i w:val="false"/>
          <w:color w:val="000000"/>
        </w:rPr>
        <w:t xml:space="preserve"> Data on accepting and making payments and (or) money transfers with and without the use of a bank account</w:t>
      </w:r>
    </w:p>
    <w:p>
      <w:pPr>
        <w:spacing w:after="0"/>
        <w:ind w:left="0"/>
        <w:jc w:val="both"/>
      </w:pPr>
      <w:r>
        <w:rPr>
          <w:rFonts w:ascii="Times New Roman"/>
          <w:b w:val="false"/>
          <w:i w:val="false"/>
          <w:color w:val="ff0000"/>
          <w:sz w:val="28"/>
        </w:rPr>
        <w:t>
      Footnote. Appendix 13 - as revised by Resolution of the Board of the National Bank of Kazakhstan № 10 of 19.02.2024 (shall be put into effect upon expiration of ten calendar days after the date of its first official publication).</w:t>
      </w:r>
    </w:p>
    <w:p>
      <w:pPr>
        <w:spacing w:after="0"/>
        <w:ind w:left="0"/>
        <w:jc w:val="both"/>
      </w:pPr>
      <w:r>
        <w:rPr>
          <w:rFonts w:ascii="Times New Roman"/>
          <w:b w:val="false"/>
          <w:i w:val="false"/>
          <w:color w:val="000000"/>
          <w:sz w:val="28"/>
        </w:rPr>
        <w:t>
      Administrative Data Form Index: 1-PU</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as of ‘___’ ____________ 20___.</w:t>
      </w:r>
    </w:p>
    <w:p>
      <w:pPr>
        <w:spacing w:after="0"/>
        <w:ind w:left="0"/>
        <w:jc w:val="both"/>
      </w:pPr>
      <w:r>
        <w:rPr>
          <w:rFonts w:ascii="Times New Roman"/>
          <w:b w:val="false"/>
          <w:i w:val="false"/>
          <w:color w:val="000000"/>
          <w:sz w:val="28"/>
        </w:rPr>
        <w:t>
      Information providers: payment service providers:</w:t>
      </w:r>
    </w:p>
    <w:p>
      <w:pPr>
        <w:spacing w:after="0"/>
        <w:ind w:left="0"/>
        <w:jc w:val="both"/>
      </w:pPr>
      <w:r>
        <w:rPr>
          <w:rFonts w:ascii="Times New Roman"/>
          <w:b w:val="false"/>
          <w:i w:val="false"/>
          <w:color w:val="000000"/>
          <w:sz w:val="28"/>
        </w:rPr>
        <w:t>
      1) banks;</w:t>
      </w:r>
    </w:p>
    <w:p>
      <w:pPr>
        <w:spacing w:after="0"/>
        <w:ind w:left="0"/>
        <w:jc w:val="both"/>
      </w:pPr>
      <w:r>
        <w:rPr>
          <w:rFonts w:ascii="Times New Roman"/>
          <w:b w:val="false"/>
          <w:i w:val="false"/>
          <w:color w:val="000000"/>
          <w:sz w:val="28"/>
        </w:rPr>
        <w:t>
      2) organisations engaged in certain types of banking operations;</w:t>
      </w:r>
    </w:p>
    <w:p>
      <w:pPr>
        <w:spacing w:after="0"/>
        <w:ind w:left="0"/>
        <w:jc w:val="both"/>
      </w:pPr>
      <w:r>
        <w:rPr>
          <w:rFonts w:ascii="Times New Roman"/>
          <w:b w:val="false"/>
          <w:i w:val="false"/>
          <w:color w:val="000000"/>
          <w:sz w:val="28"/>
        </w:rPr>
        <w:t>
      3) postal operators involved in postal money transfers.</w:t>
      </w:r>
    </w:p>
    <w:p>
      <w:pPr>
        <w:spacing w:after="0"/>
        <w:ind w:left="0"/>
        <w:jc w:val="both"/>
      </w:pPr>
      <w:r>
        <w:rPr>
          <w:rFonts w:ascii="Times New Roman"/>
          <w:b w:val="false"/>
          <w:i w:val="false"/>
          <w:color w:val="000000"/>
          <w:sz w:val="28"/>
        </w:rPr>
        <w:t>
      Deadline for reporting: not later than the fifteenth (inclusive) day of the month following the reporting month. Should the fifteenth day of the month fall on a weekend or public holiday, the reporting deadline shall be moved to the next working day.</w:t>
      </w:r>
    </w:p>
    <w:p>
      <w:pPr>
        <w:spacing w:after="0"/>
        <w:ind w:left="0"/>
        <w:jc w:val="both"/>
      </w:pPr>
      <w:r>
        <w:rPr>
          <w:rFonts w:ascii="Times New Roman"/>
          <w:b w:val="false"/>
          <w:i w:val="false"/>
          <w:color w:val="000000"/>
          <w:sz w:val="28"/>
        </w:rPr>
        <w:t>
      In the absence of payments and (or) money transfers to be reflected in the form for the reporting month, persons providing the form shall inform the National Bank of the Republic of Kazakhstan in writing not later than the fifteenth (inclusive) day of the month following the reporting month.</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for receiving instructions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 processing environment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 of the organisation (bank, non-resident bank of the Republic of Kazakhstan) of the money sender (BIK/IIC/other identifier)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 of the intermediary organisation (bank, non-resident bank of the Republic of Kazakhstan) having correspondent relations with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 of the organisation (bank, non-resident bank of the Republic of Kazakhstan) of the beneficiary (BIK/IIC/other identifier)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agent or sub-agent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 of the money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Beneficiary</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sign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sector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sign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sector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destination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instrument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Name____________________________</w:t>
            </w:r>
          </w:p>
          <w:p>
            <w:pPr>
              <w:spacing w:after="20"/>
              <w:ind w:left="20"/>
              <w:jc w:val="both"/>
            </w:pPr>
            <w:r>
              <w:rPr>
                <w:rFonts w:ascii="Times New Roman"/>
                <w:b w:val="false"/>
                <w:i w:val="false"/>
                <w:color w:val="000000"/>
                <w:sz w:val="20"/>
              </w:rPr>
              <w:t>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_________________</w:t>
            </w:r>
          </w:p>
          <w:p>
            <w:pPr>
              <w:spacing w:after="20"/>
              <w:ind w:left="20"/>
              <w:jc w:val="both"/>
            </w:pPr>
            <w:r>
              <w:rPr>
                <w:rFonts w:ascii="Times New Roman"/>
                <w:b w:val="false"/>
                <w:i w:val="false"/>
                <w:color w:val="000000"/>
                <w:sz w:val="20"/>
              </w:rPr>
              <w:t>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number 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Performed by 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contact number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head or a person authorised by him/her to sign the report 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of information on accepting and making payments and (or) money transfers with and without the use of a bank account</w:t>
            </w:r>
          </w:p>
        </w:tc>
      </w:tr>
    </w:tbl>
    <w:p>
      <w:pPr>
        <w:spacing w:after="0"/>
        <w:ind w:left="0"/>
        <w:jc w:val="left"/>
      </w:pPr>
      <w:r>
        <w:rPr>
          <w:rFonts w:ascii="Times New Roman"/>
          <w:b/>
          <w:i w:val="false"/>
          <w:color w:val="000000"/>
        </w:rPr>
        <w:t xml:space="preserve"> Clarification on completing the administrative data form ‘’Data on Receipt and Execution of Payments and (or) Money Transfers with and without Bank Account‘’ (index:1-PU, periodicity: monthly) Chapter 1. General provisions</w:t>
      </w:r>
    </w:p>
    <w:p>
      <w:pPr>
        <w:spacing w:after="0"/>
        <w:ind w:left="0"/>
        <w:jc w:val="both"/>
      </w:pPr>
      <w:r>
        <w:rPr>
          <w:rFonts w:ascii="Times New Roman"/>
          <w:b w:val="false"/>
          <w:i w:val="false"/>
          <w:color w:val="000000"/>
          <w:sz w:val="28"/>
        </w:rPr>
        <w:t>
      1. This Clarification specifies uniform requirements for completing the form designed for administrative data collection “Information on Receipt and Execution of Payments and (or) Money Transfers with and without the Use of Bank Account” (hereinafter - the Form).</w:t>
      </w:r>
    </w:p>
    <w:p>
      <w:pPr>
        <w:spacing w:after="0"/>
        <w:ind w:left="0"/>
        <w:jc w:val="both"/>
      </w:pPr>
      <w:r>
        <w:rPr>
          <w:rFonts w:ascii="Times New Roman"/>
          <w:b w:val="false"/>
          <w:i w:val="false"/>
          <w:color w:val="000000"/>
          <w:sz w:val="28"/>
        </w:rPr>
        <w:t>
      2. The form has been drawn up pursuant to sub-paragraph 52-5) of part two of Article 15 of the Law of the Republic of Kazakhstan “On the National Bank of the Republic of Kazakhstan” and sub-paragraph 14) of paragraph 1 of Article 4 of the Law of the Republic of Kazakhstan “On Payments and Payment Systems”.</w:t>
      </w:r>
    </w:p>
    <w:p>
      <w:pPr>
        <w:spacing w:after="0"/>
        <w:ind w:left="0"/>
        <w:jc w:val="both"/>
      </w:pPr>
      <w:r>
        <w:rPr>
          <w:rFonts w:ascii="Times New Roman"/>
          <w:b w:val="false"/>
          <w:i w:val="false"/>
          <w:color w:val="000000"/>
          <w:sz w:val="28"/>
        </w:rPr>
        <w:t>
      3. The form shall be drawn up monthly by payment service providers and shall be completed as of the end of the reporting period.</w:t>
      </w:r>
    </w:p>
    <w:p>
      <w:pPr>
        <w:spacing w:after="0"/>
        <w:ind w:left="0"/>
        <w:jc w:val="both"/>
      </w:pPr>
      <w:r>
        <w:rPr>
          <w:rFonts w:ascii="Times New Roman"/>
          <w:b w:val="false"/>
          <w:i w:val="false"/>
          <w:color w:val="000000"/>
          <w:sz w:val="28"/>
        </w:rPr>
        <w:t>
      4. The form shall be signed by the first manager or the person authorised by him/her to sign the report and the performer.</w:t>
      </w:r>
    </w:p>
    <w:p>
      <w:pPr>
        <w:spacing w:after="0"/>
        <w:ind w:left="0"/>
        <w:jc w:val="both"/>
      </w:pPr>
      <w:r>
        <w:rPr>
          <w:rFonts w:ascii="Times New Roman"/>
          <w:b w:val="false"/>
          <w:i w:val="false"/>
          <w:color w:val="000000"/>
          <w:sz w:val="28"/>
        </w:rPr>
        <w:t>
      5. The form shall contain data on payment services rendered under sub-paragraphs 1), 2), 3), 4), 9) of paragraph 1 of Article 12 of the Law of the Republic of Kazakhstan ‘On Payments and Payment Systems’.</w:t>
      </w:r>
    </w:p>
    <w:p>
      <w:pPr>
        <w:spacing w:after="0"/>
        <w:ind w:left="0"/>
        <w:jc w:val="both"/>
      </w:pPr>
      <w:r>
        <w:rPr>
          <w:rFonts w:ascii="Times New Roman"/>
          <w:b w:val="false"/>
          <w:i w:val="false"/>
          <w:color w:val="000000"/>
          <w:sz w:val="28"/>
        </w:rPr>
        <w:t>
      6. The form shall be filled in tenge. Should the payment and (or) transfer of money be made in foreign currency, information on it shall be provided in terms of tenge at the market exchange rate on the day of making the payment.</w:t>
      </w:r>
    </w:p>
    <w:p>
      <w:pPr>
        <w:spacing w:after="0"/>
        <w:ind w:left="0"/>
        <w:jc w:val="left"/>
      </w:pPr>
      <w:r>
        <w:rPr>
          <w:rFonts w:ascii="Times New Roman"/>
          <w:b/>
          <w:i w:val="false"/>
          <w:color w:val="000000"/>
        </w:rPr>
        <w:t xml:space="preserve"> Chapter 2: Clarification of completion of the form</w:t>
      </w:r>
    </w:p>
    <w:p>
      <w:pPr>
        <w:spacing w:after="0"/>
        <w:ind w:left="0"/>
        <w:jc w:val="both"/>
      </w:pPr>
      <w:r>
        <w:rPr>
          <w:rFonts w:ascii="Times New Roman"/>
          <w:b w:val="false"/>
          <w:i w:val="false"/>
          <w:color w:val="000000"/>
          <w:sz w:val="28"/>
        </w:rPr>
        <w:t>
      7. Data shall be furnished by payment service providers, excluding payment agents and payment subagents, and shall be filled in with account of rendered payment services (payments and (or) money transfers) through branches and offices of persons furnishing the Form, payment agents and payment subagents.</w:t>
      </w:r>
    </w:p>
    <w:p>
      <w:pPr>
        <w:spacing w:after="0"/>
        <w:ind w:left="0"/>
        <w:jc w:val="both"/>
      </w:pPr>
      <w:r>
        <w:rPr>
          <w:rFonts w:ascii="Times New Roman"/>
          <w:b w:val="false"/>
          <w:i w:val="false"/>
          <w:color w:val="000000"/>
          <w:sz w:val="28"/>
        </w:rPr>
        <w:t>
      8. The form shall contain 18 columns including the following details of the payment and (or) transfer of money:</w:t>
      </w:r>
    </w:p>
    <w:p>
      <w:pPr>
        <w:spacing w:after="0"/>
        <w:ind w:left="0"/>
        <w:jc w:val="both"/>
      </w:pPr>
      <w:r>
        <w:rPr>
          <w:rFonts w:ascii="Times New Roman"/>
          <w:b w:val="false"/>
          <w:i w:val="false"/>
          <w:color w:val="000000"/>
          <w:sz w:val="28"/>
        </w:rPr>
        <w:t>
      1) column 1 shall indicate the environment of accepting the instruction;</w:t>
      </w:r>
    </w:p>
    <w:p>
      <w:pPr>
        <w:spacing w:after="0"/>
        <w:ind w:left="0"/>
        <w:jc w:val="both"/>
      </w:pPr>
      <w:r>
        <w:rPr>
          <w:rFonts w:ascii="Times New Roman"/>
          <w:b w:val="false"/>
          <w:i w:val="false"/>
          <w:color w:val="000000"/>
          <w:sz w:val="28"/>
        </w:rPr>
        <w:t>
      2) column 2 shall specify the environment of processing the instruction;</w:t>
      </w:r>
    </w:p>
    <w:p>
      <w:pPr>
        <w:spacing w:after="0"/>
        <w:ind w:left="0"/>
        <w:jc w:val="both"/>
      </w:pPr>
      <w:r>
        <w:rPr>
          <w:rFonts w:ascii="Times New Roman"/>
          <w:b w:val="false"/>
          <w:i w:val="false"/>
          <w:color w:val="000000"/>
          <w:sz w:val="28"/>
        </w:rPr>
        <w:t>
      3) column 3 shall contain the sign of the transaction;</w:t>
      </w:r>
    </w:p>
    <w:p>
      <w:pPr>
        <w:spacing w:after="0"/>
        <w:ind w:left="0"/>
        <w:jc w:val="both"/>
      </w:pPr>
      <w:r>
        <w:rPr>
          <w:rFonts w:ascii="Times New Roman"/>
          <w:b w:val="false"/>
          <w:i w:val="false"/>
          <w:color w:val="000000"/>
          <w:sz w:val="28"/>
        </w:rPr>
        <w:t xml:space="preserve">
      4) the identification code of the organisation (bank, non-resident bank of the Republic of Kazakhstan) of the money sender shall be specified in column 4 by persons filing the Form. Individual identification code of the customer of the money sender's bank shall not be filled in.  </w:t>
      </w:r>
    </w:p>
    <w:p>
      <w:pPr>
        <w:spacing w:after="0"/>
        <w:ind w:left="0"/>
        <w:jc w:val="both"/>
      </w:pPr>
      <w:r>
        <w:rPr>
          <w:rFonts w:ascii="Times New Roman"/>
          <w:b w:val="false"/>
          <w:i w:val="false"/>
          <w:color w:val="000000"/>
          <w:sz w:val="28"/>
        </w:rPr>
        <w:t xml:space="preserve">
      The bank identification code of the money sender's bank shall be specified when forming the Form by a bank, organisation engaged in certain types of banking operations. </w:t>
      </w:r>
    </w:p>
    <w:p>
      <w:pPr>
        <w:spacing w:after="0"/>
        <w:ind w:left="0"/>
        <w:jc w:val="both"/>
      </w:pPr>
      <w:r>
        <w:rPr>
          <w:rFonts w:ascii="Times New Roman"/>
          <w:b w:val="false"/>
          <w:i w:val="false"/>
          <w:color w:val="000000"/>
          <w:sz w:val="28"/>
        </w:rPr>
        <w:t>
      When preparing the Form, the National Bank of the Republic of Kazakhstan shall include the bank identification code of the originator bank and the individual identification code of the customer of the originator bank in case of intra-bank transfer, for other payments and (or) money transfers only the bank identification code of the originator bank shall be specified.</w:t>
      </w:r>
    </w:p>
    <w:p>
      <w:pPr>
        <w:spacing w:after="0"/>
        <w:ind w:left="0"/>
        <w:jc w:val="both"/>
      </w:pPr>
      <w:r>
        <w:rPr>
          <w:rFonts w:ascii="Times New Roman"/>
          <w:b w:val="false"/>
          <w:i w:val="false"/>
          <w:color w:val="000000"/>
          <w:sz w:val="28"/>
        </w:rPr>
        <w:t>
      In the absence of the bank identification code of the sender's bank in the documents based on which the payment and (or) transfer of money is made, column 4 shall not be filled in;</w:t>
      </w:r>
    </w:p>
    <w:p>
      <w:pPr>
        <w:spacing w:after="0"/>
        <w:ind w:left="0"/>
        <w:jc w:val="both"/>
      </w:pPr>
      <w:r>
        <w:rPr>
          <w:rFonts w:ascii="Times New Roman"/>
          <w:b w:val="false"/>
          <w:i w:val="false"/>
          <w:color w:val="000000"/>
          <w:sz w:val="28"/>
        </w:rPr>
        <w:t>
      5) сolumn 5 shall specify the identification code of the intermediary organisation (bank, non-resident bank of the Republic of Kazakhstan, if it is available in the scheme of payment and (or) money transfer), with which the person filing the Form has correspondent relations and through which the payment and (or) money transfer is made;</w:t>
      </w:r>
    </w:p>
    <w:p>
      <w:pPr>
        <w:spacing w:after="0"/>
        <w:ind w:left="0"/>
        <w:jc w:val="both"/>
      </w:pPr>
      <w:r>
        <w:rPr>
          <w:rFonts w:ascii="Times New Roman"/>
          <w:b w:val="false"/>
          <w:i w:val="false"/>
          <w:color w:val="000000"/>
          <w:sz w:val="28"/>
        </w:rPr>
        <w:t>
      6) the identification code of the organisation (bank, non-resident bank of the Republic of Kazakhstan) of the beneficiary for payments and (or) money transfers conducted via intermediary organisation or identification code of the organisation (bank, non-resident bank of the Republic of Kazakhstan) of the beneficiary with which there are correspondent relations shall be entered in column 6 by persons submitting the Form. Individual identification code of the customer of the beneficiary bank shall not be filled in.</w:t>
      </w:r>
    </w:p>
    <w:p>
      <w:pPr>
        <w:spacing w:after="0"/>
        <w:ind w:left="0"/>
        <w:jc w:val="both"/>
      </w:pPr>
      <w:r>
        <w:rPr>
          <w:rFonts w:ascii="Times New Roman"/>
          <w:b w:val="false"/>
          <w:i w:val="false"/>
          <w:color w:val="000000"/>
          <w:sz w:val="28"/>
        </w:rPr>
        <w:t>
      The bank identification code of the beneficiary's bank shall be entered when preparing the Form by the bank, organisation engaged in certain types of banking operations.</w:t>
      </w:r>
    </w:p>
    <w:p>
      <w:pPr>
        <w:spacing w:after="0"/>
        <w:ind w:left="0"/>
        <w:jc w:val="both"/>
      </w:pPr>
      <w:r>
        <w:rPr>
          <w:rFonts w:ascii="Times New Roman"/>
          <w:b w:val="false"/>
          <w:i w:val="false"/>
          <w:color w:val="000000"/>
          <w:sz w:val="28"/>
        </w:rPr>
        <w:t>
      When compiling the Form, the National Bank of the Republic of Kazakhstan shall specify the bank identification code of the beneficiary bank and individual identification code of the customer of the beneficiary bank in case of intrabank transfer, for other payments and (or) money transfers only the bank identification code of the beneficiary bank shall be specified.</w:t>
      </w:r>
    </w:p>
    <w:p>
      <w:pPr>
        <w:spacing w:after="0"/>
        <w:ind w:left="0"/>
        <w:jc w:val="both"/>
      </w:pPr>
      <w:r>
        <w:rPr>
          <w:rFonts w:ascii="Times New Roman"/>
          <w:b w:val="false"/>
          <w:i w:val="false"/>
          <w:color w:val="000000"/>
          <w:sz w:val="28"/>
        </w:rPr>
        <w:t>
      In the absence of the bank identification code of the beneficiary bank in the documents based thereon, column 6 shall not be filled in;</w:t>
      </w:r>
    </w:p>
    <w:p>
      <w:pPr>
        <w:spacing w:after="0"/>
        <w:ind w:left="0"/>
        <w:jc w:val="both"/>
      </w:pPr>
      <w:r>
        <w:rPr>
          <w:rFonts w:ascii="Times New Roman"/>
          <w:b w:val="false"/>
          <w:i w:val="false"/>
          <w:color w:val="000000"/>
          <w:sz w:val="28"/>
        </w:rPr>
        <w:t>
      7) Column 7 shall be completed in case of reporting information on payment services rendered (including via remote access systems and electronic terminals, electronic money) through paying agents and subagents based on concluded agency agreements on rendering payment services:</w:t>
      </w:r>
    </w:p>
    <w:p>
      <w:pPr>
        <w:spacing w:after="0"/>
        <w:ind w:left="0"/>
        <w:jc w:val="both"/>
      </w:pPr>
      <w:r>
        <w:rPr>
          <w:rFonts w:ascii="Times New Roman"/>
          <w:b w:val="false"/>
          <w:i w:val="false"/>
          <w:color w:val="000000"/>
          <w:sz w:val="28"/>
        </w:rPr>
        <w:t>
      in case of rendering services through payment agents 1 shall be indicated;</w:t>
      </w:r>
    </w:p>
    <w:p>
      <w:pPr>
        <w:spacing w:after="0"/>
        <w:ind w:left="0"/>
        <w:jc w:val="both"/>
      </w:pPr>
      <w:r>
        <w:rPr>
          <w:rFonts w:ascii="Times New Roman"/>
          <w:b w:val="false"/>
          <w:i w:val="false"/>
          <w:color w:val="000000"/>
          <w:sz w:val="28"/>
        </w:rPr>
        <w:t>
      in case of rendering services through payment subagents it shall be recorded 2;</w:t>
      </w:r>
    </w:p>
    <w:p>
      <w:pPr>
        <w:spacing w:after="0"/>
        <w:ind w:left="0"/>
        <w:jc w:val="both"/>
      </w:pPr>
      <w:r>
        <w:rPr>
          <w:rFonts w:ascii="Times New Roman"/>
          <w:b w:val="false"/>
          <w:i w:val="false"/>
          <w:color w:val="000000"/>
          <w:sz w:val="28"/>
        </w:rPr>
        <w:t>
      8) column 8 shall reflect the sign of residence of the sender of money.</w:t>
      </w:r>
    </w:p>
    <w:p>
      <w:pPr>
        <w:spacing w:after="0"/>
        <w:ind w:left="0"/>
        <w:jc w:val="both"/>
      </w:pPr>
      <w:r>
        <w:rPr>
          <w:rFonts w:ascii="Times New Roman"/>
          <w:b w:val="false"/>
          <w:i w:val="false"/>
          <w:color w:val="000000"/>
          <w:sz w:val="28"/>
        </w:rPr>
        <w:t>
      Should the documents, based on which the payment and (or) transfer of money is made, lack the sign of residence of the sender of money, column 8 shall not be filled in;</w:t>
      </w:r>
    </w:p>
    <w:p>
      <w:pPr>
        <w:spacing w:after="0"/>
        <w:ind w:left="0"/>
        <w:jc w:val="both"/>
      </w:pPr>
      <w:r>
        <w:rPr>
          <w:rFonts w:ascii="Times New Roman"/>
          <w:b w:val="false"/>
          <w:i w:val="false"/>
          <w:color w:val="000000"/>
          <w:sz w:val="28"/>
        </w:rPr>
        <w:t>
      9) the code of the economic sector of the money sender shall be entered in column 9.</w:t>
      </w:r>
    </w:p>
    <w:p>
      <w:pPr>
        <w:spacing w:after="0"/>
        <w:ind w:left="0"/>
        <w:jc w:val="both"/>
      </w:pPr>
      <w:r>
        <w:rPr>
          <w:rFonts w:ascii="Times New Roman"/>
          <w:b w:val="false"/>
          <w:i w:val="false"/>
          <w:color w:val="000000"/>
          <w:sz w:val="28"/>
        </w:rPr>
        <w:t>
      In case of absence in the documents, based upon which the payment and (or) money transfer is made, of the code of the economic sector of the money sender, column 9 shall not be filled in;</w:t>
      </w:r>
    </w:p>
    <w:p>
      <w:pPr>
        <w:spacing w:after="0"/>
        <w:ind w:left="0"/>
        <w:jc w:val="both"/>
      </w:pPr>
      <w:r>
        <w:rPr>
          <w:rFonts w:ascii="Times New Roman"/>
          <w:b w:val="false"/>
          <w:i w:val="false"/>
          <w:color w:val="000000"/>
          <w:sz w:val="28"/>
        </w:rPr>
        <w:t>
      10) Column 10 shall contain the two-digit code of the country from where the payment and (or) money transfer is initiated (the country where the bank account of the primary sender of money is opened, from which the payment and (or) money transfer is sent, or in case of money transfer without opening a bank account - the country where the money transfer is initiated by the sender of money).</w:t>
      </w:r>
    </w:p>
    <w:p>
      <w:pPr>
        <w:spacing w:after="0"/>
        <w:ind w:left="0"/>
        <w:jc w:val="both"/>
      </w:pPr>
      <w:r>
        <w:rPr>
          <w:rFonts w:ascii="Times New Roman"/>
          <w:b w:val="false"/>
          <w:i w:val="false"/>
          <w:color w:val="000000"/>
          <w:sz w:val="28"/>
        </w:rPr>
        <w:t>
      Column 13 shall specify the two-digit code of the country where the payment and (or) transfer of money is sent (the country where the bank account of the final beneficiary is opened, to which the money is credited, or in case of transfer of money without opening a bank account - the country where the beneficiary receives the money).</w:t>
      </w:r>
    </w:p>
    <w:p>
      <w:pPr>
        <w:spacing w:after="0"/>
        <w:ind w:left="0"/>
        <w:jc w:val="both"/>
      </w:pPr>
      <w:r>
        <w:rPr>
          <w:rFonts w:ascii="Times New Roman"/>
          <w:b w:val="false"/>
          <w:i w:val="false"/>
          <w:color w:val="000000"/>
          <w:sz w:val="28"/>
        </w:rPr>
        <w:t>
      The country code shall be entered pursuant to the national classifier of the Republic of Kazakhstan NK RK ISO 3166-1-2016 ‘Codes for the Representation of Names of Countries and Units of their Administrative-Territorial Units. Part 1. Codes of Countries’.</w:t>
      </w:r>
    </w:p>
    <w:p>
      <w:pPr>
        <w:spacing w:after="0"/>
        <w:ind w:left="0"/>
        <w:jc w:val="both"/>
      </w:pPr>
      <w:r>
        <w:rPr>
          <w:rFonts w:ascii="Times New Roman"/>
          <w:b w:val="false"/>
          <w:i w:val="false"/>
          <w:color w:val="000000"/>
          <w:sz w:val="28"/>
        </w:rPr>
        <w:t>
      The KZ code shall be specified for payments and (or) money transfers made on the territory of the Republic of Kazakhstan;</w:t>
      </w:r>
    </w:p>
    <w:p>
      <w:pPr>
        <w:spacing w:after="0"/>
        <w:ind w:left="0"/>
        <w:jc w:val="both"/>
      </w:pPr>
      <w:r>
        <w:rPr>
          <w:rFonts w:ascii="Times New Roman"/>
          <w:b w:val="false"/>
          <w:i w:val="false"/>
          <w:color w:val="000000"/>
          <w:sz w:val="28"/>
        </w:rPr>
        <w:t>
      11) the beneficiary's residence attribute shall be indicated in column 11.</w:t>
      </w:r>
    </w:p>
    <w:p>
      <w:pPr>
        <w:spacing w:after="0"/>
        <w:ind w:left="0"/>
        <w:jc w:val="both"/>
      </w:pPr>
      <w:r>
        <w:rPr>
          <w:rFonts w:ascii="Times New Roman"/>
          <w:b w:val="false"/>
          <w:i w:val="false"/>
          <w:color w:val="000000"/>
          <w:sz w:val="28"/>
        </w:rPr>
        <w:t>
      In case of absence in the documents, based on which the payment and (or) money transfer is made, the beneficiary's residency attribute shall not be filled in column 11;</w:t>
      </w:r>
    </w:p>
    <w:p>
      <w:pPr>
        <w:spacing w:after="0"/>
        <w:ind w:left="0"/>
        <w:jc w:val="both"/>
      </w:pPr>
      <w:r>
        <w:rPr>
          <w:rFonts w:ascii="Times New Roman"/>
          <w:b w:val="false"/>
          <w:i w:val="false"/>
          <w:color w:val="000000"/>
          <w:sz w:val="28"/>
        </w:rPr>
        <w:t>
      12) column 12 shall reflect the code of the beneficiary's economic sector.</w:t>
      </w:r>
    </w:p>
    <w:p>
      <w:pPr>
        <w:spacing w:after="0"/>
        <w:ind w:left="0"/>
        <w:jc w:val="both"/>
      </w:pPr>
      <w:r>
        <w:rPr>
          <w:rFonts w:ascii="Times New Roman"/>
          <w:b w:val="false"/>
          <w:i w:val="false"/>
          <w:color w:val="000000"/>
          <w:sz w:val="28"/>
        </w:rPr>
        <w:t>
      In case of absence of the beneficiary's economic sector code in the documents based upon which the payment and (or) transfer of money is made, column 12 shall not be filled in;</w:t>
      </w:r>
    </w:p>
    <w:p>
      <w:pPr>
        <w:spacing w:after="0"/>
        <w:ind w:left="0"/>
        <w:jc w:val="both"/>
      </w:pPr>
      <w:r>
        <w:rPr>
          <w:rFonts w:ascii="Times New Roman"/>
          <w:b w:val="false"/>
          <w:i w:val="false"/>
          <w:color w:val="000000"/>
          <w:sz w:val="28"/>
        </w:rPr>
        <w:t>
      13) column 14 shall show the code of payment destination.</w:t>
      </w:r>
    </w:p>
    <w:p>
      <w:pPr>
        <w:spacing w:after="0"/>
        <w:ind w:left="0"/>
        <w:jc w:val="both"/>
      </w:pPr>
      <w:r>
        <w:rPr>
          <w:rFonts w:ascii="Times New Roman"/>
          <w:b w:val="false"/>
          <w:i w:val="false"/>
          <w:color w:val="000000"/>
          <w:sz w:val="28"/>
        </w:rPr>
        <w:t>
      When reflecting incoming payment and (or) transfer of money from abroad, columns 8, 9 and 14 shall be filled in by the person filing the Form based on payment documents of the correspondent bank or international system and other documents serving as the basis for payment and (or) transfer of money.</w:t>
      </w:r>
    </w:p>
    <w:p>
      <w:pPr>
        <w:spacing w:after="0"/>
        <w:ind w:left="0"/>
        <w:jc w:val="both"/>
      </w:pPr>
      <w:r>
        <w:rPr>
          <w:rFonts w:ascii="Times New Roman"/>
          <w:b w:val="false"/>
          <w:i w:val="false"/>
          <w:color w:val="000000"/>
          <w:sz w:val="28"/>
        </w:rPr>
        <w:t>
      On payment and (or) transfer of money via instant payment system:</w:t>
      </w:r>
    </w:p>
    <w:p>
      <w:pPr>
        <w:spacing w:after="0"/>
        <w:ind w:left="0"/>
        <w:jc w:val="both"/>
      </w:pPr>
      <w:r>
        <w:rPr>
          <w:rFonts w:ascii="Times New Roman"/>
          <w:b w:val="false"/>
          <w:i w:val="false"/>
          <w:color w:val="000000"/>
          <w:sz w:val="28"/>
        </w:rPr>
        <w:t>
      1) the sending bank shall enter in columns 8, 9 the sign of residence and sector of economy of the sender of money, columns 11, 12 shall not be filled in, column 14 - the code of payment purpose provided for payment and (or) transfer of money via the instant payment system;</w:t>
      </w:r>
    </w:p>
    <w:p>
      <w:pPr>
        <w:spacing w:after="0"/>
        <w:ind w:left="0"/>
        <w:jc w:val="both"/>
      </w:pPr>
      <w:r>
        <w:rPr>
          <w:rFonts w:ascii="Times New Roman"/>
          <w:b w:val="false"/>
          <w:i w:val="false"/>
          <w:color w:val="000000"/>
          <w:sz w:val="28"/>
        </w:rPr>
        <w:t>
      2) the beneficiary's bank shall not fill in columns 8, 9, shall specify the sign of residence and economic sector of the beneficiary in columns 11, 12, column 14 - code of payment destination depending on the type of beneficiary's activity.</w:t>
      </w:r>
    </w:p>
    <w:p>
      <w:pPr>
        <w:spacing w:after="0"/>
        <w:ind w:left="0"/>
        <w:jc w:val="both"/>
      </w:pPr>
      <w:r>
        <w:rPr>
          <w:rFonts w:ascii="Times New Roman"/>
          <w:b w:val="false"/>
          <w:i w:val="false"/>
          <w:color w:val="000000"/>
          <w:sz w:val="28"/>
        </w:rPr>
        <w:t>
      Grouping of data shall be done in columns 8, 9, 10, 11, 12, 13 and 14 by one attribute of residence, economic sector, country, payment destination code, with due regard to coincidence of other parameters of transactions, payments and (or) money transfers;</w:t>
      </w:r>
    </w:p>
    <w:p>
      <w:pPr>
        <w:spacing w:after="0"/>
        <w:ind w:left="0"/>
        <w:jc w:val="both"/>
      </w:pPr>
      <w:r>
        <w:rPr>
          <w:rFonts w:ascii="Times New Roman"/>
          <w:b w:val="false"/>
          <w:i w:val="false"/>
          <w:color w:val="000000"/>
          <w:sz w:val="28"/>
        </w:rPr>
        <w:t>
      14) column 15 shall reflect the number of transactions, payments and (or) money transfers for the reporting period. In case of reflection of one transaction, one payment and (or) money transfer, the column shall take the value 1. In case of coincidence of parameters of new transaction, new payment and (or) money transfer with those already available in columns 1, 2, 3, 4, 5, 6, 7, 8, 9, 10, 11, 12, 13, 14, 17 and 18, the value in this column shall be increased by 1, and the value in column 16 shall be increased by the amount of new transaction, new payment and (or) money transfer;</w:t>
      </w:r>
    </w:p>
    <w:p>
      <w:pPr>
        <w:spacing w:after="0"/>
        <w:ind w:left="0"/>
        <w:jc w:val="both"/>
      </w:pPr>
      <w:r>
        <w:rPr>
          <w:rFonts w:ascii="Times New Roman"/>
          <w:b w:val="false"/>
          <w:i w:val="false"/>
          <w:color w:val="000000"/>
          <w:sz w:val="28"/>
        </w:rPr>
        <w:t>
      15) column 16 shall include the amount of transaction, payments and (or) money transfers in tenge up to two decimal places;</w:t>
      </w:r>
    </w:p>
    <w:p>
      <w:pPr>
        <w:spacing w:after="0"/>
        <w:ind w:left="0"/>
        <w:jc w:val="both"/>
      </w:pPr>
      <w:r>
        <w:rPr>
          <w:rFonts w:ascii="Times New Roman"/>
          <w:b w:val="false"/>
          <w:i w:val="false"/>
          <w:color w:val="000000"/>
          <w:sz w:val="28"/>
        </w:rPr>
        <w:t>
      16) column 17 shall reflect the three-digit code of payment currency pursuant to the national classifier of the Republic of Kazakhstan NK RK 07 ISO 4217-2012 ‘Codes for Designation of Currencies and Funds’;</w:t>
      </w:r>
    </w:p>
    <w:p>
      <w:pPr>
        <w:spacing w:after="0"/>
        <w:ind w:left="0"/>
        <w:jc w:val="both"/>
      </w:pPr>
      <w:r>
        <w:rPr>
          <w:rFonts w:ascii="Times New Roman"/>
          <w:b w:val="false"/>
          <w:i w:val="false"/>
          <w:color w:val="000000"/>
          <w:sz w:val="28"/>
        </w:rPr>
        <w:t>
      17) column 18 for the sent payment and (or) money transfer shall contain one of the attributes of payment instruments envisaged by paragraph 9 of this Clarification.</w:t>
      </w:r>
    </w:p>
    <w:p>
      <w:pPr>
        <w:spacing w:after="0"/>
        <w:ind w:left="0"/>
        <w:jc w:val="both"/>
      </w:pPr>
      <w:r>
        <w:rPr>
          <w:rFonts w:ascii="Times New Roman"/>
          <w:b w:val="false"/>
          <w:i w:val="false"/>
          <w:color w:val="000000"/>
          <w:sz w:val="28"/>
        </w:rPr>
        <w:t>
      9. The following attributes of a payment instrument shall apply:</w:t>
      </w:r>
    </w:p>
    <w:p>
      <w:pPr>
        <w:spacing w:after="0"/>
        <w:ind w:left="0"/>
        <w:jc w:val="both"/>
      </w:pPr>
      <w:r>
        <w:rPr>
          <w:rFonts w:ascii="Times New Roman"/>
          <w:b w:val="false"/>
          <w:i w:val="false"/>
          <w:color w:val="000000"/>
          <w:sz w:val="28"/>
        </w:rPr>
        <w:t>
      01 - presentation of a payment order;</w:t>
      </w:r>
    </w:p>
    <w:p>
      <w:pPr>
        <w:spacing w:after="0"/>
        <w:ind w:left="0"/>
        <w:jc w:val="both"/>
      </w:pPr>
      <w:r>
        <w:rPr>
          <w:rFonts w:ascii="Times New Roman"/>
          <w:b w:val="false"/>
          <w:i w:val="false"/>
          <w:color w:val="000000"/>
          <w:sz w:val="28"/>
        </w:rPr>
        <w:t>
      02 - presentation of a payment request;</w:t>
      </w:r>
    </w:p>
    <w:p>
      <w:pPr>
        <w:spacing w:after="0"/>
        <w:ind w:left="0"/>
        <w:jc w:val="both"/>
      </w:pPr>
      <w:r>
        <w:rPr>
          <w:rFonts w:ascii="Times New Roman"/>
          <w:b w:val="false"/>
          <w:i w:val="false"/>
          <w:color w:val="000000"/>
          <w:sz w:val="28"/>
        </w:rPr>
        <w:t>
      03 - filing of collection order of the tax authority, issued to the bank account of the taxpayer having debts to the budget;</w:t>
      </w:r>
    </w:p>
    <w:p>
      <w:pPr>
        <w:spacing w:after="0"/>
        <w:ind w:left="0"/>
        <w:jc w:val="both"/>
      </w:pPr>
      <w:r>
        <w:rPr>
          <w:rFonts w:ascii="Times New Roman"/>
          <w:b w:val="false"/>
          <w:i w:val="false"/>
          <w:color w:val="000000"/>
          <w:sz w:val="28"/>
        </w:rPr>
        <w:t>
      04 – presentation of a collection order of the tax authority issued to the bank account of the debtor;</w:t>
      </w:r>
    </w:p>
    <w:p>
      <w:pPr>
        <w:spacing w:after="0"/>
        <w:ind w:left="0"/>
        <w:jc w:val="both"/>
      </w:pPr>
      <w:r>
        <w:rPr>
          <w:rFonts w:ascii="Times New Roman"/>
          <w:b w:val="false"/>
          <w:i w:val="false"/>
          <w:color w:val="000000"/>
          <w:sz w:val="28"/>
        </w:rPr>
        <w:t>
      05 - filing a collection order of the customs authority, issued to the bank account of a taxpayer who has debts to the budget;</w:t>
      </w:r>
    </w:p>
    <w:p>
      <w:pPr>
        <w:spacing w:after="0"/>
        <w:ind w:left="0"/>
        <w:jc w:val="both"/>
      </w:pPr>
      <w:r>
        <w:rPr>
          <w:rFonts w:ascii="Times New Roman"/>
          <w:b w:val="false"/>
          <w:i w:val="false"/>
          <w:color w:val="000000"/>
          <w:sz w:val="28"/>
        </w:rPr>
        <w:t>
      06 - presenting a payment order;</w:t>
      </w:r>
    </w:p>
    <w:p>
      <w:pPr>
        <w:spacing w:after="0"/>
        <w:ind w:left="0"/>
        <w:jc w:val="both"/>
      </w:pPr>
      <w:r>
        <w:rPr>
          <w:rFonts w:ascii="Times New Roman"/>
          <w:b w:val="false"/>
          <w:i w:val="false"/>
          <w:color w:val="000000"/>
          <w:sz w:val="28"/>
        </w:rPr>
        <w:t>
      07 – presentation of a collection order of a tax authority issued to the bank account of an agent in arrears with mandatory pension contributions, mandatory employer's pension contributions, mandatory occupational pension contributions;</w:t>
      </w:r>
    </w:p>
    <w:p>
      <w:pPr>
        <w:spacing w:after="0"/>
        <w:ind w:left="0"/>
        <w:jc w:val="both"/>
      </w:pPr>
      <w:r>
        <w:rPr>
          <w:rFonts w:ascii="Times New Roman"/>
          <w:b w:val="false"/>
          <w:i w:val="false"/>
          <w:color w:val="000000"/>
          <w:sz w:val="28"/>
        </w:rPr>
        <w:t>
      08 - submission of a payment notification;</w:t>
      </w:r>
    </w:p>
    <w:p>
      <w:pPr>
        <w:spacing w:after="0"/>
        <w:ind w:left="0"/>
        <w:jc w:val="both"/>
      </w:pPr>
      <w:r>
        <w:rPr>
          <w:rFonts w:ascii="Times New Roman"/>
          <w:b w:val="false"/>
          <w:i w:val="false"/>
          <w:color w:val="000000"/>
          <w:sz w:val="28"/>
        </w:rPr>
        <w:t>
      09 – filing a collection order of the tax authority issued to the bank account of a payer in arrears on social contributions to the State Social Insurance Fund, payments and (or) contributions to the Social Health Insurance Fund;</w:t>
      </w:r>
    </w:p>
    <w:p>
      <w:pPr>
        <w:spacing w:after="0"/>
        <w:ind w:left="0"/>
        <w:jc w:val="both"/>
      </w:pPr>
      <w:r>
        <w:rPr>
          <w:rFonts w:ascii="Times New Roman"/>
          <w:b w:val="false"/>
          <w:i w:val="false"/>
          <w:color w:val="000000"/>
          <w:sz w:val="28"/>
        </w:rPr>
        <w:t>
      10 – submission of collection orders based on writs of execution;</w:t>
      </w:r>
    </w:p>
    <w:p>
      <w:pPr>
        <w:spacing w:after="0"/>
        <w:ind w:left="0"/>
        <w:jc w:val="both"/>
      </w:pPr>
      <w:r>
        <w:rPr>
          <w:rFonts w:ascii="Times New Roman"/>
          <w:b w:val="false"/>
          <w:i w:val="false"/>
          <w:color w:val="000000"/>
          <w:sz w:val="28"/>
        </w:rPr>
        <w:t>
      11 - issuance of cheques for goods and services, traveller's cheques;</w:t>
      </w:r>
    </w:p>
    <w:p>
      <w:pPr>
        <w:spacing w:after="0"/>
        <w:ind w:left="0"/>
        <w:jc w:val="both"/>
      </w:pPr>
      <w:r>
        <w:rPr>
          <w:rFonts w:ascii="Times New Roman"/>
          <w:b w:val="false"/>
          <w:i w:val="false"/>
          <w:color w:val="000000"/>
          <w:sz w:val="28"/>
        </w:rPr>
        <w:t>
      12 - other payment instruments;</w:t>
      </w:r>
    </w:p>
    <w:p>
      <w:pPr>
        <w:spacing w:after="0"/>
        <w:ind w:left="0"/>
        <w:jc w:val="both"/>
      </w:pPr>
      <w:r>
        <w:rPr>
          <w:rFonts w:ascii="Times New Roman"/>
          <w:b w:val="false"/>
          <w:i w:val="false"/>
          <w:color w:val="000000"/>
          <w:sz w:val="28"/>
        </w:rPr>
        <w:t>
      20 - payments received.</w:t>
      </w:r>
    </w:p>
    <w:p>
      <w:pPr>
        <w:spacing w:after="0"/>
        <w:ind w:left="0"/>
        <w:jc w:val="both"/>
      </w:pPr>
      <w:r>
        <w:rPr>
          <w:rFonts w:ascii="Times New Roman"/>
          <w:b w:val="false"/>
          <w:i w:val="false"/>
          <w:color w:val="000000"/>
          <w:sz w:val="28"/>
        </w:rPr>
        <w:t>
      The sign ‘20’ shall be shown for the received payment and (or) transfer of money to be paid to the customer in cash.</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14 </w:t>
            </w:r>
            <w:r>
              <w:br/>
            </w:r>
            <w:r>
              <w:rPr>
                <w:rFonts w:ascii="Times New Roman"/>
                <w:b w:val="false"/>
                <w:i w:val="false"/>
                <w:color w:val="000000"/>
                <w:sz w:val="20"/>
              </w:rPr>
              <w:t xml:space="preserve">to the Rules for the Submission of Information </w:t>
            </w:r>
            <w:r>
              <w:br/>
            </w:r>
            <w:r>
              <w:rPr>
                <w:rFonts w:ascii="Times New Roman"/>
                <w:b w:val="false"/>
                <w:i w:val="false"/>
                <w:color w:val="000000"/>
                <w:sz w:val="20"/>
              </w:rPr>
              <w:t>on Payment Services</w:t>
            </w:r>
          </w:p>
        </w:tc>
      </w:tr>
    </w:tbl>
    <w:p>
      <w:pPr>
        <w:spacing w:after="0"/>
        <w:ind w:left="0"/>
        <w:jc w:val="both"/>
      </w:pPr>
      <w:r>
        <w:rPr>
          <w:rFonts w:ascii="Times New Roman"/>
          <w:b w:val="false"/>
          <w:i w:val="false"/>
          <w:color w:val="000000"/>
          <w:sz w:val="28"/>
        </w:rPr>
        <w:t>
      A form for collecting administrative data</w:t>
      </w:r>
    </w:p>
    <w:p>
      <w:pPr>
        <w:spacing w:after="0"/>
        <w:ind w:left="0"/>
        <w:jc w:val="left"/>
      </w:pPr>
      <w:r>
        <w:rPr>
          <w:rFonts w:ascii="Times New Roman"/>
          <w:b/>
          <w:i w:val="false"/>
          <w:color w:val="000000"/>
        </w:rPr>
        <w:t xml:space="preserve"> “Information on Payments in Accordance with the Codes of Economic Sectors and the Purpose of Payments”</w:t>
      </w:r>
    </w:p>
    <w:p>
      <w:pPr>
        <w:spacing w:after="0"/>
        <w:ind w:left="0"/>
        <w:jc w:val="both"/>
      </w:pPr>
      <w:r>
        <w:rPr>
          <w:rFonts w:ascii="Times New Roman"/>
          <w:b w:val="false"/>
          <w:i w:val="false"/>
          <w:color w:val="000000"/>
          <w:sz w:val="28"/>
        </w:rPr>
        <w:t xml:space="preserve">
      Reporting period: for _______________ 20___ </w:t>
      </w:r>
    </w:p>
    <w:p>
      <w:pPr>
        <w:spacing w:after="0"/>
        <w:ind w:left="0"/>
        <w:jc w:val="both"/>
      </w:pPr>
      <w:r>
        <w:rPr>
          <w:rFonts w:ascii="Times New Roman"/>
          <w:b w:val="false"/>
          <w:i w:val="false"/>
          <w:color w:val="000000"/>
          <w:sz w:val="28"/>
        </w:rPr>
        <w:t>
      Index: 1-KNP</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xml:space="preserve">
      Shall be presented to: </w:t>
      </w:r>
    </w:p>
    <w:p>
      <w:pPr>
        <w:spacing w:after="0"/>
        <w:ind w:left="0"/>
        <w:jc w:val="both"/>
      </w:pPr>
      <w:r>
        <w:rPr>
          <w:rFonts w:ascii="Times New Roman"/>
          <w:b w:val="false"/>
          <w:i w:val="false"/>
          <w:color w:val="000000"/>
          <w:sz w:val="28"/>
        </w:rPr>
        <w:t>
      1) Republican State Enterprise on the Right of Economic Management "Kazakhstan Interbank Settlement Center of the National Bank of the Republic of Kazakhstan";</w:t>
      </w:r>
    </w:p>
    <w:p>
      <w:pPr>
        <w:spacing w:after="0"/>
        <w:ind w:left="0"/>
        <w:jc w:val="both"/>
      </w:pPr>
      <w:r>
        <w:rPr>
          <w:rFonts w:ascii="Times New Roman"/>
          <w:b w:val="false"/>
          <w:i w:val="false"/>
          <w:color w:val="000000"/>
          <w:sz w:val="28"/>
        </w:rPr>
        <w:t>
      2) second-tier banks, the Development Bank of Kazakhstan Joint-Stock Company, the National Post Operator, a legal entity that used to be a subsidiary bank, which carries out, without a license from the National Bank of the Republic of Kazakhstan, transfers related to payments and money transfers by the parent bank, including using the correspondent account of a subsidiary bank, on bank accounts of depositors transferred to the parent bank, in accordance with the Law of the Republic of Kazakhstan dated August 31, 1995 “On Banks and Banking Activities in the Republic of Kazakhstan ”;</w:t>
      </w:r>
    </w:p>
    <w:p>
      <w:pPr>
        <w:spacing w:after="0"/>
        <w:ind w:left="0"/>
        <w:jc w:val="both"/>
      </w:pPr>
      <w:r>
        <w:rPr>
          <w:rFonts w:ascii="Times New Roman"/>
          <w:b w:val="false"/>
          <w:i w:val="false"/>
          <w:color w:val="000000"/>
          <w:sz w:val="28"/>
        </w:rPr>
        <w:t>
      3) the parent bank and the subsidiary bank, in respect of which the restructuring is carried out in accordance with the Law of the Republic of Kazakhstan dated August 31, 1995 “On Banks and Banking Activities in the Republic of Kazakhstan”, the bank being merged, as well as the bank to which it is being merged in accordance with the Law Of the Republic of Kazakhstan dated August 31, 1995 “On Banks and Banking Activities in the Republic of Kazakhstan”.</w:t>
      </w:r>
    </w:p>
    <w:p>
      <w:pPr>
        <w:spacing w:after="0"/>
        <w:ind w:left="0"/>
        <w:jc w:val="both"/>
      </w:pPr>
      <w:r>
        <w:rPr>
          <w:rFonts w:ascii="Times New Roman"/>
          <w:b w:val="false"/>
          <w:i w:val="false"/>
          <w:color w:val="000000"/>
          <w:sz w:val="28"/>
        </w:rPr>
        <w:t xml:space="preserve">
      The form shall be submitted to: the National Bank of the Republic of Kazakhstan </w:t>
      </w:r>
    </w:p>
    <w:p>
      <w:pPr>
        <w:spacing w:after="0"/>
        <w:ind w:left="0"/>
        <w:jc w:val="both"/>
      </w:pPr>
      <w:r>
        <w:rPr>
          <w:rFonts w:ascii="Times New Roman"/>
          <w:b w:val="false"/>
          <w:i w:val="false"/>
          <w:color w:val="000000"/>
          <w:sz w:val="28"/>
        </w:rPr>
        <w:t xml:space="preserve">
      Deadline for submission: </w:t>
      </w:r>
    </w:p>
    <w:p>
      <w:pPr>
        <w:spacing w:after="0"/>
        <w:ind w:left="0"/>
        <w:jc w:val="both"/>
      </w:pPr>
      <w:r>
        <w:rPr>
          <w:rFonts w:ascii="Times New Roman"/>
          <w:b w:val="false"/>
          <w:i w:val="false"/>
          <w:color w:val="000000"/>
          <w:sz w:val="28"/>
        </w:rPr>
        <w:t>
      1) for the legal entity specified in subparagraph 1) of the list of persons submitting the form - monthly no later than the seventh (inclusive) day of the month following the reporting month;</w:t>
      </w:r>
    </w:p>
    <w:p>
      <w:pPr>
        <w:spacing w:after="0"/>
        <w:ind w:left="0"/>
        <w:jc w:val="both"/>
      </w:pPr>
      <w:r>
        <w:rPr>
          <w:rFonts w:ascii="Times New Roman"/>
          <w:b w:val="false"/>
          <w:i w:val="false"/>
          <w:color w:val="000000"/>
          <w:sz w:val="28"/>
        </w:rPr>
        <w:t>
      2) for legal entities specified in subparagraph 2) of the list of persons submitting the form - monthly no later than the fifteenth (inclusive) day of the month following the reporting month;</w:t>
      </w:r>
    </w:p>
    <w:p>
      <w:pPr>
        <w:spacing w:after="0"/>
        <w:ind w:left="0"/>
        <w:jc w:val="both"/>
      </w:pPr>
      <w:r>
        <w:rPr>
          <w:rFonts w:ascii="Times New Roman"/>
          <w:b w:val="false"/>
          <w:i w:val="false"/>
          <w:color w:val="000000"/>
          <w:sz w:val="28"/>
        </w:rPr>
        <w:t>
      3) for legal entities specified in subparagraph 3) of the list of persons submitting the form - monthly no later than the twenty first (inclusive) day of the month following the reporting month.</w:t>
      </w:r>
    </w:p>
    <w:p>
      <w:pPr>
        <w:spacing w:after="0"/>
        <w:ind w:left="0"/>
        <w:jc w:val="both"/>
      </w:pPr>
      <w:r>
        <w:rPr>
          <w:rFonts w:ascii="Times New Roman"/>
          <w:b w:val="false"/>
          <w:i w:val="false"/>
          <w:color w:val="000000"/>
          <w:sz w:val="28"/>
        </w:rPr>
        <w:t>
      The form shall be drawn up by the National Bank of the Republic of Kazakhstan on payments and (or) money transfers made by the National Bank of the Republic of Kazakhstan and its customers on a monthly basis no later than the fifteenth (inclusive) day of the month following the reporting month.</w:t>
      </w:r>
    </w:p>
    <w:p>
      <w:pPr>
        <w:spacing w:after="0"/>
        <w:ind w:left="0"/>
        <w:jc w:val="both"/>
      </w:pPr>
      <w:r>
        <w:rPr>
          <w:rFonts w:ascii="Times New Roman"/>
          <w:b w:val="false"/>
          <w:i w:val="false"/>
          <w:color w:val="000000"/>
          <w:sz w:val="28"/>
        </w:rPr>
        <w:t>
      If the last day of the deadline for submitting the form falls on a non-working day, the next working day after the deadline for submitting the form shall be considered. If there are no payments and (or) transfers of money to be reflected in the form for the reporting month, the persons submitting the form shall notify the National Bank of the Republic of Kazakhstan in writing about this no later than the fifteenth (inclusive) day of the month following the reporting month.</w:t>
      </w:r>
    </w:p>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Information on payments in accordance with the codes of economic sectors and purpose of payments</w:t>
      </w:r>
      <w:r>
        <w:br/>
      </w:r>
      <w:r>
        <w:rPr>
          <w:rFonts w:ascii="Times New Roman"/>
          <w:b/>
          <w:i w:val="false"/>
          <w:color w:val="000000"/>
        </w:rPr>
        <w:t>_________________________________________________________________</w:t>
      </w:r>
      <w:r>
        <w:br/>
      </w:r>
      <w:r>
        <w:rPr>
          <w:rFonts w:ascii="Times New Roman"/>
          <w:b/>
          <w:i w:val="false"/>
          <w:color w:val="000000"/>
        </w:rPr>
        <w:t>name of the person submitting the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Processing Environment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money transfer system</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payment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 of the sender’s bank,</w:t>
            </w:r>
          </w:p>
          <w:p>
            <w:pPr>
              <w:spacing w:after="20"/>
              <w:ind w:left="20"/>
              <w:jc w:val="both"/>
            </w:pPr>
            <w:r>
              <w:rPr>
                <w:rFonts w:ascii="Times New Roman"/>
                <w:b w:val="false"/>
                <w:i w:val="false"/>
                <w:color w:val="000000"/>
                <w:sz w:val="20"/>
              </w:rPr>
              <w:t>
IIC of the customer of the bank of the money sender</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 of the beneficiary's bank, IIC of the beneficiary's bank customer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sender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Beneficiary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payment 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sign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sector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sign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sector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payments and (or) money transfers for the reporting period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payments and (or) money transfers in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 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making payments and (or) money transfers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first head (for the period of his absence – his deputy)</w:t>
      </w:r>
    </w:p>
    <w:p>
      <w:pPr>
        <w:spacing w:after="0"/>
        <w:ind w:left="0"/>
        <w:jc w:val="both"/>
      </w:pPr>
      <w:r>
        <w:rPr>
          <w:rFonts w:ascii="Times New Roman"/>
          <w:b w:val="false"/>
          <w:i w:val="false"/>
          <w:color w:val="000000"/>
          <w:sz w:val="28"/>
        </w:rPr>
        <w:t>
      ___________________________________________________________ 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Contractor __________ _______________________ ________ _____________</w:t>
      </w:r>
    </w:p>
    <w:p>
      <w:pPr>
        <w:spacing w:after="0"/>
        <w:ind w:left="0"/>
        <w:jc w:val="both"/>
      </w:pPr>
      <w:r>
        <w:rPr>
          <w:rFonts w:ascii="Times New Roman"/>
          <w:b w:val="false"/>
          <w:i w:val="false"/>
          <w:color w:val="000000"/>
          <w:sz w:val="28"/>
        </w:rPr>
        <w:t>
       position surname, name, patronymic signature phone number</w:t>
      </w:r>
    </w:p>
    <w:p>
      <w:pPr>
        <w:spacing w:after="0"/>
        <w:ind w:left="0"/>
        <w:jc w:val="both"/>
      </w:pPr>
      <w:r>
        <w:rPr>
          <w:rFonts w:ascii="Times New Roman"/>
          <w:b w:val="false"/>
          <w:i w:val="false"/>
          <w:color w:val="000000"/>
          <w:sz w:val="28"/>
        </w:rPr>
        <w:t xml:space="preserve">
      (if available) </w:t>
      </w:r>
    </w:p>
    <w:p>
      <w:pPr>
        <w:spacing w:after="0"/>
        <w:ind w:left="0"/>
        <w:jc w:val="both"/>
      </w:pPr>
      <w:r>
        <w:rPr>
          <w:rFonts w:ascii="Times New Roman"/>
          <w:b w:val="false"/>
          <w:i w:val="false"/>
          <w:color w:val="000000"/>
          <w:sz w:val="28"/>
        </w:rPr>
        <w:t xml:space="preserve">
      Date of signing the report "_____" ____________ 20 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intended for the </w:t>
            </w:r>
            <w:r>
              <w:br/>
            </w:r>
            <w:r>
              <w:rPr>
                <w:rFonts w:ascii="Times New Roman"/>
                <w:b w:val="false"/>
                <w:i w:val="false"/>
                <w:color w:val="000000"/>
                <w:sz w:val="20"/>
              </w:rPr>
              <w:t xml:space="preserve">collection of administrative data </w:t>
            </w:r>
            <w:r>
              <w:br/>
            </w:r>
            <w:r>
              <w:rPr>
                <w:rFonts w:ascii="Times New Roman"/>
                <w:b w:val="false"/>
                <w:i w:val="false"/>
                <w:color w:val="000000"/>
                <w:sz w:val="20"/>
              </w:rPr>
              <w:t xml:space="preserve">“Information on Payments </w:t>
            </w:r>
            <w:r>
              <w:br/>
            </w:r>
            <w:r>
              <w:rPr>
                <w:rFonts w:ascii="Times New Roman"/>
                <w:b w:val="false"/>
                <w:i w:val="false"/>
                <w:color w:val="000000"/>
                <w:sz w:val="20"/>
              </w:rPr>
              <w:t xml:space="preserve">in Accordance with the Codes of Economic Sectors </w:t>
            </w:r>
            <w:r>
              <w:br/>
            </w:r>
            <w:r>
              <w:rPr>
                <w:rFonts w:ascii="Times New Roman"/>
                <w:b w:val="false"/>
                <w:i w:val="false"/>
                <w:color w:val="000000"/>
                <w:sz w:val="20"/>
              </w:rPr>
              <w:t>and the Purpose of Payments”</w:t>
            </w:r>
          </w:p>
        </w:tc>
      </w:tr>
    </w:tbl>
    <w:p>
      <w:pPr>
        <w:spacing w:after="0"/>
        <w:ind w:left="0"/>
        <w:jc w:val="left"/>
      </w:pPr>
      <w:r>
        <w:rPr>
          <w:rFonts w:ascii="Times New Roman"/>
          <w:b/>
          <w:i w:val="false"/>
          <w:color w:val="000000"/>
        </w:rPr>
        <w:t xml:space="preserve"> Explanation on filling out the form for collecting administrative data </w:t>
      </w:r>
      <w:r>
        <w:br/>
      </w:r>
      <w:r>
        <w:rPr>
          <w:rFonts w:ascii="Times New Roman"/>
          <w:b/>
          <w:i w:val="false"/>
          <w:color w:val="000000"/>
        </w:rPr>
        <w:t xml:space="preserve">“Information on Payments in Accordance with the Codes of Economic Sectors and the Purpose of Payments” </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This explanation determines the requirements for filling out the form intended for the collection of administrative data “Information on Payments in Accordance with the Codes of Economic Sectors and the Purpose of Payments” (hereinafter referred to as the “Form”).</w:t>
      </w:r>
    </w:p>
    <w:p>
      <w:pPr>
        <w:spacing w:after="0"/>
        <w:ind w:left="0"/>
        <w:jc w:val="both"/>
      </w:pPr>
      <w:r>
        <w:rPr>
          <w:rFonts w:ascii="Times New Roman"/>
          <w:b w:val="false"/>
          <w:i w:val="false"/>
          <w:color w:val="000000"/>
          <w:sz w:val="28"/>
        </w:rPr>
        <w:t>
      2. The form has been developed in accordance with subparagraph 52-5) of the second part of Article 15 of the Law of the Republic of Kazakhstan dated March 30, 1995 “On the National Bank of the Republic of Kazakhstan” and subparagraph 14) of paragraph 1 of Article 4 of the Law of the Republic of Kazakhstan dated July 26, 2016 “On Payments and Payment Systems”.</w:t>
      </w:r>
    </w:p>
    <w:p>
      <w:pPr>
        <w:spacing w:after="0"/>
        <w:ind w:left="0"/>
        <w:jc w:val="both"/>
      </w:pPr>
      <w:r>
        <w:rPr>
          <w:rFonts w:ascii="Times New Roman"/>
          <w:b w:val="false"/>
          <w:i w:val="false"/>
          <w:color w:val="000000"/>
          <w:sz w:val="28"/>
        </w:rPr>
        <w:t>
      3. The form submitted to the National Bank of the Republic of Kazakhstan (hereinafter referred to as the National Bank) by Republican State Enterprise under the Right of Economic Management "Kazakhstan Interbank Settlement Center of the National Bank of the Republic of Kazakhstan" (hereinafter referred to as the Center) shall contain the information on payments made through the interbank money transfer system (hereinafter - the interbank system) and the interbank clearing system.</w:t>
      </w:r>
    </w:p>
    <w:p>
      <w:pPr>
        <w:spacing w:after="0"/>
        <w:ind w:left="0"/>
        <w:jc w:val="both"/>
      </w:pPr>
      <w:r>
        <w:rPr>
          <w:rFonts w:ascii="Times New Roman"/>
          <w:b w:val="false"/>
          <w:i w:val="false"/>
          <w:color w:val="000000"/>
          <w:sz w:val="28"/>
        </w:rPr>
        <w:t>
      4. A form submitted by second-tier banks, the Development Bank of Kazakhstan Joint-Stock Company, the National Postal Operator, a legal entity that was previously a subsidiary bank, carrying out without a license of the National Bank transfer transactions related to payments and money transfers by the parent bank, including with subsidiary bank correspondent accounts in the bank accounts of depositors, transferred to the parent bank, in accordance with the Law of the Republic of Kazakhstan dated August 31, 1995 “On the Bank and Banking Activities in the Republic of Kazakhstan "(hereinafter - the Law on Banks and Banking Activities), a parent bank and a subsidiary bank in respect of which restructuring has been carried out in accordance with the Law on Banks and Banking Activities to be merged by a bank, as well as a bank to which it is being merged in accordance with the Law on Banks and Banking Activities (hereinafter referred to as banks) and formed by the National Bank , filled in taking into account branches and shall include the information on payments and (or) money transfers, including without opening a bank account:</w:t>
      </w:r>
    </w:p>
    <w:p>
      <w:pPr>
        <w:spacing w:after="0"/>
        <w:ind w:left="0"/>
        <w:jc w:val="both"/>
      </w:pPr>
      <w:r>
        <w:rPr>
          <w:rFonts w:ascii="Times New Roman"/>
          <w:b w:val="false"/>
          <w:i w:val="false"/>
          <w:color w:val="000000"/>
          <w:sz w:val="28"/>
        </w:rPr>
        <w:t>
      1) posted through correspondent accounts opened with the National Bank;</w:t>
      </w:r>
    </w:p>
    <w:p>
      <w:pPr>
        <w:spacing w:after="0"/>
        <w:ind w:left="0"/>
        <w:jc w:val="both"/>
      </w:pPr>
      <w:r>
        <w:rPr>
          <w:rFonts w:ascii="Times New Roman"/>
          <w:b w:val="false"/>
          <w:i w:val="false"/>
          <w:color w:val="000000"/>
          <w:sz w:val="28"/>
        </w:rPr>
        <w:t>
      2) conducted through payment systems, with the exception of the interbank system and the interbank clearing system (hereinafter referred to as the money transfer system) and on correspondent accounts of nostro and loro resident banks and non-resident banks, including postal money transfers carried out by the National Postal Operator;</w:t>
      </w:r>
    </w:p>
    <w:p>
      <w:pPr>
        <w:spacing w:after="0"/>
        <w:ind w:left="0"/>
        <w:jc w:val="both"/>
      </w:pPr>
      <w:r>
        <w:rPr>
          <w:rFonts w:ascii="Times New Roman"/>
          <w:b w:val="false"/>
          <w:i w:val="false"/>
          <w:color w:val="000000"/>
          <w:sz w:val="28"/>
        </w:rPr>
        <w:t>
      3) carried out between a bank or the National Bank (hereinafter referred to as the organization) and its customer or between two customers of the organization, including money transfers made by the National Post Operator (hereinafter referred to as intra-bank transfers).</w:t>
      </w:r>
    </w:p>
    <w:p>
      <w:pPr>
        <w:spacing w:after="0"/>
        <w:ind w:left="0"/>
        <w:jc w:val="both"/>
      </w:pPr>
      <w:r>
        <w:rPr>
          <w:rFonts w:ascii="Times New Roman"/>
          <w:b w:val="false"/>
          <w:i w:val="false"/>
          <w:color w:val="000000"/>
          <w:sz w:val="28"/>
        </w:rPr>
        <w:t>
      5. The form shall be filled in tenge. If the payment and (or) money transfer is made in a foreign currency, information on it shall be presented in tenge at the market currency exchange rate on the day the payment is made.</w:t>
      </w:r>
    </w:p>
    <w:p>
      <w:pPr>
        <w:spacing w:after="0"/>
        <w:ind w:left="0"/>
        <w:jc w:val="left"/>
      </w:pPr>
      <w:r>
        <w:rPr>
          <w:rFonts w:ascii="Times New Roman"/>
          <w:b/>
          <w:i w:val="false"/>
          <w:color w:val="000000"/>
        </w:rPr>
        <w:t xml:space="preserve"> Chapter 2. Filling Out the Form</w:t>
      </w:r>
    </w:p>
    <w:p>
      <w:pPr>
        <w:spacing w:after="0"/>
        <w:ind w:left="0"/>
        <w:jc w:val="both"/>
      </w:pPr>
      <w:r>
        <w:rPr>
          <w:rFonts w:ascii="Times New Roman"/>
          <w:b w:val="false"/>
          <w:i w:val="false"/>
          <w:color w:val="000000"/>
          <w:sz w:val="28"/>
        </w:rPr>
        <w:t>
      6. The form submitted by the Center shall contain 16 columns, including the following information about the payment and (or) money transfer:</w:t>
      </w:r>
    </w:p>
    <w:p>
      <w:pPr>
        <w:spacing w:after="0"/>
        <w:ind w:left="0"/>
        <w:jc w:val="both"/>
      </w:pPr>
      <w:r>
        <w:rPr>
          <w:rFonts w:ascii="Times New Roman"/>
          <w:b w:val="false"/>
          <w:i w:val="false"/>
          <w:color w:val="000000"/>
          <w:sz w:val="28"/>
        </w:rPr>
        <w:t>
      1) column 1 shall specify the attribute corresponding to the payment environment (hereinafter - the payment environment indicator):</w:t>
      </w:r>
    </w:p>
    <w:p>
      <w:pPr>
        <w:spacing w:after="0"/>
        <w:ind w:left="0"/>
        <w:jc w:val="both"/>
      </w:pPr>
      <w:r>
        <w:rPr>
          <w:rFonts w:ascii="Times New Roman"/>
          <w:b w:val="false"/>
          <w:i w:val="false"/>
          <w:color w:val="000000"/>
          <w:sz w:val="28"/>
        </w:rPr>
        <w:t>
      01 - interbank system;</w:t>
      </w:r>
    </w:p>
    <w:p>
      <w:pPr>
        <w:spacing w:after="0"/>
        <w:ind w:left="0"/>
        <w:jc w:val="both"/>
      </w:pPr>
      <w:r>
        <w:rPr>
          <w:rFonts w:ascii="Times New Roman"/>
          <w:b w:val="false"/>
          <w:i w:val="false"/>
          <w:color w:val="000000"/>
          <w:sz w:val="28"/>
        </w:rPr>
        <w:t>
      02 - interbank clearing system;</w:t>
      </w:r>
    </w:p>
    <w:p>
      <w:pPr>
        <w:spacing w:after="0"/>
        <w:ind w:left="0"/>
        <w:jc w:val="both"/>
      </w:pPr>
      <w:r>
        <w:rPr>
          <w:rFonts w:ascii="Times New Roman"/>
          <w:b w:val="false"/>
          <w:i w:val="false"/>
          <w:color w:val="000000"/>
          <w:sz w:val="28"/>
        </w:rPr>
        <w:t>
      2) columns 2 and 3 shall not be filled out;</w:t>
      </w:r>
    </w:p>
    <w:p>
      <w:pPr>
        <w:spacing w:after="0"/>
        <w:ind w:left="0"/>
        <w:jc w:val="both"/>
      </w:pPr>
      <w:r>
        <w:rPr>
          <w:rFonts w:ascii="Times New Roman"/>
          <w:b w:val="false"/>
          <w:i w:val="false"/>
          <w:color w:val="000000"/>
          <w:sz w:val="28"/>
        </w:rPr>
        <w:t>
      3) column 4 shall specify the bank identification code of the bank of the sender of money, the individual identification code of the customer of the bank of the sender of money is not filled out;</w:t>
      </w:r>
    </w:p>
    <w:p>
      <w:pPr>
        <w:spacing w:after="0"/>
        <w:ind w:left="0"/>
        <w:jc w:val="both"/>
      </w:pPr>
      <w:r>
        <w:rPr>
          <w:rFonts w:ascii="Times New Roman"/>
          <w:b w:val="false"/>
          <w:i w:val="false"/>
          <w:color w:val="000000"/>
          <w:sz w:val="28"/>
        </w:rPr>
        <w:t>
      4) column 5 shall indicate the bank identification code of the beneficiary’s bank, the individual identification code of the customer’s bank of the beneficiary is not filled out;</w:t>
      </w:r>
    </w:p>
    <w:p>
      <w:pPr>
        <w:spacing w:after="0"/>
        <w:ind w:left="0"/>
        <w:jc w:val="both"/>
      </w:pPr>
      <w:r>
        <w:rPr>
          <w:rFonts w:ascii="Times New Roman"/>
          <w:b w:val="false"/>
          <w:i w:val="false"/>
          <w:color w:val="000000"/>
          <w:sz w:val="28"/>
        </w:rPr>
        <w:t>
      5) column 6 shall specify the sign of residence of the sender of the money;</w:t>
      </w:r>
    </w:p>
    <w:p>
      <w:pPr>
        <w:spacing w:after="0"/>
        <w:ind w:left="0"/>
        <w:jc w:val="both"/>
      </w:pPr>
      <w:r>
        <w:rPr>
          <w:rFonts w:ascii="Times New Roman"/>
          <w:b w:val="false"/>
          <w:i w:val="false"/>
          <w:color w:val="000000"/>
          <w:sz w:val="28"/>
        </w:rPr>
        <w:t>
      6) column 7 shall indicate the code of the sector of the economy of the sender of the money;</w:t>
      </w:r>
    </w:p>
    <w:p>
      <w:pPr>
        <w:spacing w:after="0"/>
        <w:ind w:left="0"/>
        <w:jc w:val="both"/>
      </w:pPr>
      <w:r>
        <w:rPr>
          <w:rFonts w:ascii="Times New Roman"/>
          <w:b w:val="false"/>
          <w:i w:val="false"/>
          <w:color w:val="000000"/>
          <w:sz w:val="28"/>
        </w:rPr>
        <w:t>
      7) in columns 8 and 11, the QOL code shall be indicated;</w:t>
      </w:r>
    </w:p>
    <w:p>
      <w:pPr>
        <w:spacing w:after="0"/>
        <w:ind w:left="0"/>
        <w:jc w:val="both"/>
      </w:pPr>
      <w:r>
        <w:rPr>
          <w:rFonts w:ascii="Times New Roman"/>
          <w:b w:val="false"/>
          <w:i w:val="false"/>
          <w:color w:val="000000"/>
          <w:sz w:val="28"/>
        </w:rPr>
        <w:t>
      8) in column 9 the indication of the beneficiary's residence shall be specified;</w:t>
      </w:r>
    </w:p>
    <w:p>
      <w:pPr>
        <w:spacing w:after="0"/>
        <w:ind w:left="0"/>
        <w:jc w:val="both"/>
      </w:pPr>
      <w:r>
        <w:rPr>
          <w:rFonts w:ascii="Times New Roman"/>
          <w:b w:val="false"/>
          <w:i w:val="false"/>
          <w:color w:val="000000"/>
          <w:sz w:val="28"/>
        </w:rPr>
        <w:t>
      9) column 10 shall indicate the code of the sector of the beneficiary's economy;</w:t>
      </w:r>
    </w:p>
    <w:p>
      <w:pPr>
        <w:spacing w:after="0"/>
        <w:ind w:left="0"/>
        <w:jc w:val="both"/>
      </w:pPr>
      <w:r>
        <w:rPr>
          <w:rFonts w:ascii="Times New Roman"/>
          <w:b w:val="false"/>
          <w:i w:val="false"/>
          <w:color w:val="000000"/>
          <w:sz w:val="28"/>
        </w:rPr>
        <w:t>
      10) column 12 shall specify the code of the purpose of payment;</w:t>
      </w:r>
    </w:p>
    <w:p>
      <w:pPr>
        <w:spacing w:after="0"/>
        <w:ind w:left="0"/>
        <w:jc w:val="both"/>
      </w:pPr>
      <w:r>
        <w:rPr>
          <w:rFonts w:ascii="Times New Roman"/>
          <w:b w:val="false"/>
          <w:i w:val="false"/>
          <w:color w:val="000000"/>
          <w:sz w:val="28"/>
        </w:rPr>
        <w:t>
      11) column 13 shall indicate the number of payments and (or) money transfers for the reporting period. When reflecting one payment or money transfer, the column shall take the value 1. If the parameters of the new payment or money transfer coincide with those already available in columns 1, 4 - 12, 15 and 16, the value in this column shall increase by 1, and the value in column 14 shall increase in the amount of a new payment or money transfer;</w:t>
      </w:r>
    </w:p>
    <w:p>
      <w:pPr>
        <w:spacing w:after="0"/>
        <w:ind w:left="0"/>
        <w:jc w:val="both"/>
      </w:pPr>
      <w:r>
        <w:rPr>
          <w:rFonts w:ascii="Times New Roman"/>
          <w:b w:val="false"/>
          <w:i w:val="false"/>
          <w:color w:val="000000"/>
          <w:sz w:val="28"/>
        </w:rPr>
        <w:t>
      12) column 14 shall indicate the amount of payments and (or) money transfers in tenge up to two decimal places;</w:t>
      </w:r>
    </w:p>
    <w:p>
      <w:pPr>
        <w:spacing w:after="0"/>
        <w:ind w:left="0"/>
        <w:jc w:val="both"/>
      </w:pPr>
      <w:r>
        <w:rPr>
          <w:rFonts w:ascii="Times New Roman"/>
          <w:b w:val="false"/>
          <w:i w:val="false"/>
          <w:color w:val="000000"/>
          <w:sz w:val="28"/>
        </w:rPr>
        <w:t>
      13) column 15 shall specify the three-digit currency code of the KZhF payment;</w:t>
      </w:r>
    </w:p>
    <w:p>
      <w:pPr>
        <w:spacing w:after="0"/>
        <w:ind w:left="0"/>
        <w:jc w:val="both"/>
      </w:pPr>
      <w:r>
        <w:rPr>
          <w:rFonts w:ascii="Times New Roman"/>
          <w:b w:val="false"/>
          <w:i w:val="false"/>
          <w:color w:val="000000"/>
          <w:sz w:val="28"/>
        </w:rPr>
        <w:t>
      14) column 16 shall indicate one of the signs of the methods of making payments and (or) money transfers provided for in paragraph 8 of this clarification: 01, 02, 03, 04, 06, 07, 08, 09, 10, 17, 18, 19.</w:t>
      </w:r>
    </w:p>
    <w:p>
      <w:pPr>
        <w:spacing w:after="0"/>
        <w:ind w:left="0"/>
        <w:jc w:val="both"/>
      </w:pPr>
      <w:r>
        <w:rPr>
          <w:rFonts w:ascii="Times New Roman"/>
          <w:b w:val="false"/>
          <w:i w:val="false"/>
          <w:color w:val="000000"/>
          <w:sz w:val="28"/>
        </w:rPr>
        <w:t>
      7. The form submitted by organizations shall contain 16 columns, including the following information about the payment and (or) money transfer:</w:t>
      </w:r>
    </w:p>
    <w:p>
      <w:pPr>
        <w:spacing w:after="0"/>
        <w:ind w:left="0"/>
        <w:jc w:val="both"/>
      </w:pPr>
      <w:r>
        <w:rPr>
          <w:rFonts w:ascii="Times New Roman"/>
          <w:b w:val="false"/>
          <w:i w:val="false"/>
          <w:color w:val="000000"/>
          <w:sz w:val="28"/>
        </w:rPr>
        <w:t>
      1) column 1 shall indicate the sign of the payment environment:</w:t>
      </w:r>
    </w:p>
    <w:p>
      <w:pPr>
        <w:spacing w:after="0"/>
        <w:ind w:left="0"/>
        <w:jc w:val="both"/>
      </w:pPr>
      <w:r>
        <w:rPr>
          <w:rFonts w:ascii="Times New Roman"/>
          <w:b w:val="false"/>
          <w:i w:val="false"/>
          <w:color w:val="000000"/>
          <w:sz w:val="28"/>
        </w:rPr>
        <w:t>
      03 - correspondent account with the National Bank;</w:t>
      </w:r>
    </w:p>
    <w:p>
      <w:pPr>
        <w:spacing w:after="0"/>
        <w:ind w:left="0"/>
        <w:jc w:val="both"/>
      </w:pPr>
      <w:r>
        <w:rPr>
          <w:rFonts w:ascii="Times New Roman"/>
          <w:b w:val="false"/>
          <w:i w:val="false"/>
          <w:color w:val="000000"/>
          <w:sz w:val="28"/>
        </w:rPr>
        <w:t>
      04 - money transfer system in the territory of the Republic of Kazakhstan;</w:t>
      </w:r>
    </w:p>
    <w:p>
      <w:pPr>
        <w:spacing w:after="0"/>
        <w:ind w:left="0"/>
        <w:jc w:val="both"/>
      </w:pPr>
      <w:r>
        <w:rPr>
          <w:rFonts w:ascii="Times New Roman"/>
          <w:b w:val="false"/>
          <w:i w:val="false"/>
          <w:color w:val="000000"/>
          <w:sz w:val="28"/>
        </w:rPr>
        <w:t>
      05 - money transfer system abroad (from abroad);</w:t>
      </w:r>
    </w:p>
    <w:p>
      <w:pPr>
        <w:spacing w:after="0"/>
        <w:ind w:left="0"/>
        <w:jc w:val="both"/>
      </w:pPr>
      <w:r>
        <w:rPr>
          <w:rFonts w:ascii="Times New Roman"/>
          <w:b w:val="false"/>
          <w:i w:val="false"/>
          <w:color w:val="000000"/>
          <w:sz w:val="28"/>
        </w:rPr>
        <w:t>
      06 - correspondent accounts of nostro and loro, with the exception of the correspondent account with the National Bank, within the Republic of Kazakhstan;</w:t>
      </w:r>
    </w:p>
    <w:p>
      <w:pPr>
        <w:spacing w:after="0"/>
        <w:ind w:left="0"/>
        <w:jc w:val="both"/>
      </w:pPr>
      <w:r>
        <w:rPr>
          <w:rFonts w:ascii="Times New Roman"/>
          <w:b w:val="false"/>
          <w:i w:val="false"/>
          <w:color w:val="000000"/>
          <w:sz w:val="28"/>
        </w:rPr>
        <w:t>
      07 - correspondent accounts of nostro and loro, with the exception of the correspondent account with the National Bank, abroad (from abroad);</w:t>
      </w:r>
    </w:p>
    <w:p>
      <w:pPr>
        <w:spacing w:after="0"/>
        <w:ind w:left="0"/>
        <w:jc w:val="both"/>
      </w:pPr>
      <w:r>
        <w:rPr>
          <w:rFonts w:ascii="Times New Roman"/>
          <w:b w:val="false"/>
          <w:i w:val="false"/>
          <w:color w:val="000000"/>
          <w:sz w:val="28"/>
        </w:rPr>
        <w:t>
      08 - intra-bank transfers;</w:t>
      </w:r>
    </w:p>
    <w:p>
      <w:pPr>
        <w:spacing w:after="0"/>
        <w:ind w:left="0"/>
        <w:jc w:val="both"/>
      </w:pPr>
      <w:r>
        <w:rPr>
          <w:rFonts w:ascii="Times New Roman"/>
          <w:b w:val="false"/>
          <w:i w:val="false"/>
          <w:color w:val="000000"/>
          <w:sz w:val="28"/>
        </w:rPr>
        <w:t>
      2) column 2 shall indicate the name of the money transfer system through which the payment or money transfer was made;</w:t>
      </w:r>
    </w:p>
    <w:p>
      <w:pPr>
        <w:spacing w:after="0"/>
        <w:ind w:left="0"/>
        <w:jc w:val="both"/>
      </w:pPr>
      <w:r>
        <w:rPr>
          <w:rFonts w:ascii="Times New Roman"/>
          <w:b w:val="false"/>
          <w:i w:val="false"/>
          <w:color w:val="000000"/>
          <w:sz w:val="28"/>
        </w:rPr>
        <w:t>
      3) column 3 shall specify the characteristic corresponding to the types of payment or money transfer (hereinafter referred to as the payment indicator):</w:t>
      </w:r>
    </w:p>
    <w:p>
      <w:pPr>
        <w:spacing w:after="0"/>
        <w:ind w:left="0"/>
        <w:jc w:val="both"/>
      </w:pPr>
      <w:r>
        <w:rPr>
          <w:rFonts w:ascii="Times New Roman"/>
          <w:b w:val="false"/>
          <w:i w:val="false"/>
          <w:color w:val="000000"/>
          <w:sz w:val="28"/>
        </w:rPr>
        <w:t>
      01 - payment and (or) money transfer sent by the organization submitting the Form through money transfer systems;</w:t>
      </w:r>
    </w:p>
    <w:p>
      <w:pPr>
        <w:spacing w:after="0"/>
        <w:ind w:left="0"/>
        <w:jc w:val="both"/>
      </w:pPr>
      <w:r>
        <w:rPr>
          <w:rFonts w:ascii="Times New Roman"/>
          <w:b w:val="false"/>
          <w:i w:val="false"/>
          <w:color w:val="000000"/>
          <w:sz w:val="28"/>
        </w:rPr>
        <w:t>
      02 - payment and (or) money transfer received by the organization submitting the Form through money transfer systems;</w:t>
      </w:r>
    </w:p>
    <w:p>
      <w:pPr>
        <w:spacing w:after="0"/>
        <w:ind w:left="0"/>
        <w:jc w:val="both"/>
      </w:pPr>
      <w:r>
        <w:rPr>
          <w:rFonts w:ascii="Times New Roman"/>
          <w:b w:val="false"/>
          <w:i w:val="false"/>
          <w:color w:val="000000"/>
          <w:sz w:val="28"/>
        </w:rPr>
        <w:t>
      03 - payment and (or) money transfer sent by the organization representing the Form via the nostro correspondent account;</w:t>
      </w:r>
    </w:p>
    <w:p>
      <w:pPr>
        <w:spacing w:after="0"/>
        <w:ind w:left="0"/>
        <w:jc w:val="both"/>
      </w:pPr>
      <w:r>
        <w:rPr>
          <w:rFonts w:ascii="Times New Roman"/>
          <w:b w:val="false"/>
          <w:i w:val="false"/>
          <w:color w:val="000000"/>
          <w:sz w:val="28"/>
        </w:rPr>
        <w:t>
      04 - payment and (or) money transfer received by the organization representing the Form through a nostro correspondent account;</w:t>
      </w:r>
    </w:p>
    <w:p>
      <w:pPr>
        <w:spacing w:after="0"/>
        <w:ind w:left="0"/>
        <w:jc w:val="both"/>
      </w:pPr>
      <w:r>
        <w:rPr>
          <w:rFonts w:ascii="Times New Roman"/>
          <w:b w:val="false"/>
          <w:i w:val="false"/>
          <w:color w:val="000000"/>
          <w:sz w:val="28"/>
        </w:rPr>
        <w:t>
      05 - payment and (or) money transfer sent by the organization representing the Form through a loro correspondent account;</w:t>
      </w:r>
    </w:p>
    <w:p>
      <w:pPr>
        <w:spacing w:after="0"/>
        <w:ind w:left="0"/>
        <w:jc w:val="both"/>
      </w:pPr>
      <w:r>
        <w:rPr>
          <w:rFonts w:ascii="Times New Roman"/>
          <w:b w:val="false"/>
          <w:i w:val="false"/>
          <w:color w:val="000000"/>
          <w:sz w:val="28"/>
        </w:rPr>
        <w:t>
      06 - payment and (or) money transfer received by the organization representing the Form through a loro correspondent account;</w:t>
      </w:r>
    </w:p>
    <w:p>
      <w:pPr>
        <w:spacing w:after="0"/>
        <w:ind w:left="0"/>
        <w:jc w:val="both"/>
      </w:pPr>
      <w:r>
        <w:rPr>
          <w:rFonts w:ascii="Times New Roman"/>
          <w:b w:val="false"/>
          <w:i w:val="false"/>
          <w:color w:val="000000"/>
          <w:sz w:val="28"/>
        </w:rPr>
        <w:t>
      07 - other write-offs of money by the organization representing the Form from the nostro correspondent account;</w:t>
      </w:r>
    </w:p>
    <w:p>
      <w:pPr>
        <w:spacing w:after="0"/>
        <w:ind w:left="0"/>
        <w:jc w:val="both"/>
      </w:pPr>
      <w:r>
        <w:rPr>
          <w:rFonts w:ascii="Times New Roman"/>
          <w:b w:val="false"/>
          <w:i w:val="false"/>
          <w:color w:val="000000"/>
          <w:sz w:val="28"/>
        </w:rPr>
        <w:t>
      08 - other money transfers by the organization representing the Form to the nostro correspondent account;</w:t>
      </w:r>
    </w:p>
    <w:p>
      <w:pPr>
        <w:spacing w:after="0"/>
        <w:ind w:left="0"/>
        <w:jc w:val="both"/>
      </w:pPr>
      <w:r>
        <w:rPr>
          <w:rFonts w:ascii="Times New Roman"/>
          <w:b w:val="false"/>
          <w:i w:val="false"/>
          <w:color w:val="000000"/>
          <w:sz w:val="28"/>
        </w:rPr>
        <w:t>
      09 - other write-offs of money by the organization representing the Form from the loro correspondent account;</w:t>
      </w:r>
    </w:p>
    <w:p>
      <w:pPr>
        <w:spacing w:after="0"/>
        <w:ind w:left="0"/>
        <w:jc w:val="both"/>
      </w:pPr>
      <w:r>
        <w:rPr>
          <w:rFonts w:ascii="Times New Roman"/>
          <w:b w:val="false"/>
          <w:i w:val="false"/>
          <w:color w:val="000000"/>
          <w:sz w:val="28"/>
        </w:rPr>
        <w:t>
      10 - other credits of money by the organization representing the Form to the loro correspondent account;</w:t>
      </w:r>
    </w:p>
    <w:p>
      <w:pPr>
        <w:spacing w:after="0"/>
        <w:ind w:left="0"/>
        <w:jc w:val="both"/>
      </w:pPr>
      <w:r>
        <w:rPr>
          <w:rFonts w:ascii="Times New Roman"/>
          <w:b w:val="false"/>
          <w:i w:val="false"/>
          <w:color w:val="000000"/>
          <w:sz w:val="28"/>
        </w:rPr>
        <w:t>
      11 - intra-bank transfer. The organization representing the Form shall be both the bank of the sender of the money and the bank of the beneficiary.</w:t>
      </w:r>
    </w:p>
    <w:p>
      <w:pPr>
        <w:spacing w:after="0"/>
        <w:ind w:left="0"/>
        <w:jc w:val="both"/>
      </w:pPr>
      <w:r>
        <w:rPr>
          <w:rFonts w:ascii="Times New Roman"/>
          <w:b w:val="false"/>
          <w:i w:val="false"/>
          <w:color w:val="000000"/>
          <w:sz w:val="28"/>
        </w:rPr>
        <w:t>
      Signs of payment “01” and “02” shall be filled in according to the signs of the payment environment “04”, “05”. Signs of payment “03” to “10” shall be filled in according to the signs of the payment environment “03”, “06”, “07”. Sign of payment "11" shall be filled out on the basis of the environment of payment "08";</w:t>
      </w:r>
    </w:p>
    <w:p>
      <w:pPr>
        <w:spacing w:after="0"/>
        <w:ind w:left="0"/>
        <w:jc w:val="both"/>
      </w:pPr>
      <w:r>
        <w:rPr>
          <w:rFonts w:ascii="Times New Roman"/>
          <w:b w:val="false"/>
          <w:i w:val="false"/>
          <w:color w:val="000000"/>
          <w:sz w:val="28"/>
        </w:rPr>
        <w:t>
      4) in column 4, banks shall indicate the bank identification code of the bank of the sender of money. The individual identification code of the customer of the bank of the sender of money shall not be filled out.</w:t>
      </w:r>
    </w:p>
    <w:p>
      <w:pPr>
        <w:spacing w:after="0"/>
        <w:ind w:left="0"/>
        <w:jc w:val="both"/>
      </w:pPr>
      <w:r>
        <w:rPr>
          <w:rFonts w:ascii="Times New Roman"/>
          <w:b w:val="false"/>
          <w:i w:val="false"/>
          <w:color w:val="000000"/>
          <w:sz w:val="28"/>
        </w:rPr>
        <w:t>
      When creating the Form, the National Bank shall indicate the bank identification code of the bank of the sender of money and the individual identification code of the customer of the bank of the sender of money in case of an intra-bank transfer; for other payments and (or) money transfers, only the bank identification code of the bank of the sender of money shall be indicated.</w:t>
      </w:r>
    </w:p>
    <w:p>
      <w:pPr>
        <w:spacing w:after="0"/>
        <w:ind w:left="0"/>
        <w:jc w:val="both"/>
      </w:pPr>
      <w:r>
        <w:rPr>
          <w:rFonts w:ascii="Times New Roman"/>
          <w:b w:val="false"/>
          <w:i w:val="false"/>
          <w:color w:val="000000"/>
          <w:sz w:val="28"/>
        </w:rPr>
        <w:t>
      For the payment or transfer of money received from abroad, the organization submitting the Form shall indicate the bank identification code of the bank of the sender of money, which is a non-resident of the Republic of Kazakhstan.</w:t>
      </w:r>
    </w:p>
    <w:p>
      <w:pPr>
        <w:spacing w:after="0"/>
        <w:ind w:left="0"/>
        <w:jc w:val="both"/>
      </w:pPr>
      <w:r>
        <w:rPr>
          <w:rFonts w:ascii="Times New Roman"/>
          <w:b w:val="false"/>
          <w:i w:val="false"/>
          <w:color w:val="000000"/>
          <w:sz w:val="28"/>
        </w:rPr>
        <w:t>
      Based on the signs of the payment environment “04” and “05” in their absence in the documents, on the basis of which the payment is made and (or) the money is transferred, the bank identification code of the bank of the money sender, which is a non-resident of the Republic of Kazakhstan, column 4 shall not be filled out;</w:t>
      </w:r>
    </w:p>
    <w:p>
      <w:pPr>
        <w:spacing w:after="0"/>
        <w:ind w:left="0"/>
        <w:jc w:val="both"/>
      </w:pPr>
      <w:r>
        <w:rPr>
          <w:rFonts w:ascii="Times New Roman"/>
          <w:b w:val="false"/>
          <w:i w:val="false"/>
          <w:color w:val="000000"/>
          <w:sz w:val="28"/>
        </w:rPr>
        <w:t>
      5) in column 5, banks shall specify the beneficiary's bank identification code. The individual identification code of the customer of the beneficiary's bank shall not be filled out.</w:t>
      </w:r>
    </w:p>
    <w:p>
      <w:pPr>
        <w:spacing w:after="0"/>
        <w:ind w:left="0"/>
        <w:jc w:val="both"/>
      </w:pPr>
      <w:r>
        <w:rPr>
          <w:rFonts w:ascii="Times New Roman"/>
          <w:b w:val="false"/>
          <w:i w:val="false"/>
          <w:color w:val="000000"/>
          <w:sz w:val="28"/>
        </w:rPr>
        <w:t>
      When the Form is prepared by the National Bank, the bank identification code of the beneficiary’s bank and the individual identification code of the beneficiary’s bank’s customer in case of an intra-bank transfer shall be indicated; for other payments and (or) money transfers, only the bank’s identification code of the beneficiary’s bank shall be indicated.</w:t>
      </w:r>
    </w:p>
    <w:p>
      <w:pPr>
        <w:spacing w:after="0"/>
        <w:ind w:left="0"/>
        <w:jc w:val="both"/>
      </w:pPr>
      <w:r>
        <w:rPr>
          <w:rFonts w:ascii="Times New Roman"/>
          <w:b w:val="false"/>
          <w:i w:val="false"/>
          <w:color w:val="000000"/>
          <w:sz w:val="28"/>
        </w:rPr>
        <w:t>
      For the payment or transfer of money sent abroad, the organization submitting the Form shall indicate the bank identification code of the beneficiary's bank, which is a non-resident of the Republic of Kazakhstan.</w:t>
      </w:r>
    </w:p>
    <w:p>
      <w:pPr>
        <w:spacing w:after="0"/>
        <w:ind w:left="0"/>
        <w:jc w:val="both"/>
      </w:pPr>
      <w:r>
        <w:rPr>
          <w:rFonts w:ascii="Times New Roman"/>
          <w:b w:val="false"/>
          <w:i w:val="false"/>
          <w:color w:val="000000"/>
          <w:sz w:val="28"/>
        </w:rPr>
        <w:t>
      According to the signs of the payment environment “04” and “05” in their absence in the documents, on the basis of which the payment and (or) money transfer is made, the bank identification code of the beneficiary's bank, which is a non-resident of the Republic of Kazakhstan, column 5 shall not be filled out;</w:t>
      </w:r>
    </w:p>
    <w:p>
      <w:pPr>
        <w:spacing w:after="0"/>
        <w:ind w:left="0"/>
        <w:jc w:val="both"/>
      </w:pPr>
      <w:r>
        <w:rPr>
          <w:rFonts w:ascii="Times New Roman"/>
          <w:b w:val="false"/>
          <w:i w:val="false"/>
          <w:color w:val="000000"/>
          <w:sz w:val="28"/>
        </w:rPr>
        <w:t>
      6) column 6 shall specify the sign of residence of the sender of money.</w:t>
      </w:r>
    </w:p>
    <w:p>
      <w:pPr>
        <w:spacing w:after="0"/>
        <w:ind w:left="0"/>
        <w:jc w:val="both"/>
      </w:pPr>
      <w:r>
        <w:rPr>
          <w:rFonts w:ascii="Times New Roman"/>
          <w:b w:val="false"/>
          <w:i w:val="false"/>
          <w:color w:val="000000"/>
          <w:sz w:val="28"/>
        </w:rPr>
        <w:t>
      Based on the signs of the payment environment “04” and “05” on the payment and (or) money transfer received by the organization, if the documents on the basis of which the payment and (or) money transfer are not available, column 6 shall not be filled in the information on the sender’s residence ;</w:t>
      </w:r>
    </w:p>
    <w:p>
      <w:pPr>
        <w:spacing w:after="0"/>
        <w:ind w:left="0"/>
        <w:jc w:val="both"/>
      </w:pPr>
      <w:r>
        <w:rPr>
          <w:rFonts w:ascii="Times New Roman"/>
          <w:b w:val="false"/>
          <w:i w:val="false"/>
          <w:color w:val="000000"/>
          <w:sz w:val="28"/>
        </w:rPr>
        <w:t>
      7) column 7 shall indicate the code of the sector of the economy of the sender of money.</w:t>
      </w:r>
    </w:p>
    <w:p>
      <w:pPr>
        <w:spacing w:after="0"/>
        <w:ind w:left="0"/>
        <w:jc w:val="both"/>
      </w:pPr>
      <w:r>
        <w:rPr>
          <w:rFonts w:ascii="Times New Roman"/>
          <w:b w:val="false"/>
          <w:i w:val="false"/>
          <w:color w:val="000000"/>
          <w:sz w:val="28"/>
        </w:rPr>
        <w:t>
      According to the signs of the payment environment “04” and “05” regarding the payment and (or) money transfer received by the organization, if the documents on the basis of which the payment and (or) money transfer are not available, information about the sector of the economy of the sender of money in column 7 shall not be filled;</w:t>
      </w:r>
    </w:p>
    <w:p>
      <w:pPr>
        <w:spacing w:after="0"/>
        <w:ind w:left="0"/>
        <w:jc w:val="both"/>
      </w:pPr>
      <w:r>
        <w:rPr>
          <w:rFonts w:ascii="Times New Roman"/>
          <w:b w:val="false"/>
          <w:i w:val="false"/>
          <w:color w:val="000000"/>
          <w:sz w:val="28"/>
        </w:rPr>
        <w:t>
      8) column 8 shall indicate the two-digit code of the country where the payment and (or) money transfer is initiated (the country where the bank account of the primary sender of money is opened, from which the payment is sent and (or) the money is transferred, or in the case of a money transfer without opening a bank accounts - the country in which the sender initiated the transfer of money).</w:t>
      </w:r>
    </w:p>
    <w:p>
      <w:pPr>
        <w:spacing w:after="0"/>
        <w:ind w:left="0"/>
        <w:jc w:val="both"/>
      </w:pPr>
      <w:r>
        <w:rPr>
          <w:rFonts w:ascii="Times New Roman"/>
          <w:b w:val="false"/>
          <w:i w:val="false"/>
          <w:color w:val="000000"/>
          <w:sz w:val="28"/>
        </w:rPr>
        <w:t>
      Column 11 shall specify the two-digit code of the country where the payment and (or) money transfer is directed (the country where the bank account of the final beneficiary is opened to which the money is credited, or in the case of money transfer without opening a bank account - the country in which the beneficiary received the money).</w:t>
      </w:r>
    </w:p>
    <w:p>
      <w:pPr>
        <w:spacing w:after="0"/>
        <w:ind w:left="0"/>
        <w:jc w:val="both"/>
      </w:pPr>
      <w:r>
        <w:rPr>
          <w:rFonts w:ascii="Times New Roman"/>
          <w:b w:val="false"/>
          <w:i w:val="false"/>
          <w:color w:val="000000"/>
          <w:sz w:val="28"/>
        </w:rPr>
        <w:t>
      The country code shall be indicated in accordance with the national classifier of the Republic of Kazakhstan NK RK 06 ISO 3166.1-2013 “Codes for the Representation of the Names of Countries and Units of Their Administrative-Territorial Units. Part 1. Country Codes”.</w:t>
      </w:r>
    </w:p>
    <w:p>
      <w:pPr>
        <w:spacing w:after="0"/>
        <w:ind w:left="0"/>
        <w:jc w:val="both"/>
      </w:pPr>
      <w:r>
        <w:rPr>
          <w:rFonts w:ascii="Times New Roman"/>
          <w:b w:val="false"/>
          <w:i w:val="false"/>
          <w:color w:val="000000"/>
          <w:sz w:val="28"/>
        </w:rPr>
        <w:t>
      Based on the signs of the payment environment 04, 06 and 08, columns KZ and 8 shall specify the KZ code (payments or money transfers shall be made on the territory of the Republic of Kazakhstan).</w:t>
      </w:r>
    </w:p>
    <w:p>
      <w:pPr>
        <w:spacing w:after="0"/>
        <w:ind w:left="0"/>
        <w:jc w:val="both"/>
      </w:pPr>
      <w:r>
        <w:rPr>
          <w:rFonts w:ascii="Times New Roman"/>
          <w:b w:val="false"/>
          <w:i w:val="false"/>
          <w:color w:val="000000"/>
          <w:sz w:val="28"/>
        </w:rPr>
        <w:t>
      Based on the signs of payment environment 05:</w:t>
      </w:r>
    </w:p>
    <w:p>
      <w:pPr>
        <w:spacing w:after="0"/>
        <w:ind w:left="0"/>
        <w:jc w:val="both"/>
      </w:pPr>
      <w:r>
        <w:rPr>
          <w:rFonts w:ascii="Times New Roman"/>
          <w:b w:val="false"/>
          <w:i w:val="false"/>
          <w:color w:val="000000"/>
          <w:sz w:val="28"/>
        </w:rPr>
        <w:t>
      according to payments or money transfers sent by the organization and other write-offs of the organization’s money (payment sign 01), column KZ shall indicate the code KZ;</w:t>
      </w:r>
    </w:p>
    <w:p>
      <w:pPr>
        <w:spacing w:after="0"/>
        <w:ind w:left="0"/>
        <w:jc w:val="both"/>
      </w:pPr>
      <w:r>
        <w:rPr>
          <w:rFonts w:ascii="Times New Roman"/>
          <w:b w:val="false"/>
          <w:i w:val="false"/>
          <w:color w:val="000000"/>
          <w:sz w:val="28"/>
        </w:rPr>
        <w:t>
      pursuant to received payments or money transfers received by the organization and other transfers of money to the organization (payment sign 02), column KZ shall indicate the code KZ;</w:t>
      </w:r>
    </w:p>
    <w:p>
      <w:pPr>
        <w:spacing w:after="0"/>
        <w:ind w:left="0"/>
        <w:jc w:val="both"/>
      </w:pPr>
      <w:r>
        <w:rPr>
          <w:rFonts w:ascii="Times New Roman"/>
          <w:b w:val="false"/>
          <w:i w:val="false"/>
          <w:color w:val="000000"/>
          <w:sz w:val="28"/>
        </w:rPr>
        <w:t>
      9) in column 9 the indication of the beneficiary's residence shall be speicified.</w:t>
      </w:r>
    </w:p>
    <w:p>
      <w:pPr>
        <w:spacing w:after="0"/>
        <w:ind w:left="0"/>
        <w:jc w:val="both"/>
      </w:pPr>
      <w:r>
        <w:rPr>
          <w:rFonts w:ascii="Times New Roman"/>
          <w:b w:val="false"/>
          <w:i w:val="false"/>
          <w:color w:val="000000"/>
          <w:sz w:val="28"/>
        </w:rPr>
        <w:t>
      According to the signs of payment environment “04” and “05” for payments sent by the organization, in their absence in documents on the basis of which the payment and (or) money transfer is made, information about the residence of the beneficiary of column 9 shall not be filled out;</w:t>
      </w:r>
    </w:p>
    <w:p>
      <w:pPr>
        <w:spacing w:after="0"/>
        <w:ind w:left="0"/>
        <w:jc w:val="both"/>
      </w:pPr>
      <w:r>
        <w:rPr>
          <w:rFonts w:ascii="Times New Roman"/>
          <w:b w:val="false"/>
          <w:i w:val="false"/>
          <w:color w:val="000000"/>
          <w:sz w:val="28"/>
        </w:rPr>
        <w:t>
      10) column 10 shall indicate the code of the sector of the beneficiary's economy.</w:t>
      </w:r>
    </w:p>
    <w:p>
      <w:pPr>
        <w:spacing w:after="0"/>
        <w:ind w:left="0"/>
        <w:jc w:val="both"/>
      </w:pPr>
      <w:r>
        <w:rPr>
          <w:rFonts w:ascii="Times New Roman"/>
          <w:b w:val="false"/>
          <w:i w:val="false"/>
          <w:color w:val="000000"/>
          <w:sz w:val="28"/>
        </w:rPr>
        <w:t>
      Based on payment environment "04" and "05" on the payment and (or) money transfer sent by the organization, in the absence of documents on the basis of which the payment and (or) money transfer is made, information about the economic sector of the beneficiary of column 10 shall not be filled ;</w:t>
      </w:r>
    </w:p>
    <w:p>
      <w:pPr>
        <w:spacing w:after="0"/>
        <w:ind w:left="0"/>
        <w:jc w:val="both"/>
      </w:pPr>
      <w:r>
        <w:rPr>
          <w:rFonts w:ascii="Times New Roman"/>
          <w:b w:val="false"/>
          <w:i w:val="false"/>
          <w:color w:val="000000"/>
          <w:sz w:val="28"/>
        </w:rPr>
        <w:t>
      11) column 12 shall specify the code of the purpose of payment. When reflecting an incoming payment or money transfer from abroad to a nostro or loro correspondent account, columns 6, 7 and 12 shall be filled in by the organization submitting the Form on the basis of payment documents of the correspondent bank and other documents that serve as the basis for payment or money transfer;</w:t>
      </w:r>
    </w:p>
    <w:p>
      <w:pPr>
        <w:spacing w:after="0"/>
        <w:ind w:left="0"/>
        <w:jc w:val="both"/>
      </w:pPr>
      <w:r>
        <w:rPr>
          <w:rFonts w:ascii="Times New Roman"/>
          <w:b w:val="false"/>
          <w:i w:val="false"/>
          <w:color w:val="000000"/>
          <w:sz w:val="28"/>
        </w:rPr>
        <w:t>
      12) column 13 shall indicate the number of payments and (or) money transfers for the reporting period. When reflecting one payment or money transfer, the column shall take the value 1. If the parameters of the new payment or money transfer coincide with those already available in columns 1-12, 15 and 16, the value in this column shall be increased by 1, and the value in column 14 shall be increased by the amount of the new payment or money transfer;</w:t>
      </w:r>
    </w:p>
    <w:p>
      <w:pPr>
        <w:spacing w:after="0"/>
        <w:ind w:left="0"/>
        <w:jc w:val="both"/>
      </w:pPr>
      <w:r>
        <w:rPr>
          <w:rFonts w:ascii="Times New Roman"/>
          <w:b w:val="false"/>
          <w:i w:val="false"/>
          <w:color w:val="000000"/>
          <w:sz w:val="28"/>
        </w:rPr>
        <w:t>
      13) column 14 shall indicate the amount of payments and (or) money transfers in tenge up to two decimal places;</w:t>
      </w:r>
    </w:p>
    <w:p>
      <w:pPr>
        <w:spacing w:after="0"/>
        <w:ind w:left="0"/>
        <w:jc w:val="both"/>
      </w:pPr>
      <w:r>
        <w:rPr>
          <w:rFonts w:ascii="Times New Roman"/>
          <w:b w:val="false"/>
          <w:i w:val="false"/>
          <w:color w:val="000000"/>
          <w:sz w:val="28"/>
        </w:rPr>
        <w:t>
      14) column 15 shall indicate the three-digit code of the payment currency;</w:t>
      </w:r>
    </w:p>
    <w:p>
      <w:pPr>
        <w:spacing w:after="0"/>
        <w:ind w:left="0"/>
        <w:jc w:val="both"/>
      </w:pPr>
      <w:r>
        <w:rPr>
          <w:rFonts w:ascii="Times New Roman"/>
          <w:b w:val="false"/>
          <w:i w:val="false"/>
          <w:color w:val="000000"/>
          <w:sz w:val="28"/>
        </w:rPr>
        <w:t>
      15) in column 16 on the payment or money transfer sent, one of the signs of the methods of making payments and money transfers provided for in paragraph 8 of this clarification shall be indicated: 01, 02, 03, 04, 06, 07, 08, 09, 10, 12, 17, 18, 19.</w:t>
      </w:r>
    </w:p>
    <w:p>
      <w:pPr>
        <w:spacing w:after="0"/>
        <w:ind w:left="0"/>
        <w:jc w:val="both"/>
      </w:pPr>
      <w:r>
        <w:rPr>
          <w:rFonts w:ascii="Times New Roman"/>
          <w:b w:val="false"/>
          <w:i w:val="false"/>
          <w:color w:val="000000"/>
          <w:sz w:val="28"/>
        </w:rPr>
        <w:t>
      On the received payment or money transfer, the sign “20” shall be indicated.</w:t>
      </w:r>
    </w:p>
    <w:p>
      <w:pPr>
        <w:spacing w:after="0"/>
        <w:ind w:left="0"/>
        <w:jc w:val="both"/>
      </w:pPr>
      <w:r>
        <w:rPr>
          <w:rFonts w:ascii="Times New Roman"/>
          <w:b w:val="false"/>
          <w:i w:val="false"/>
          <w:color w:val="000000"/>
          <w:sz w:val="28"/>
        </w:rPr>
        <w:t>
      8. The sign of the method of making payments and money transfers shall be determined depending on the following methods of making payments and money transfers:</w:t>
      </w:r>
    </w:p>
    <w:p>
      <w:pPr>
        <w:spacing w:after="0"/>
        <w:ind w:left="0"/>
        <w:jc w:val="both"/>
      </w:pPr>
      <w:r>
        <w:rPr>
          <w:rFonts w:ascii="Times New Roman"/>
          <w:b w:val="false"/>
          <w:i w:val="false"/>
          <w:color w:val="000000"/>
          <w:sz w:val="28"/>
        </w:rPr>
        <w:t>
      01 - presentation of a payment order (indicated in case of execution of payment orders of customers and a financial institution, as well as payment orders initiated by the central depository when making settlements for securities);</w:t>
      </w:r>
    </w:p>
    <w:p>
      <w:pPr>
        <w:spacing w:after="0"/>
        <w:ind w:left="0"/>
        <w:jc w:val="both"/>
      </w:pPr>
      <w:r>
        <w:rPr>
          <w:rFonts w:ascii="Times New Roman"/>
          <w:b w:val="false"/>
          <w:i w:val="false"/>
          <w:color w:val="000000"/>
          <w:sz w:val="28"/>
        </w:rPr>
        <w:t>
      02 - presentation of the payment request;</w:t>
      </w:r>
    </w:p>
    <w:p>
      <w:pPr>
        <w:spacing w:after="0"/>
        <w:ind w:left="0"/>
        <w:jc w:val="both"/>
      </w:pPr>
      <w:r>
        <w:rPr>
          <w:rFonts w:ascii="Times New Roman"/>
          <w:b w:val="false"/>
          <w:i w:val="false"/>
          <w:color w:val="000000"/>
          <w:sz w:val="28"/>
        </w:rPr>
        <w:t xml:space="preserve">
      03 - collection order of the state revenue body, issued to the bank account of a taxpayer who has debts to the budget; </w:t>
      </w:r>
    </w:p>
    <w:p>
      <w:pPr>
        <w:spacing w:after="0"/>
        <w:ind w:left="0"/>
        <w:jc w:val="both"/>
      </w:pPr>
      <w:r>
        <w:rPr>
          <w:rFonts w:ascii="Times New Roman"/>
          <w:b w:val="false"/>
          <w:i w:val="false"/>
          <w:color w:val="000000"/>
          <w:sz w:val="28"/>
        </w:rPr>
        <w:t>
      04 - collection order of the state revenue body, issued to the bank account of the debtor;</w:t>
      </w:r>
    </w:p>
    <w:p>
      <w:pPr>
        <w:spacing w:after="0"/>
        <w:ind w:left="0"/>
        <w:jc w:val="both"/>
      </w:pPr>
      <w:r>
        <w:rPr>
          <w:rFonts w:ascii="Times New Roman"/>
          <w:b w:val="false"/>
          <w:i w:val="false"/>
          <w:color w:val="000000"/>
          <w:sz w:val="28"/>
        </w:rPr>
        <w:t>
      06 - issuance of checks for goods or services, traveller's checks;</w:t>
      </w:r>
    </w:p>
    <w:p>
      <w:pPr>
        <w:spacing w:after="0"/>
        <w:ind w:left="0"/>
        <w:jc w:val="both"/>
      </w:pPr>
      <w:r>
        <w:rPr>
          <w:rFonts w:ascii="Times New Roman"/>
          <w:b w:val="false"/>
          <w:i w:val="false"/>
          <w:color w:val="000000"/>
          <w:sz w:val="28"/>
        </w:rPr>
        <w:t>
      07 - collection order of the state revenue body, issued to the bank account of an agent with arrears of mandatory pension contributions, mandatory pension contributions of the employer, mandatory professional contributions;</w:t>
      </w:r>
    </w:p>
    <w:p>
      <w:pPr>
        <w:spacing w:after="0"/>
        <w:ind w:left="0"/>
        <w:jc w:val="both"/>
      </w:pPr>
      <w:r>
        <w:rPr>
          <w:rFonts w:ascii="Times New Roman"/>
          <w:b w:val="false"/>
          <w:i w:val="false"/>
          <w:color w:val="000000"/>
          <w:sz w:val="28"/>
        </w:rPr>
        <w:t>
      08 - presentation of the payment notice;</w:t>
      </w:r>
    </w:p>
    <w:p>
      <w:pPr>
        <w:spacing w:after="0"/>
        <w:ind w:left="0"/>
        <w:jc w:val="both"/>
      </w:pPr>
      <w:r>
        <w:rPr>
          <w:rFonts w:ascii="Times New Roman"/>
          <w:b w:val="false"/>
          <w:i w:val="false"/>
          <w:color w:val="000000"/>
          <w:sz w:val="28"/>
        </w:rPr>
        <w:t>
      09 - the collection order of the state revenue body, issued to the bank account of the payer who is in arrears in social contributions to the State Social Insurance Fund, contributions and (or) contributions to the social health insurance fund;</w:t>
      </w:r>
    </w:p>
    <w:p>
      <w:pPr>
        <w:spacing w:after="0"/>
        <w:ind w:left="0"/>
        <w:jc w:val="both"/>
      </w:pPr>
      <w:r>
        <w:rPr>
          <w:rFonts w:ascii="Times New Roman"/>
          <w:b w:val="false"/>
          <w:i w:val="false"/>
          <w:color w:val="000000"/>
          <w:sz w:val="28"/>
        </w:rPr>
        <w:t>
      10 - presentation of a collection order on the basis of writ of execution;</w:t>
      </w:r>
    </w:p>
    <w:p>
      <w:pPr>
        <w:spacing w:after="0"/>
        <w:ind w:left="0"/>
        <w:jc w:val="both"/>
      </w:pPr>
      <w:r>
        <w:rPr>
          <w:rFonts w:ascii="Times New Roman"/>
          <w:b w:val="false"/>
          <w:i w:val="false"/>
          <w:color w:val="000000"/>
          <w:sz w:val="28"/>
        </w:rPr>
        <w:t>
      12 - presentation of a payment order;</w:t>
      </w:r>
    </w:p>
    <w:p>
      <w:pPr>
        <w:spacing w:after="0"/>
        <w:ind w:left="0"/>
        <w:jc w:val="both"/>
      </w:pPr>
      <w:r>
        <w:rPr>
          <w:rFonts w:ascii="Times New Roman"/>
          <w:b w:val="false"/>
          <w:i w:val="false"/>
          <w:color w:val="000000"/>
          <w:sz w:val="28"/>
        </w:rPr>
        <w:t>
      17 - postal money transfer;</w:t>
      </w:r>
    </w:p>
    <w:p>
      <w:pPr>
        <w:spacing w:after="0"/>
        <w:ind w:left="0"/>
        <w:jc w:val="both"/>
      </w:pPr>
      <w:r>
        <w:rPr>
          <w:rFonts w:ascii="Times New Roman"/>
          <w:b w:val="false"/>
          <w:i w:val="false"/>
          <w:color w:val="000000"/>
          <w:sz w:val="28"/>
        </w:rPr>
        <w:t>
      18 - payment of taxes and other obligatory payments to the budget through ATMs;</w:t>
      </w:r>
    </w:p>
    <w:p>
      <w:pPr>
        <w:spacing w:after="0"/>
        <w:ind w:left="0"/>
        <w:jc w:val="both"/>
      </w:pPr>
      <w:r>
        <w:rPr>
          <w:rFonts w:ascii="Times New Roman"/>
          <w:b w:val="false"/>
          <w:i w:val="false"/>
          <w:color w:val="000000"/>
          <w:sz w:val="28"/>
        </w:rPr>
        <w:t>
      19 - other methods of making payments or money transfers.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Rulesfor provision of information</w:t>
            </w:r>
            <w:r>
              <w:br/>
            </w:r>
            <w:r>
              <w:rPr>
                <w:rFonts w:ascii="Times New Roman"/>
                <w:b w:val="false"/>
                <w:i w:val="false"/>
                <w:color w:val="000000"/>
                <w:sz w:val="20"/>
              </w:rPr>
              <w:t>about payment services</w:t>
            </w:r>
          </w:p>
        </w:tc>
      </w:tr>
    </w:tbl>
    <w:p>
      <w:pPr>
        <w:spacing w:after="0"/>
        <w:ind w:left="0"/>
        <w:jc w:val="both"/>
      </w:pPr>
      <w:r>
        <w:rPr>
          <w:rFonts w:ascii="Times New Roman"/>
          <w:b w:val="false"/>
          <w:i w:val="false"/>
          <w:color w:val="ff0000"/>
          <w:sz w:val="28"/>
        </w:rPr>
        <w:t>
      Footnote. Appendix 15 - as reworded by the Resolution of the Board of the National Bank of the Republic of Kazakhstan dated 20.07.2020 № 90 (shall come into force from 01.08.2020).</w:t>
      </w:r>
    </w:p>
    <w:p>
      <w:pPr>
        <w:spacing w:after="0"/>
        <w:ind w:left="0"/>
        <w:jc w:val="left"/>
      </w:pPr>
      <w:r>
        <w:rPr>
          <w:rFonts w:ascii="Times New Roman"/>
          <w:b/>
          <w:i w:val="false"/>
          <w:color w:val="000000"/>
        </w:rPr>
        <w:t xml:space="preserve"> Form, intended for collection of administrative data</w:t>
      </w:r>
    </w:p>
    <w:p>
      <w:pPr>
        <w:spacing w:after="0"/>
        <w:ind w:left="0"/>
        <w:jc w:val="both"/>
      </w:pPr>
      <w:r>
        <w:rPr>
          <w:rFonts w:ascii="Times New Roman"/>
          <w:b w:val="false"/>
          <w:i w:val="false"/>
          <w:color w:val="000000"/>
          <w:sz w:val="28"/>
        </w:rPr>
        <w:t>
      Submitted to: the National Bank of the Republic of Kazakhstan</w:t>
      </w:r>
    </w:p>
    <w:p>
      <w:pPr>
        <w:spacing w:after="0"/>
        <w:ind w:left="0"/>
        <w:jc w:val="both"/>
      </w:pPr>
      <w:r>
        <w:rPr>
          <w:rFonts w:ascii="Times New Roman"/>
          <w:b w:val="false"/>
          <w:i w:val="false"/>
          <w:color w:val="000000"/>
          <w:sz w:val="28"/>
        </w:rPr>
        <w:t>
      The form of administrative data is posted on the Internet resource: www.nationalbank.kz</w:t>
      </w:r>
    </w:p>
    <w:p>
      <w:pPr>
        <w:spacing w:after="0"/>
        <w:ind w:left="0"/>
        <w:jc w:val="left"/>
      </w:pPr>
      <w:r>
        <w:rPr>
          <w:rFonts w:ascii="Times New Roman"/>
          <w:b/>
          <w:i w:val="false"/>
          <w:color w:val="000000"/>
        </w:rPr>
        <w:t xml:space="preserve"> Information on the number and volume of transactions carried out by payment organizations</w:t>
      </w:r>
    </w:p>
    <w:p>
      <w:pPr>
        <w:spacing w:after="0"/>
        <w:ind w:left="0"/>
        <w:jc w:val="both"/>
      </w:pPr>
      <w:r>
        <w:rPr>
          <w:rFonts w:ascii="Times New Roman"/>
          <w:b w:val="false"/>
          <w:i w:val="false"/>
          <w:color w:val="000000"/>
          <w:sz w:val="28"/>
        </w:rPr>
        <w:t>
      Index of the form of administrative data: 1-PО</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as of "__"____________ 20___</w:t>
      </w:r>
    </w:p>
    <w:p>
      <w:pPr>
        <w:spacing w:after="0"/>
        <w:ind w:left="0"/>
        <w:jc w:val="both"/>
      </w:pPr>
      <w:r>
        <w:rPr>
          <w:rFonts w:ascii="Times New Roman"/>
          <w:b w:val="false"/>
          <w:i w:val="false"/>
          <w:color w:val="000000"/>
          <w:sz w:val="28"/>
        </w:rPr>
        <w:t>
      Shall be represented by: payment organizations that passed record registration with the National Bank of the Republic of Kazakhstan</w:t>
      </w:r>
    </w:p>
    <w:p>
      <w:pPr>
        <w:spacing w:after="0"/>
        <w:ind w:left="0"/>
        <w:jc w:val="both"/>
      </w:pPr>
      <w:r>
        <w:rPr>
          <w:rFonts w:ascii="Times New Roman"/>
          <w:b w:val="false"/>
          <w:i w:val="false"/>
          <w:color w:val="000000"/>
          <w:sz w:val="28"/>
        </w:rPr>
        <w:t>
      Submission date: no later than the tenth (inclusive) day of the month following the reporting quarter. If the tenth day of the month falls on a day off or a public holiday, the reporting deadline is postponed to the next working day.</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__________________________________________________________ name of the person submitting the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payment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of the receipt of instructions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e-money system or the payment card system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 of e-money or a payment card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transactions (thousand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agents / subagents for payment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paying agents / subagents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             Address____________________</w:t>
      </w:r>
    </w:p>
    <w:p>
      <w:pPr>
        <w:spacing w:after="0"/>
        <w:ind w:left="0"/>
        <w:jc w:val="both"/>
      </w:pPr>
      <w:r>
        <w:rPr>
          <w:rFonts w:ascii="Times New Roman"/>
          <w:b w:val="false"/>
          <w:i w:val="false"/>
          <w:color w:val="000000"/>
          <w:sz w:val="28"/>
        </w:rPr>
        <w:t>Phone number______________________</w:t>
      </w:r>
    </w:p>
    <w:p>
      <w:pPr>
        <w:spacing w:after="0"/>
        <w:ind w:left="0"/>
        <w:jc w:val="both"/>
      </w:pPr>
      <w:r>
        <w:rPr>
          <w:rFonts w:ascii="Times New Roman"/>
          <w:b w:val="false"/>
          <w:i w:val="false"/>
          <w:color w:val="000000"/>
          <w:sz w:val="28"/>
        </w:rPr>
        <w:t>E-mail _______________________________________</w:t>
      </w:r>
    </w:p>
    <w:p>
      <w:pPr>
        <w:spacing w:after="0"/>
        <w:ind w:left="0"/>
        <w:jc w:val="both"/>
      </w:pPr>
      <w:r>
        <w:rPr>
          <w:rFonts w:ascii="Times New Roman"/>
          <w:b w:val="false"/>
          <w:i w:val="false"/>
          <w:color w:val="000000"/>
          <w:sz w:val="28"/>
        </w:rPr>
        <w:t>Performer  __________________________________             ______________</w:t>
      </w:r>
    </w:p>
    <w:p>
      <w:pPr>
        <w:spacing w:after="0"/>
        <w:ind w:left="0"/>
        <w:jc w:val="both"/>
      </w:pPr>
      <w:r>
        <w:rPr>
          <w:rFonts w:ascii="Times New Roman"/>
          <w:b w:val="false"/>
          <w:i w:val="false"/>
          <w:color w:val="000000"/>
          <w:sz w:val="28"/>
        </w:rPr>
        <w:t xml:space="preserve">       surname, name, and patronymic (if any)             signature, telephone</w:t>
      </w:r>
    </w:p>
    <w:p>
      <w:pPr>
        <w:spacing w:after="0"/>
        <w:ind w:left="0"/>
        <w:jc w:val="both"/>
      </w:pPr>
      <w:r>
        <w:rPr>
          <w:rFonts w:ascii="Times New Roman"/>
          <w:b w:val="false"/>
          <w:i w:val="false"/>
          <w:color w:val="000000"/>
          <w:sz w:val="28"/>
        </w:rPr>
        <w:t>First head or a person, authorized for signing a report</w:t>
      </w:r>
    </w:p>
    <w:p>
      <w:pPr>
        <w:spacing w:after="0"/>
        <w:ind w:left="0"/>
        <w:jc w:val="both"/>
      </w:pPr>
      <w:r>
        <w:rPr>
          <w:rFonts w:ascii="Times New Roman"/>
          <w:b w:val="false"/>
          <w:i w:val="false"/>
          <w:color w:val="000000"/>
          <w:sz w:val="28"/>
        </w:rPr>
        <w:t>____________________________________________             _______________</w:t>
      </w:r>
    </w:p>
    <w:p>
      <w:pPr>
        <w:spacing w:after="0"/>
        <w:ind w:left="0"/>
        <w:jc w:val="both"/>
      </w:pPr>
      <w:r>
        <w:rPr>
          <w:rFonts w:ascii="Times New Roman"/>
          <w:b w:val="false"/>
          <w:i w:val="false"/>
          <w:color w:val="000000"/>
          <w:sz w:val="28"/>
        </w:rPr>
        <w:t xml:space="preserve">       surname, name, and patronymic (if any)             signature, telephone</w:t>
      </w:r>
    </w:p>
    <w:p>
      <w:pPr>
        <w:spacing w:after="0"/>
        <w:ind w:left="0"/>
        <w:jc w:val="both"/>
      </w:pPr>
      <w:r>
        <w:rPr>
          <w:rFonts w:ascii="Times New Roman"/>
          <w:b w:val="false"/>
          <w:i w:val="false"/>
          <w:color w:val="000000"/>
          <w:sz w:val="28"/>
        </w:rPr>
        <w:t xml:space="preserve">Date "____" ______________ 20__ </w:t>
      </w:r>
    </w:p>
    <w:p>
      <w:pPr>
        <w:spacing w:after="0"/>
        <w:ind w:left="0"/>
        <w:jc w:val="both"/>
      </w:pPr>
      <w:r>
        <w:rPr>
          <w:rFonts w:ascii="Times New Roman"/>
          <w:b w:val="false"/>
          <w:i w:val="false"/>
          <w:color w:val="000000"/>
          <w:sz w:val="28"/>
        </w:rPr>
        <w:t>
      Appendix</w:t>
      </w:r>
    </w:p>
    <w:p>
      <w:pPr>
        <w:spacing w:after="0"/>
        <w:ind w:left="0"/>
        <w:jc w:val="both"/>
      </w:pPr>
      <w:r>
        <w:rPr>
          <w:rFonts w:ascii="Times New Roman"/>
          <w:b w:val="false"/>
          <w:i w:val="false"/>
          <w:color w:val="000000"/>
          <w:sz w:val="28"/>
        </w:rPr>
        <w:t>to the form of information on the number and volume of transactions carried out by payment organizations</w:t>
      </w:r>
    </w:p>
    <w:p>
      <w:pPr>
        <w:spacing w:after="0"/>
        <w:ind w:left="0"/>
        <w:jc w:val="left"/>
      </w:pPr>
      <w:r>
        <w:rPr>
          <w:rFonts w:ascii="Times New Roman"/>
          <w:b/>
          <w:i w:val="false"/>
          <w:color w:val="000000"/>
        </w:rPr>
        <w:t xml:space="preserve"> Explanation </w:t>
      </w:r>
      <w:r>
        <w:br/>
      </w:r>
      <w:r>
        <w:rPr>
          <w:rFonts w:ascii="Times New Roman"/>
          <w:b/>
          <w:i w:val="false"/>
          <w:color w:val="000000"/>
        </w:rPr>
        <w:t xml:space="preserve">on filling out the form of administrative data Information on the number and volume of transactions carried out by payment organizations </w:t>
      </w:r>
      <w:r>
        <w:br/>
      </w:r>
      <w:r>
        <w:rPr>
          <w:rFonts w:ascii="Times New Roman"/>
          <w:b/>
          <w:i w:val="false"/>
          <w:color w:val="000000"/>
        </w:rPr>
        <w:t>(index:1-PО, Frequency quarterly)</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explanation determines uniform requirements on filling out the form, intended for collection of administrative data, "Information on the number and volume of transactions carried out by payment organizations" (hereinafter referred to as the form).</w:t>
      </w:r>
    </w:p>
    <w:p>
      <w:pPr>
        <w:spacing w:after="0"/>
        <w:ind w:left="0"/>
        <w:jc w:val="both"/>
      </w:pPr>
      <w:r>
        <w:rPr>
          <w:rFonts w:ascii="Times New Roman"/>
          <w:b w:val="false"/>
          <w:i w:val="false"/>
          <w:color w:val="000000"/>
          <w:sz w:val="28"/>
        </w:rPr>
        <w:t>
      2. The form has been developed in accordance with sublcause 52-5) of part two of article 15 of the Law of the Republic of Kazakhstan dated March 30, 1995 "On the National Bank of the Republic of Kazakhstan" and subparagraph 14) of paragraph 1 of article 4 of the Law of the Republic of Kazakhstan dated July 26, 2016 "On payments and payment systems".</w:t>
      </w:r>
    </w:p>
    <w:p>
      <w:pPr>
        <w:spacing w:after="0"/>
        <w:ind w:left="0"/>
        <w:jc w:val="both"/>
      </w:pPr>
      <w:r>
        <w:rPr>
          <w:rFonts w:ascii="Times New Roman"/>
          <w:b w:val="false"/>
          <w:i w:val="false"/>
          <w:color w:val="000000"/>
          <w:sz w:val="28"/>
        </w:rPr>
        <w:t>
      3. The form shall be drawn up on a quarterly basis by payment organizations that passed record registration with the National Bank of the Republic of Kazakhstan and shall be completed as of the end of the reporting period.</w:t>
      </w:r>
    </w:p>
    <w:p>
      <w:pPr>
        <w:spacing w:after="0"/>
        <w:ind w:left="0"/>
        <w:jc w:val="both"/>
      </w:pPr>
      <w:r>
        <w:rPr>
          <w:rFonts w:ascii="Times New Roman"/>
          <w:b w:val="false"/>
          <w:i w:val="false"/>
          <w:color w:val="000000"/>
          <w:sz w:val="28"/>
        </w:rPr>
        <w:t xml:space="preserve">
      4. The form shall be signed by the first head or a person, authorized for signing a report, and the performer. </w:t>
      </w:r>
    </w:p>
    <w:p>
      <w:pPr>
        <w:spacing w:after="0"/>
        <w:ind w:left="0"/>
        <w:jc w:val="both"/>
      </w:pPr>
      <w:r>
        <w:rPr>
          <w:rFonts w:ascii="Times New Roman"/>
          <w:b w:val="false"/>
          <w:i w:val="false"/>
          <w:color w:val="000000"/>
          <w:sz w:val="28"/>
        </w:rPr>
        <w:t>
      5. The form shall be completed in tenge. If the transaction is performed in foreign currency, information on it shall be presented in terms of tenge at the market rate of exchange of currencies on the day of the transaction.</w:t>
      </w:r>
    </w:p>
    <w:p>
      <w:pPr>
        <w:spacing w:after="0"/>
        <w:ind w:left="0"/>
        <w:jc w:val="left"/>
      </w:pPr>
      <w:r>
        <w:rPr>
          <w:rFonts w:ascii="Times New Roman"/>
          <w:b/>
          <w:i w:val="false"/>
          <w:color w:val="000000"/>
        </w:rPr>
        <w:t xml:space="preserve"> Chapter 2. Explanation on filling out the form</w:t>
      </w:r>
    </w:p>
    <w:p>
      <w:pPr>
        <w:spacing w:after="0"/>
        <w:ind w:left="0"/>
        <w:jc w:val="both"/>
      </w:pPr>
      <w:r>
        <w:rPr>
          <w:rFonts w:ascii="Times New Roman"/>
          <w:b w:val="false"/>
          <w:i w:val="false"/>
          <w:color w:val="000000"/>
          <w:sz w:val="28"/>
        </w:rPr>
        <w:t>
      6. The form contains information on transactions carried out by payment organizations.</w:t>
      </w:r>
    </w:p>
    <w:p>
      <w:pPr>
        <w:spacing w:after="0"/>
        <w:ind w:left="0"/>
        <w:jc w:val="both"/>
      </w:pPr>
      <w:r>
        <w:rPr>
          <w:rFonts w:ascii="Times New Roman"/>
          <w:b w:val="false"/>
          <w:i w:val="false"/>
          <w:color w:val="000000"/>
          <w:sz w:val="28"/>
        </w:rPr>
        <w:t>
      7. Column 1 shall indicate the type of a payment service.</w:t>
      </w:r>
    </w:p>
    <w:p>
      <w:pPr>
        <w:spacing w:after="0"/>
        <w:ind w:left="0"/>
        <w:jc w:val="both"/>
      </w:pPr>
      <w:r>
        <w:rPr>
          <w:rFonts w:ascii="Times New Roman"/>
          <w:b w:val="false"/>
          <w:i w:val="false"/>
          <w:color w:val="000000"/>
          <w:sz w:val="28"/>
        </w:rPr>
        <w:t>
      8. Columns 2 and 3 shall be completed in case of accepting and processing payments, including when accepting cash from customers to make a payment without opening a bank account of the sender of money, when accepting from customers and processing payments made using electronic money, when processing payments initiated by the customer in electronic form (hereinafter referred to as the acceptance of payments).</w:t>
      </w:r>
    </w:p>
    <w:p>
      <w:pPr>
        <w:spacing w:after="0"/>
        <w:ind w:left="0"/>
        <w:jc w:val="both"/>
      </w:pPr>
      <w:r>
        <w:rPr>
          <w:rFonts w:ascii="Times New Roman"/>
          <w:b w:val="false"/>
          <w:i w:val="false"/>
          <w:color w:val="000000"/>
          <w:sz w:val="28"/>
        </w:rPr>
        <w:t>
      Column 2 shall indicate the type of a payment.</w:t>
      </w:r>
    </w:p>
    <w:p>
      <w:pPr>
        <w:spacing w:after="0"/>
        <w:ind w:left="0"/>
        <w:jc w:val="both"/>
      </w:pPr>
      <w:r>
        <w:rPr>
          <w:rFonts w:ascii="Times New Roman"/>
          <w:b w:val="false"/>
          <w:i w:val="false"/>
          <w:color w:val="000000"/>
          <w:sz w:val="28"/>
        </w:rPr>
        <w:t>
      Column 3 shall indicate the environment of the receipt of instructions.</w:t>
      </w:r>
    </w:p>
    <w:p>
      <w:pPr>
        <w:spacing w:after="0"/>
        <w:ind w:left="0"/>
        <w:jc w:val="both"/>
      </w:pPr>
      <w:r>
        <w:rPr>
          <w:rFonts w:ascii="Times New Roman"/>
          <w:b w:val="false"/>
          <w:i w:val="false"/>
          <w:color w:val="000000"/>
          <w:sz w:val="28"/>
        </w:rPr>
        <w:t>
      9. Columns 4 and 5 shall be completed in case of sale (distribution) of e-money and payment cards.</w:t>
      </w:r>
    </w:p>
    <w:p>
      <w:pPr>
        <w:spacing w:after="0"/>
        <w:ind w:left="0"/>
        <w:jc w:val="both"/>
      </w:pPr>
      <w:r>
        <w:rPr>
          <w:rFonts w:ascii="Times New Roman"/>
          <w:b w:val="false"/>
          <w:i w:val="false"/>
          <w:color w:val="000000"/>
          <w:sz w:val="28"/>
        </w:rPr>
        <w:t>
      Column 4 shall indicate the name of the e-money system or the payment card system.</w:t>
      </w:r>
    </w:p>
    <w:p>
      <w:pPr>
        <w:spacing w:after="0"/>
        <w:ind w:left="0"/>
        <w:jc w:val="both"/>
      </w:pPr>
      <w:r>
        <w:rPr>
          <w:rFonts w:ascii="Times New Roman"/>
          <w:b w:val="false"/>
          <w:i w:val="false"/>
          <w:color w:val="000000"/>
          <w:sz w:val="28"/>
        </w:rPr>
        <w:t>
      Column 5 shall indicate the name of the issuer of e-money or a payment card.</w:t>
      </w:r>
    </w:p>
    <w:p>
      <w:pPr>
        <w:spacing w:after="0"/>
        <w:ind w:left="0"/>
        <w:jc w:val="both"/>
      </w:pPr>
      <w:r>
        <w:rPr>
          <w:rFonts w:ascii="Times New Roman"/>
          <w:b w:val="false"/>
          <w:i w:val="false"/>
          <w:color w:val="000000"/>
          <w:sz w:val="28"/>
        </w:rPr>
        <w:t>
      10. Columns 6 and 7 shall indicate the number and amount of transactions:</w:t>
      </w:r>
    </w:p>
    <w:p>
      <w:pPr>
        <w:spacing w:after="0"/>
        <w:ind w:left="0"/>
        <w:jc w:val="both"/>
      </w:pPr>
      <w:r>
        <w:rPr>
          <w:rFonts w:ascii="Times New Roman"/>
          <w:b w:val="false"/>
          <w:i w:val="false"/>
          <w:color w:val="000000"/>
          <w:sz w:val="28"/>
        </w:rPr>
        <w:t>
      1) in case of acceptance of payments, the number and amount of accepted and processed payments shall be indicated;</w:t>
      </w:r>
    </w:p>
    <w:p>
      <w:pPr>
        <w:spacing w:after="0"/>
        <w:ind w:left="0"/>
        <w:jc w:val="both"/>
      </w:pPr>
      <w:r>
        <w:rPr>
          <w:rFonts w:ascii="Times New Roman"/>
          <w:b w:val="false"/>
          <w:i w:val="false"/>
          <w:color w:val="000000"/>
          <w:sz w:val="28"/>
        </w:rPr>
        <w:t>
      2) in case of sale (distribution) of payment cards, Column 6 the number of sold (distributed) payment cards shall be indicated, Column 7 the amount of sold payment cards shall be indicated;</w:t>
      </w:r>
    </w:p>
    <w:p>
      <w:pPr>
        <w:spacing w:after="0"/>
        <w:ind w:left="0"/>
        <w:jc w:val="both"/>
      </w:pPr>
      <w:r>
        <w:rPr>
          <w:rFonts w:ascii="Times New Roman"/>
          <w:b w:val="false"/>
          <w:i w:val="false"/>
          <w:color w:val="000000"/>
          <w:sz w:val="28"/>
        </w:rPr>
        <w:t>
      3) in case of sale (distribution) of e-money, column 6 shall not be completed, Column 7 the amount of sold (distributed) e-money shall be indicated.</w:t>
      </w:r>
    </w:p>
    <w:p>
      <w:pPr>
        <w:spacing w:after="0"/>
        <w:ind w:left="0"/>
        <w:jc w:val="both"/>
      </w:pPr>
      <w:r>
        <w:rPr>
          <w:rFonts w:ascii="Times New Roman"/>
          <w:b w:val="false"/>
          <w:i w:val="false"/>
          <w:color w:val="000000"/>
          <w:sz w:val="28"/>
        </w:rPr>
        <w:t>
      11. Column 8 shall indicate the number of paying agents with whom the payment organization has concluded agency agreements for the provision of payment services; the number of paying subagents with which the paying agents of the payment organization have entered into agency agreements for the provision of payment services shall beindicated through the "/" character. If the payment service is provided by the payment organization on its own, then the indicator "0" shall be indicated.</w:t>
      </w:r>
    </w:p>
    <w:p>
      <w:pPr>
        <w:spacing w:after="0"/>
        <w:ind w:left="0"/>
        <w:jc w:val="both"/>
      </w:pPr>
      <w:r>
        <w:rPr>
          <w:rFonts w:ascii="Times New Roman"/>
          <w:b w:val="false"/>
          <w:i w:val="false"/>
          <w:color w:val="000000"/>
          <w:sz w:val="28"/>
        </w:rPr>
        <w:t>
      When completing Column 8, Column 1 shall indicate the type of a payment service. Column 8 shall indicate for each payment service, the number of paying agents and subagents, representing such a service. When indicating in Column 1 the type of a payment service provided for in subparagraph 9) of paragraph 1 of article 12 of the Law of the Republic of Kazakhstan dated July 26, 2016 "On payments and payment systems", Column 8 shall indicate indicator "0".</w:t>
      </w:r>
    </w:p>
    <w:p>
      <w:pPr>
        <w:spacing w:after="0"/>
        <w:ind w:left="0"/>
        <w:jc w:val="both"/>
      </w:pPr>
      <w:r>
        <w:rPr>
          <w:rFonts w:ascii="Times New Roman"/>
          <w:b w:val="false"/>
          <w:i w:val="false"/>
          <w:color w:val="000000"/>
          <w:sz w:val="28"/>
        </w:rPr>
        <w:t>
      12. Column 9 shall indicate the total number of paying agents with whom the payment organization has concluded agency agreements for the provision of payment services, the "/" character shall indicate the number of paying subagents with which paying agents of the payment organization have concluded agency agreements for the provision of payment services.</w:t>
      </w:r>
    </w:p>
    <w:p>
      <w:pPr>
        <w:spacing w:after="0"/>
        <w:ind w:left="0"/>
        <w:jc w:val="both"/>
      </w:pPr>
      <w:r>
        <w:rPr>
          <w:rFonts w:ascii="Times New Roman"/>
          <w:b w:val="false"/>
          <w:i w:val="false"/>
          <w:color w:val="000000"/>
          <w:sz w:val="28"/>
        </w:rPr>
        <w:t>
      The total number of paying agents and subagents of a payment organizations shall be indicated Column 9 line 1, other lines Column 9 shall not be completed.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the Rulesfor provision of information</w:t>
            </w:r>
            <w:r>
              <w:br/>
            </w:r>
            <w:r>
              <w:rPr>
                <w:rFonts w:ascii="Times New Roman"/>
                <w:b w:val="false"/>
                <w:i w:val="false"/>
                <w:color w:val="000000"/>
                <w:sz w:val="20"/>
              </w:rPr>
              <w:t>about payment services</w:t>
            </w:r>
          </w:p>
        </w:tc>
      </w:tr>
    </w:tbl>
    <w:p>
      <w:pPr>
        <w:spacing w:after="0"/>
        <w:ind w:left="0"/>
        <w:jc w:val="both"/>
      </w:pPr>
      <w:r>
        <w:rPr>
          <w:rFonts w:ascii="Times New Roman"/>
          <w:b w:val="false"/>
          <w:i w:val="false"/>
          <w:color w:val="ff0000"/>
          <w:sz w:val="28"/>
        </w:rPr>
        <w:t>
      Footnote. The Rules were amended with Appendix 16 in accordance with the Resolution of the Board of the National Bank of the Republic of Kazakhstan dated 20.07.2020 № 90 (shall come into force from 01.08.2020).</w:t>
      </w:r>
    </w:p>
    <w:p>
      <w:pPr>
        <w:spacing w:after="0"/>
        <w:ind w:left="0"/>
        <w:jc w:val="left"/>
      </w:pPr>
      <w:r>
        <w:rPr>
          <w:rFonts w:ascii="Times New Roman"/>
          <w:b/>
          <w:i w:val="false"/>
          <w:color w:val="000000"/>
        </w:rPr>
        <w:t xml:space="preserve"> Form, intended for collection of administrative data</w:t>
      </w:r>
    </w:p>
    <w:p>
      <w:pPr>
        <w:spacing w:after="0"/>
        <w:ind w:left="0"/>
        <w:jc w:val="both"/>
      </w:pPr>
      <w:r>
        <w:rPr>
          <w:rFonts w:ascii="Times New Roman"/>
          <w:b w:val="false"/>
          <w:i w:val="false"/>
          <w:color w:val="000000"/>
          <w:sz w:val="28"/>
        </w:rPr>
        <w:t>
      Submitted to: the National Bank of the Republic of Kazakhstan</w:t>
      </w:r>
    </w:p>
    <w:p>
      <w:pPr>
        <w:spacing w:after="0"/>
        <w:ind w:left="0"/>
        <w:jc w:val="both"/>
      </w:pPr>
      <w:r>
        <w:rPr>
          <w:rFonts w:ascii="Times New Roman"/>
          <w:b w:val="false"/>
          <w:i w:val="false"/>
          <w:color w:val="000000"/>
          <w:sz w:val="28"/>
        </w:rPr>
        <w:t>
      The form of administrative data is posted on the Internet resource: www.nationalbank.kz</w:t>
      </w:r>
    </w:p>
    <w:p>
      <w:pPr>
        <w:spacing w:after="0"/>
        <w:ind w:left="0"/>
        <w:jc w:val="left"/>
      </w:pPr>
      <w:r>
        <w:rPr>
          <w:rFonts w:ascii="Times New Roman"/>
          <w:b/>
          <w:i w:val="false"/>
          <w:color w:val="000000"/>
        </w:rPr>
        <w:t xml:space="preserve"> Information on the measures taken to combat the legalization (laundering) of proceeds from crime and the financing of terrorism</w:t>
      </w:r>
    </w:p>
    <w:p>
      <w:pPr>
        <w:spacing w:after="0"/>
        <w:ind w:left="0"/>
        <w:jc w:val="both"/>
      </w:pPr>
      <w:r>
        <w:rPr>
          <w:rFonts w:ascii="Times New Roman"/>
          <w:b w:val="false"/>
          <w:i w:val="false"/>
          <w:color w:val="000000"/>
          <w:sz w:val="28"/>
        </w:rPr>
        <w:t>
      Index of the form of administrative data: 2-РО</w:t>
      </w:r>
    </w:p>
    <w:p>
      <w:pPr>
        <w:spacing w:after="0"/>
        <w:ind w:left="0"/>
        <w:jc w:val="both"/>
      </w:pPr>
      <w:r>
        <w:rPr>
          <w:rFonts w:ascii="Times New Roman"/>
          <w:b w:val="false"/>
          <w:i w:val="false"/>
          <w:color w:val="000000"/>
          <w:sz w:val="28"/>
        </w:rPr>
        <w:t>
      Frequency: semi-annual</w:t>
      </w:r>
    </w:p>
    <w:p>
      <w:pPr>
        <w:spacing w:after="0"/>
        <w:ind w:left="0"/>
        <w:jc w:val="both"/>
      </w:pPr>
      <w:r>
        <w:rPr>
          <w:rFonts w:ascii="Times New Roman"/>
          <w:b w:val="false"/>
          <w:i w:val="false"/>
          <w:color w:val="000000"/>
          <w:sz w:val="28"/>
        </w:rPr>
        <w:t>
      Reporting period: as of "__"____________ 20___</w:t>
      </w:r>
    </w:p>
    <w:p>
      <w:pPr>
        <w:spacing w:after="0"/>
        <w:ind w:left="0"/>
        <w:jc w:val="both"/>
      </w:pPr>
      <w:r>
        <w:rPr>
          <w:rFonts w:ascii="Times New Roman"/>
          <w:b w:val="false"/>
          <w:i w:val="false"/>
          <w:color w:val="000000"/>
          <w:sz w:val="28"/>
        </w:rPr>
        <w:t>
      Shall be represented by: payment organizations that passed record registration with the National Bank of the Republic of Kazakhstan</w:t>
      </w:r>
    </w:p>
    <w:p>
      <w:pPr>
        <w:spacing w:after="0"/>
        <w:ind w:left="0"/>
        <w:jc w:val="both"/>
      </w:pPr>
      <w:r>
        <w:rPr>
          <w:rFonts w:ascii="Times New Roman"/>
          <w:b w:val="false"/>
          <w:i w:val="false"/>
          <w:color w:val="000000"/>
          <w:sz w:val="28"/>
        </w:rPr>
        <w:t>
      Submission date: on a semi-annual basis, no later than the tenth (inclusive) day of a month following the reporting half a year. If the tenth day of the month falls on a day off or a public holiday, the reporting deadline is postponed to the next working day.</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________________________________________________________________name of the person submitting the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aimed at countering the legalization (laundering) of proceeds from crime and the financing of terrorism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(dd.mm.yyyy.)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suspiciousness indicator code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carry out an transaction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authorized body for financial monitoring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payment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payment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             Address____________________</w:t>
      </w:r>
    </w:p>
    <w:p>
      <w:pPr>
        <w:spacing w:after="0"/>
        <w:ind w:left="0"/>
        <w:jc w:val="both"/>
      </w:pPr>
      <w:r>
        <w:rPr>
          <w:rFonts w:ascii="Times New Roman"/>
          <w:b w:val="false"/>
          <w:i w:val="false"/>
          <w:color w:val="000000"/>
          <w:sz w:val="28"/>
        </w:rPr>
        <w:t>Phone number______________________</w:t>
      </w:r>
    </w:p>
    <w:p>
      <w:pPr>
        <w:spacing w:after="0"/>
        <w:ind w:left="0"/>
        <w:jc w:val="both"/>
      </w:pPr>
      <w:r>
        <w:rPr>
          <w:rFonts w:ascii="Times New Roman"/>
          <w:b w:val="false"/>
          <w:i w:val="false"/>
          <w:color w:val="000000"/>
          <w:sz w:val="28"/>
        </w:rPr>
        <w:t>E-mail _______________________________________</w:t>
      </w:r>
    </w:p>
    <w:p>
      <w:pPr>
        <w:spacing w:after="0"/>
        <w:ind w:left="0"/>
        <w:jc w:val="both"/>
      </w:pPr>
      <w:r>
        <w:rPr>
          <w:rFonts w:ascii="Times New Roman"/>
          <w:b w:val="false"/>
          <w:i w:val="false"/>
          <w:color w:val="000000"/>
          <w:sz w:val="28"/>
        </w:rPr>
        <w:t>Performer  __________________________________             ______________</w:t>
      </w:r>
    </w:p>
    <w:p>
      <w:pPr>
        <w:spacing w:after="0"/>
        <w:ind w:left="0"/>
        <w:jc w:val="both"/>
      </w:pPr>
      <w:r>
        <w:rPr>
          <w:rFonts w:ascii="Times New Roman"/>
          <w:b w:val="false"/>
          <w:i w:val="false"/>
          <w:color w:val="000000"/>
          <w:sz w:val="28"/>
        </w:rPr>
        <w:t xml:space="preserve">       surname, name, and patronymic (if any)             signature, telephone</w:t>
      </w:r>
    </w:p>
    <w:p>
      <w:pPr>
        <w:spacing w:after="0"/>
        <w:ind w:left="0"/>
        <w:jc w:val="both"/>
      </w:pPr>
      <w:r>
        <w:rPr>
          <w:rFonts w:ascii="Times New Roman"/>
          <w:b w:val="false"/>
          <w:i w:val="false"/>
          <w:color w:val="000000"/>
          <w:sz w:val="28"/>
        </w:rPr>
        <w:t>First head or a person, authorized for signing a report</w:t>
      </w:r>
    </w:p>
    <w:p>
      <w:pPr>
        <w:spacing w:after="0"/>
        <w:ind w:left="0"/>
        <w:jc w:val="both"/>
      </w:pPr>
      <w:r>
        <w:rPr>
          <w:rFonts w:ascii="Times New Roman"/>
          <w:b w:val="false"/>
          <w:i w:val="false"/>
          <w:color w:val="000000"/>
          <w:sz w:val="28"/>
        </w:rPr>
        <w:t>____________________________________________             _______________</w:t>
      </w:r>
    </w:p>
    <w:p>
      <w:pPr>
        <w:spacing w:after="0"/>
        <w:ind w:left="0"/>
        <w:jc w:val="both"/>
      </w:pPr>
      <w:r>
        <w:rPr>
          <w:rFonts w:ascii="Times New Roman"/>
          <w:b w:val="false"/>
          <w:i w:val="false"/>
          <w:color w:val="000000"/>
          <w:sz w:val="28"/>
        </w:rPr>
        <w:t xml:space="preserve">       surname, name, and patronymic (if any)             signature, telephone</w:t>
      </w:r>
    </w:p>
    <w:p>
      <w:pPr>
        <w:spacing w:after="0"/>
        <w:ind w:left="0"/>
        <w:jc w:val="both"/>
      </w:pPr>
      <w:r>
        <w:rPr>
          <w:rFonts w:ascii="Times New Roman"/>
          <w:b w:val="false"/>
          <w:i w:val="false"/>
          <w:color w:val="000000"/>
          <w:sz w:val="28"/>
        </w:rPr>
        <w:t xml:space="preserve">Date "____" ______________ 20__ </w:t>
      </w:r>
    </w:p>
    <w:p>
      <w:pPr>
        <w:spacing w:after="0"/>
        <w:ind w:left="0"/>
        <w:jc w:val="both"/>
      </w:pPr>
      <w:r>
        <w:rPr>
          <w:rFonts w:ascii="Times New Roman"/>
          <w:b w:val="false"/>
          <w:i w:val="false"/>
          <w:color w:val="000000"/>
          <w:sz w:val="28"/>
        </w:rPr>
        <w:t>E-mail _______________________________________</w:t>
      </w:r>
    </w:p>
    <w:p>
      <w:pPr>
        <w:spacing w:after="0"/>
        <w:ind w:left="0"/>
        <w:jc w:val="both"/>
      </w:pPr>
      <w:r>
        <w:rPr>
          <w:rFonts w:ascii="Times New Roman"/>
          <w:b w:val="false"/>
          <w:i w:val="false"/>
          <w:color w:val="000000"/>
          <w:sz w:val="28"/>
        </w:rPr>
        <w:t>Performer  __________________________________             ______________</w:t>
      </w:r>
    </w:p>
    <w:p>
      <w:pPr>
        <w:spacing w:after="0"/>
        <w:ind w:left="0"/>
        <w:jc w:val="both"/>
      </w:pPr>
      <w:r>
        <w:rPr>
          <w:rFonts w:ascii="Times New Roman"/>
          <w:b w:val="false"/>
          <w:i w:val="false"/>
          <w:color w:val="000000"/>
          <w:sz w:val="28"/>
        </w:rPr>
        <w:t>
      Appendix</w:t>
      </w:r>
    </w:p>
    <w:p>
      <w:pPr>
        <w:spacing w:after="0"/>
        <w:ind w:left="0"/>
        <w:jc w:val="both"/>
      </w:pPr>
      <w:r>
        <w:rPr>
          <w:rFonts w:ascii="Times New Roman"/>
          <w:b w:val="false"/>
          <w:i w:val="false"/>
          <w:color w:val="000000"/>
          <w:sz w:val="28"/>
        </w:rPr>
        <w:t>to the form of information on the measures taken to combat the legalization (laundering) of proceeds from crime and the financing of terrorism</w:t>
      </w:r>
    </w:p>
    <w:p>
      <w:pPr>
        <w:spacing w:after="0"/>
        <w:ind w:left="0"/>
        <w:jc w:val="left"/>
      </w:pPr>
      <w:r>
        <w:rPr>
          <w:rFonts w:ascii="Times New Roman"/>
          <w:b/>
          <w:i w:val="false"/>
          <w:color w:val="000000"/>
        </w:rPr>
        <w:t xml:space="preserve"> Explanation </w:t>
      </w:r>
      <w:r>
        <w:br/>
      </w:r>
      <w:r>
        <w:rPr>
          <w:rFonts w:ascii="Times New Roman"/>
          <w:b/>
          <w:i w:val="false"/>
          <w:color w:val="000000"/>
        </w:rPr>
        <w:t xml:space="preserve">on filling out the form of administrative data Information on the measures taken to combat the legalization </w:t>
      </w:r>
      <w:r>
        <w:br/>
      </w:r>
      <w:r>
        <w:rPr>
          <w:rFonts w:ascii="Times New Roman"/>
          <w:b/>
          <w:i w:val="false"/>
          <w:color w:val="000000"/>
        </w:rPr>
        <w:t>(laundering) of proceeds from crime and the financing of terrorism (index:РО-2, Frequency semi-annual)</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This explanation (hereinafter referred to as the Explanation) shall determine the uniform requirements on completion of the form intended for the collection of administrative data, "Information on the measures taken to combat the legalization (laundering) of proceeds from crime and the financing of terrorism" (hereinafter referred to as the form).</w:t>
      </w:r>
    </w:p>
    <w:p>
      <w:pPr>
        <w:spacing w:after="0"/>
        <w:ind w:left="0"/>
        <w:jc w:val="both"/>
      </w:pPr>
      <w:r>
        <w:rPr>
          <w:rFonts w:ascii="Times New Roman"/>
          <w:b w:val="false"/>
          <w:i w:val="false"/>
          <w:color w:val="000000"/>
          <w:sz w:val="28"/>
        </w:rPr>
        <w:t>
      2. The form has been developed in accordance with subparagraph 52-5) of part two of article 15 of the Law of the Republic of Kazakhstan dated March 30, 1995 "On the National Bank of the Republic of Kazakhstan" and subparagraph 14) of paragraph 1 of article 4 of the Law of the Republic of Kazakhstan dated July 26, 2016 "On payments and payment systems".</w:t>
      </w:r>
    </w:p>
    <w:p>
      <w:pPr>
        <w:spacing w:after="0"/>
        <w:ind w:left="0"/>
        <w:jc w:val="both"/>
      </w:pPr>
      <w:r>
        <w:rPr>
          <w:rFonts w:ascii="Times New Roman"/>
          <w:b w:val="false"/>
          <w:i w:val="false"/>
          <w:color w:val="000000"/>
          <w:sz w:val="28"/>
        </w:rPr>
        <w:t>
      3. The form shall be drawn up on a semi-annual basis by payment organizations registered with the National Bank, and shall be completed according to the measures taken to combat the legalization (laundering) of proceeds from crime and the financing of terrorism (hereinafter referred to as the LLPCFT) for the reporting half a year.</w:t>
      </w:r>
    </w:p>
    <w:p>
      <w:pPr>
        <w:spacing w:after="0"/>
        <w:ind w:left="0"/>
        <w:jc w:val="both"/>
      </w:pPr>
      <w:r>
        <w:rPr>
          <w:rFonts w:ascii="Times New Roman"/>
          <w:b w:val="false"/>
          <w:i w:val="false"/>
          <w:color w:val="000000"/>
          <w:sz w:val="28"/>
        </w:rPr>
        <w:t>
      In the absence of measures taken towards LLPCFT during the reporting half-year, the form shall be submitted with blank columns.</w:t>
      </w:r>
    </w:p>
    <w:p>
      <w:pPr>
        <w:spacing w:after="0"/>
        <w:ind w:left="0"/>
        <w:jc w:val="both"/>
      </w:pPr>
      <w:r>
        <w:rPr>
          <w:rFonts w:ascii="Times New Roman"/>
          <w:b w:val="false"/>
          <w:i w:val="false"/>
          <w:color w:val="000000"/>
          <w:sz w:val="28"/>
        </w:rPr>
        <w:t xml:space="preserve">
      4. The form shall be signed by the first head or a person, authorized for signing a report, and the performer. </w:t>
      </w:r>
    </w:p>
    <w:p>
      <w:pPr>
        <w:spacing w:after="0"/>
        <w:ind w:left="0"/>
        <w:jc w:val="left"/>
      </w:pPr>
      <w:r>
        <w:rPr>
          <w:rFonts w:ascii="Times New Roman"/>
          <w:b/>
          <w:i w:val="false"/>
          <w:color w:val="000000"/>
        </w:rPr>
        <w:t xml:space="preserve"> Chapter 2. Explanation on filling out the form</w:t>
      </w:r>
    </w:p>
    <w:p>
      <w:pPr>
        <w:spacing w:after="0"/>
        <w:ind w:left="0"/>
        <w:jc w:val="both"/>
      </w:pPr>
      <w:r>
        <w:rPr>
          <w:rFonts w:ascii="Times New Roman"/>
          <w:b w:val="false"/>
          <w:i w:val="false"/>
          <w:color w:val="000000"/>
          <w:sz w:val="28"/>
        </w:rPr>
        <w:t>
      5. The form contains information on measures, aimed at LLPCFT taken by a payment organization.</w:t>
      </w:r>
    </w:p>
    <w:p>
      <w:pPr>
        <w:spacing w:after="0"/>
        <w:ind w:left="0"/>
        <w:jc w:val="both"/>
      </w:pPr>
      <w:r>
        <w:rPr>
          <w:rFonts w:ascii="Times New Roman"/>
          <w:b w:val="false"/>
          <w:i w:val="false"/>
          <w:color w:val="000000"/>
          <w:sz w:val="28"/>
        </w:rPr>
        <w:t>
      6. Column 1 shall indicate the following measures, aimed at LLPCFT:</w:t>
      </w:r>
    </w:p>
    <w:p>
      <w:pPr>
        <w:spacing w:after="0"/>
        <w:ind w:left="0"/>
        <w:jc w:val="both"/>
      </w:pPr>
      <w:r>
        <w:rPr>
          <w:rFonts w:ascii="Times New Roman"/>
          <w:b w:val="false"/>
          <w:i w:val="false"/>
          <w:color w:val="000000"/>
          <w:sz w:val="28"/>
        </w:rPr>
        <w:t>
      1) identification of suspicious transactions and sending messages on them to the authorized body for financial monitoring;</w:t>
      </w:r>
    </w:p>
    <w:p>
      <w:pPr>
        <w:spacing w:after="0"/>
        <w:ind w:left="0"/>
        <w:jc w:val="both"/>
      </w:pPr>
      <w:r>
        <w:rPr>
          <w:rFonts w:ascii="Times New Roman"/>
          <w:b w:val="false"/>
          <w:i w:val="false"/>
          <w:color w:val="000000"/>
          <w:sz w:val="28"/>
        </w:rPr>
        <w:t>
      2) making decisions on refusal to carry out customer transactions;</w:t>
      </w:r>
    </w:p>
    <w:p>
      <w:pPr>
        <w:spacing w:after="0"/>
        <w:ind w:left="0"/>
        <w:jc w:val="both"/>
      </w:pPr>
      <w:r>
        <w:rPr>
          <w:rFonts w:ascii="Times New Roman"/>
          <w:b w:val="false"/>
          <w:i w:val="false"/>
          <w:color w:val="000000"/>
          <w:sz w:val="28"/>
        </w:rPr>
        <w:t>
      3) assessing the degree of exposure of the organization's services (products) to the risks of legalization (laundering) of proceeds from crime and financing of terrorism;</w:t>
      </w:r>
    </w:p>
    <w:p>
      <w:pPr>
        <w:spacing w:after="0"/>
        <w:ind w:left="0"/>
        <w:jc w:val="both"/>
      </w:pPr>
      <w:r>
        <w:rPr>
          <w:rFonts w:ascii="Times New Roman"/>
          <w:b w:val="false"/>
          <w:i w:val="false"/>
          <w:color w:val="000000"/>
          <w:sz w:val="28"/>
        </w:rPr>
        <w:t>
      4) training and education of employees on LLPCFT issues.</w:t>
      </w:r>
    </w:p>
    <w:p>
      <w:pPr>
        <w:spacing w:after="0"/>
        <w:ind w:left="0"/>
        <w:jc w:val="both"/>
      </w:pPr>
      <w:r>
        <w:rPr>
          <w:rFonts w:ascii="Times New Roman"/>
          <w:b w:val="false"/>
          <w:i w:val="false"/>
          <w:color w:val="000000"/>
          <w:sz w:val="28"/>
        </w:rPr>
        <w:t>
      7. When completing information on the measure, provided for in subparagraph 1) of paragraph 6 of the Explanation:</w:t>
      </w:r>
    </w:p>
    <w:p>
      <w:pPr>
        <w:spacing w:after="0"/>
        <w:ind w:left="0"/>
        <w:jc w:val="both"/>
      </w:pPr>
      <w:r>
        <w:rPr>
          <w:rFonts w:ascii="Times New Roman"/>
          <w:b w:val="false"/>
          <w:i w:val="false"/>
          <w:color w:val="000000"/>
          <w:sz w:val="28"/>
        </w:rPr>
        <w:t>
      1) Column 2 shall indicate the number of suspicious transactions;</w:t>
      </w:r>
    </w:p>
    <w:p>
      <w:pPr>
        <w:spacing w:after="0"/>
        <w:ind w:left="0"/>
        <w:jc w:val="both"/>
      </w:pPr>
      <w:r>
        <w:rPr>
          <w:rFonts w:ascii="Times New Roman"/>
          <w:b w:val="false"/>
          <w:i w:val="false"/>
          <w:color w:val="000000"/>
          <w:sz w:val="28"/>
        </w:rPr>
        <w:t>
      For column 2, the data shall be grouped by quantity, taking into account the coincidence of indicators in other completed columns.</w:t>
      </w:r>
    </w:p>
    <w:p>
      <w:pPr>
        <w:spacing w:after="0"/>
        <w:ind w:left="0"/>
        <w:jc w:val="both"/>
      </w:pPr>
      <w:r>
        <w:rPr>
          <w:rFonts w:ascii="Times New Roman"/>
          <w:b w:val="false"/>
          <w:i w:val="false"/>
          <w:color w:val="000000"/>
          <w:sz w:val="28"/>
        </w:rPr>
        <w:t>
      2) Column 3 shall indicate the date of performance of the suspicious transaction;</w:t>
      </w:r>
    </w:p>
    <w:p>
      <w:pPr>
        <w:spacing w:after="0"/>
        <w:ind w:left="0"/>
        <w:jc w:val="both"/>
      </w:pPr>
      <w:r>
        <w:rPr>
          <w:rFonts w:ascii="Times New Roman"/>
          <w:b w:val="false"/>
          <w:i w:val="false"/>
          <w:color w:val="000000"/>
          <w:sz w:val="28"/>
        </w:rPr>
        <w:t>
      3) Column 4 shall indicate the transaction suspiciousness indicator code in accordance with the indicators of determining a suspicious transaction, approved by the resolution of the Government of the Republic of Kazakhstan dated November 23, 2012 № 1484;</w:t>
      </w:r>
    </w:p>
    <w:p>
      <w:pPr>
        <w:spacing w:after="0"/>
        <w:ind w:left="0"/>
        <w:jc w:val="both"/>
      </w:pPr>
      <w:r>
        <w:rPr>
          <w:rFonts w:ascii="Times New Roman"/>
          <w:b w:val="false"/>
          <w:i w:val="false"/>
          <w:color w:val="000000"/>
          <w:sz w:val="28"/>
        </w:rPr>
        <w:t>
      4) column 5 shall not be completed;</w:t>
      </w:r>
    </w:p>
    <w:p>
      <w:pPr>
        <w:spacing w:after="0"/>
        <w:ind w:left="0"/>
        <w:jc w:val="both"/>
      </w:pPr>
      <w:r>
        <w:rPr>
          <w:rFonts w:ascii="Times New Roman"/>
          <w:b w:val="false"/>
          <w:i w:val="false"/>
          <w:color w:val="000000"/>
          <w:sz w:val="28"/>
        </w:rPr>
        <w:t>
      5) Column 6 shall indicate the decision of the authorized body for financial monitoring based on the results of consideration of the sent message;</w:t>
      </w:r>
    </w:p>
    <w:p>
      <w:pPr>
        <w:spacing w:after="0"/>
        <w:ind w:left="0"/>
        <w:jc w:val="both"/>
      </w:pPr>
      <w:r>
        <w:rPr>
          <w:rFonts w:ascii="Times New Roman"/>
          <w:b w:val="false"/>
          <w:i w:val="false"/>
          <w:color w:val="000000"/>
          <w:sz w:val="28"/>
        </w:rPr>
        <w:t>
      In case of failure of the authorized body for financial monitoring of the decision, the column shall not be completed.</w:t>
      </w:r>
    </w:p>
    <w:p>
      <w:pPr>
        <w:spacing w:after="0"/>
        <w:ind w:left="0"/>
        <w:jc w:val="both"/>
      </w:pPr>
      <w:r>
        <w:rPr>
          <w:rFonts w:ascii="Times New Roman"/>
          <w:b w:val="false"/>
          <w:i w:val="false"/>
          <w:color w:val="000000"/>
          <w:sz w:val="28"/>
        </w:rPr>
        <w:t>
      6) Column 7 shall indicate the type of payment service, within the framework of which a suspicious transaction was detected;</w:t>
      </w:r>
    </w:p>
    <w:p>
      <w:pPr>
        <w:spacing w:after="0"/>
        <w:ind w:left="0"/>
        <w:jc w:val="both"/>
      </w:pPr>
      <w:r>
        <w:rPr>
          <w:rFonts w:ascii="Times New Roman"/>
          <w:b w:val="false"/>
          <w:i w:val="false"/>
          <w:color w:val="000000"/>
          <w:sz w:val="28"/>
        </w:rPr>
        <w:t>
      7) Column 8 shall indicate the type of payment, within the framework of which a suspicious transaction was detected.</w:t>
      </w:r>
    </w:p>
    <w:p>
      <w:pPr>
        <w:spacing w:after="0"/>
        <w:ind w:left="0"/>
        <w:jc w:val="both"/>
      </w:pPr>
      <w:r>
        <w:rPr>
          <w:rFonts w:ascii="Times New Roman"/>
          <w:b w:val="false"/>
          <w:i w:val="false"/>
          <w:color w:val="000000"/>
          <w:sz w:val="28"/>
        </w:rPr>
        <w:t>
      8. When completing the information about the measure provided for in subclaise 2) of paragraph 6 of the Explanation:</w:t>
      </w:r>
    </w:p>
    <w:p>
      <w:pPr>
        <w:spacing w:after="0"/>
        <w:ind w:left="0"/>
        <w:jc w:val="both"/>
      </w:pPr>
      <w:r>
        <w:rPr>
          <w:rFonts w:ascii="Times New Roman"/>
          <w:b w:val="false"/>
          <w:i w:val="false"/>
          <w:color w:val="000000"/>
          <w:sz w:val="28"/>
        </w:rPr>
        <w:t>
      1) Column 2 shall indicate the number of decisions on refusal from carrying outtransactions of the customers;</w:t>
      </w:r>
    </w:p>
    <w:p>
      <w:pPr>
        <w:spacing w:after="0"/>
        <w:ind w:left="0"/>
        <w:jc w:val="both"/>
      </w:pPr>
      <w:r>
        <w:rPr>
          <w:rFonts w:ascii="Times New Roman"/>
          <w:b w:val="false"/>
          <w:i w:val="false"/>
          <w:color w:val="000000"/>
          <w:sz w:val="28"/>
        </w:rPr>
        <w:t>
      For column 2 the data shall be grouped by quantity, taking into account the coincidence of indicators in other completed columns.</w:t>
      </w:r>
    </w:p>
    <w:p>
      <w:pPr>
        <w:spacing w:after="0"/>
        <w:ind w:left="0"/>
        <w:jc w:val="both"/>
      </w:pPr>
      <w:r>
        <w:rPr>
          <w:rFonts w:ascii="Times New Roman"/>
          <w:b w:val="false"/>
          <w:i w:val="false"/>
          <w:color w:val="000000"/>
          <w:sz w:val="28"/>
        </w:rPr>
        <w:t>
      2) Column 3 shall indicate the date of the decision on refusal from carrying outtransactions of the customers;</w:t>
      </w:r>
    </w:p>
    <w:p>
      <w:pPr>
        <w:spacing w:after="0"/>
        <w:ind w:left="0"/>
        <w:jc w:val="both"/>
      </w:pPr>
      <w:r>
        <w:rPr>
          <w:rFonts w:ascii="Times New Roman"/>
          <w:b w:val="false"/>
          <w:i w:val="false"/>
          <w:color w:val="000000"/>
          <w:sz w:val="28"/>
        </w:rPr>
        <w:t>
      3) column 4 shall not be completed;</w:t>
      </w:r>
    </w:p>
    <w:p>
      <w:pPr>
        <w:spacing w:after="0"/>
        <w:ind w:left="0"/>
        <w:jc w:val="both"/>
      </w:pPr>
      <w:r>
        <w:rPr>
          <w:rFonts w:ascii="Times New Roman"/>
          <w:b w:val="false"/>
          <w:i w:val="false"/>
          <w:color w:val="000000"/>
          <w:sz w:val="28"/>
        </w:rPr>
        <w:t>
      4) Column 5 shall indicate the grounds for the decision on refusal from carrying outtransactions of the customers;</w:t>
      </w:r>
    </w:p>
    <w:p>
      <w:pPr>
        <w:spacing w:after="0"/>
        <w:ind w:left="0"/>
        <w:jc w:val="both"/>
      </w:pPr>
      <w:r>
        <w:rPr>
          <w:rFonts w:ascii="Times New Roman"/>
          <w:b w:val="false"/>
          <w:i w:val="false"/>
          <w:color w:val="000000"/>
          <w:sz w:val="28"/>
        </w:rPr>
        <w:t>
      5) column 6 shall not be completed;</w:t>
      </w:r>
    </w:p>
    <w:p>
      <w:pPr>
        <w:spacing w:after="0"/>
        <w:ind w:left="0"/>
        <w:jc w:val="both"/>
      </w:pPr>
      <w:r>
        <w:rPr>
          <w:rFonts w:ascii="Times New Roman"/>
          <w:b w:val="false"/>
          <w:i w:val="false"/>
          <w:color w:val="000000"/>
          <w:sz w:val="28"/>
        </w:rPr>
        <w:t>
      6) Column 7 shall indicate the type of payment service, within the framework of which it was decided to refuse to carry out customer transactions;</w:t>
      </w:r>
    </w:p>
    <w:p>
      <w:pPr>
        <w:spacing w:after="0"/>
        <w:ind w:left="0"/>
        <w:jc w:val="both"/>
      </w:pPr>
      <w:r>
        <w:rPr>
          <w:rFonts w:ascii="Times New Roman"/>
          <w:b w:val="false"/>
          <w:i w:val="false"/>
          <w:color w:val="000000"/>
          <w:sz w:val="28"/>
        </w:rPr>
        <w:t>
      7) Column 8 shall indicate the type of a payment, within the framework of which it was decided to refuse to carry out customer transactions.</w:t>
      </w:r>
    </w:p>
    <w:p>
      <w:pPr>
        <w:spacing w:after="0"/>
        <w:ind w:left="0"/>
        <w:jc w:val="both"/>
      </w:pPr>
      <w:r>
        <w:rPr>
          <w:rFonts w:ascii="Times New Roman"/>
          <w:b w:val="false"/>
          <w:i w:val="false"/>
          <w:color w:val="000000"/>
          <w:sz w:val="28"/>
        </w:rPr>
        <w:t>
      9. When completing the information about the measure provided for in subclaise 3) of paragraph 6 of the Explanation:</w:t>
      </w:r>
    </w:p>
    <w:p>
      <w:pPr>
        <w:spacing w:after="0"/>
        <w:ind w:left="0"/>
        <w:jc w:val="both"/>
      </w:pPr>
      <w:r>
        <w:rPr>
          <w:rFonts w:ascii="Times New Roman"/>
          <w:b w:val="false"/>
          <w:i w:val="false"/>
          <w:color w:val="000000"/>
          <w:sz w:val="28"/>
        </w:rPr>
        <w:t>
      1) column 2 shall not be completed;</w:t>
      </w:r>
    </w:p>
    <w:p>
      <w:pPr>
        <w:spacing w:after="0"/>
        <w:ind w:left="0"/>
        <w:jc w:val="both"/>
      </w:pPr>
      <w:r>
        <w:rPr>
          <w:rFonts w:ascii="Times New Roman"/>
          <w:b w:val="false"/>
          <w:i w:val="false"/>
          <w:color w:val="000000"/>
          <w:sz w:val="28"/>
        </w:rPr>
        <w:t>
      2) Column 3 shall indicate the number (if any) and date of the document issued by the payment organization, based on the results of the annual assessment of the degree of exposure of the organization's services (products) to the risks of legalization (laundering) of proceeds from crime and financing of terrorism;</w:t>
      </w:r>
    </w:p>
    <w:p>
      <w:pPr>
        <w:spacing w:after="0"/>
        <w:ind w:left="0"/>
        <w:jc w:val="both"/>
      </w:pPr>
      <w:r>
        <w:rPr>
          <w:rFonts w:ascii="Times New Roman"/>
          <w:b w:val="false"/>
          <w:i w:val="false"/>
          <w:color w:val="000000"/>
          <w:sz w:val="28"/>
        </w:rPr>
        <w:t>
      3) Columns 4, 5 and 6 shall not be completed;</w:t>
      </w:r>
    </w:p>
    <w:p>
      <w:pPr>
        <w:spacing w:after="0"/>
        <w:ind w:left="0"/>
        <w:jc w:val="both"/>
      </w:pPr>
      <w:r>
        <w:rPr>
          <w:rFonts w:ascii="Times New Roman"/>
          <w:b w:val="false"/>
          <w:i w:val="false"/>
          <w:color w:val="000000"/>
          <w:sz w:val="28"/>
        </w:rPr>
        <w:t>
      4) Column 7 shall indicate the type of payment service, which, within the framework of the assessment, was assigned the highest level of risk of legalization (laundering) of proceeds from crime and financing of terrorism;</w:t>
      </w:r>
    </w:p>
    <w:p>
      <w:pPr>
        <w:spacing w:after="0"/>
        <w:ind w:left="0"/>
        <w:jc w:val="both"/>
      </w:pPr>
      <w:r>
        <w:rPr>
          <w:rFonts w:ascii="Times New Roman"/>
          <w:b w:val="false"/>
          <w:i w:val="false"/>
          <w:color w:val="000000"/>
          <w:sz w:val="28"/>
        </w:rPr>
        <w:t>
      5) Column 8 shall indicate the type of payment, which, within the framework of the assessment, was assigned the highest level of risk of legalization (laundering) of proceeds from crime and financing of terrorism.</w:t>
      </w:r>
    </w:p>
    <w:p>
      <w:pPr>
        <w:spacing w:after="0"/>
        <w:ind w:left="0"/>
        <w:jc w:val="both"/>
      </w:pPr>
      <w:r>
        <w:rPr>
          <w:rFonts w:ascii="Times New Roman"/>
          <w:b w:val="false"/>
          <w:i w:val="false"/>
          <w:color w:val="000000"/>
          <w:sz w:val="28"/>
        </w:rPr>
        <w:t>
      10. When completing the information about the measure provided for in subclaise 4) of paragraph 6 of the Explanation:</w:t>
      </w:r>
    </w:p>
    <w:p>
      <w:pPr>
        <w:spacing w:after="0"/>
        <w:ind w:left="0"/>
        <w:jc w:val="both"/>
      </w:pPr>
      <w:r>
        <w:rPr>
          <w:rFonts w:ascii="Times New Roman"/>
          <w:b w:val="false"/>
          <w:i w:val="false"/>
          <w:color w:val="000000"/>
          <w:sz w:val="28"/>
        </w:rPr>
        <w:t>
      1) Column 2 shall indicate the number of employees of a payment organization, who passed training in the reporting period;</w:t>
      </w:r>
    </w:p>
    <w:p>
      <w:pPr>
        <w:spacing w:after="0"/>
        <w:ind w:left="0"/>
        <w:jc w:val="both"/>
      </w:pPr>
      <w:r>
        <w:rPr>
          <w:rFonts w:ascii="Times New Roman"/>
          <w:b w:val="false"/>
          <w:i w:val="false"/>
          <w:color w:val="000000"/>
          <w:sz w:val="28"/>
        </w:rPr>
        <w:t>
      2) Column 3 shall indicate the date of completion of the latest training in the reporting period;</w:t>
      </w:r>
    </w:p>
    <w:p>
      <w:pPr>
        <w:spacing w:after="0"/>
        <w:ind w:left="0"/>
        <w:jc w:val="both"/>
      </w:pPr>
      <w:r>
        <w:rPr>
          <w:rFonts w:ascii="Times New Roman"/>
          <w:b w:val="false"/>
          <w:i w:val="false"/>
          <w:color w:val="000000"/>
          <w:sz w:val="28"/>
        </w:rPr>
        <w:t>
      3) Columns 4, 5, 6, 7 and 8 shall not be completed.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Resolution of the Board of the </w:t>
            </w:r>
            <w:r>
              <w:br/>
            </w:r>
            <w:r>
              <w:rPr>
                <w:rFonts w:ascii="Times New Roman"/>
                <w:b w:val="false"/>
                <w:i w:val="false"/>
                <w:color w:val="000000"/>
                <w:sz w:val="20"/>
              </w:rPr>
              <w:t xml:space="preserve">National Bank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213 dated August 31, 2016 </w:t>
            </w:r>
          </w:p>
        </w:tc>
      </w:tr>
    </w:tbl>
    <w:p>
      <w:pPr>
        <w:spacing w:after="0"/>
        <w:ind w:left="0"/>
        <w:jc w:val="left"/>
      </w:pPr>
      <w:r>
        <w:rPr>
          <w:rFonts w:ascii="Times New Roman"/>
          <w:b/>
          <w:i w:val="false"/>
          <w:color w:val="000000"/>
        </w:rPr>
        <w:t xml:space="preserve"> The list of </w:t>
      </w:r>
      <w:r>
        <w:br/>
      </w:r>
      <w:r>
        <w:rPr>
          <w:rFonts w:ascii="Times New Roman"/>
          <w:b/>
          <w:i w:val="false"/>
          <w:color w:val="000000"/>
        </w:rPr>
        <w:t xml:space="preserve">certain repealed resolutions of the Board of the National Bank of the </w:t>
      </w:r>
      <w:r>
        <w:br/>
      </w:r>
      <w:r>
        <w:rPr>
          <w:rFonts w:ascii="Times New Roman"/>
          <w:b/>
          <w:i w:val="false"/>
          <w:color w:val="000000"/>
        </w:rPr>
        <w:t>Republic of Kazakhstan</w:t>
      </w:r>
    </w:p>
    <w:p>
      <w:pPr>
        <w:spacing w:after="0"/>
        <w:ind w:left="0"/>
        <w:jc w:val="both"/>
      </w:pPr>
      <w:r>
        <w:rPr>
          <w:rFonts w:ascii="Times New Roman"/>
          <w:b w:val="false"/>
          <w:i w:val="false"/>
          <w:color w:val="000000"/>
          <w:sz w:val="28"/>
        </w:rPr>
        <w:t>
      1. Resolution of the Board of the National Bank of the Republic of Kazakhstan № 16 dated March 29, 2010 “On Approval of the Rules for the Submission of Information on Payments and Money Transfers Made Through Electronic Terminals and Remote Access Systems, as well as Using Electronic Money” (registered with the Register of State Registration of Regulatory Legal Acts under № 6217, published on October 13, 2010 in the newspaper "Kazakhstanskaya Pravda" № 270 (26331).</w:t>
      </w:r>
    </w:p>
    <w:p>
      <w:pPr>
        <w:spacing w:after="0"/>
        <w:ind w:left="0"/>
        <w:jc w:val="both"/>
      </w:pPr>
      <w:r>
        <w:rPr>
          <w:rFonts w:ascii="Times New Roman"/>
          <w:b w:val="false"/>
          <w:i w:val="false"/>
          <w:color w:val="000000"/>
          <w:sz w:val="28"/>
        </w:rPr>
        <w:t>
      2. Resolution of the Board of the National Bank of the Republic of Kazakhstan № 268 dated August 24, 2012 “On Amendments and Additions to Resolution of the Board of the National Bank of the Republic of Kazakhstan № 16 dated March 29, 2010 “ On Approval of the Rules for the Submission of Information on Payments and Money Transfers Made via Electronic Terminals and Remote Access Systems” (registered with the Register of State Registration of Regulatory Legal Acts under № 7959, published on December 8, 2012 in the newspaper “Kazakhstanskaya Pravda ”№ 427-428 (2724 6-27247).</w:t>
      </w:r>
    </w:p>
    <w:p>
      <w:pPr>
        <w:spacing w:after="0"/>
        <w:ind w:left="0"/>
        <w:jc w:val="both"/>
      </w:pPr>
      <w:r>
        <w:rPr>
          <w:rFonts w:ascii="Times New Roman"/>
          <w:b w:val="false"/>
          <w:i w:val="false"/>
          <w:color w:val="000000"/>
          <w:sz w:val="28"/>
        </w:rPr>
        <w:t>
      3. Resolution of the Board of the National Bank of the Republic of Kazakhstan dated July 11, 2014 “On Amendments and Additions to Resolution of the Board of the National Bank of the Republic of Kazakhstan № 16 dated March 29, 2010 “ On Approval of the Rules for the Submission of Information on Payments and Money Transfers Made via Electronic Terminals and Remote Access Systems, as well as Using Electronic Money” (registered with the Register of State Registration of Regulatory Legal Acts under № 9702, published on October 22, 2014 in the newspaper "Yuridicheskaya Gaseta" № 159 (2727).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