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5aac3" w14:textId="b25aa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state service standards for security and protection of Intellectual Property Rights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Justice of the Republic of Kazakhstan dated October 11, 2018 № 1481. Registered with the Ministry of Justice of the Republic of Kazakhstan on October 16, 2018 № 17557.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it became invalid by order of the acting Minister of Justice of the Republic of Kazakhstan no. 41 dated 19.05.2020 (it is put into effect after ten calendar days after the date of its first official publication).</w:t>
      </w:r>
      <w:r>
        <w:br/>
      </w:r>
      <w:r>
        <w:rPr>
          <w:rFonts w:ascii="Times New Roman"/>
          <w:b w:val="false"/>
          <w:i w:val="false"/>
          <w:color w:val="000000"/>
          <w:sz w:val="28"/>
        </w:rPr>
        <w:t>
</w:t>
      </w:r>
    </w:p>
    <w:bookmarkStart w:name="z6" w:id="0"/>
    <w:p>
      <w:pPr>
        <w:spacing w:after="0"/>
        <w:ind w:left="0"/>
        <w:jc w:val="both"/>
      </w:pPr>
      <w:r>
        <w:rPr>
          <w:rFonts w:ascii="Times New Roman"/>
          <w:b w:val="false"/>
          <w:i w:val="false"/>
          <w:color w:val="000000"/>
          <w:sz w:val="28"/>
        </w:rPr>
        <w:t>
      In accordance with subparagraph 1) of Article 10 of the Law of the Republic of Kazakhstan dated April 15, 2013 “On State services” I hereby ORDER:</w:t>
      </w:r>
    </w:p>
    <w:bookmarkEnd w:id="0"/>
    <w:bookmarkStart w:name="z7" w:id="1"/>
    <w:p>
      <w:pPr>
        <w:spacing w:after="0"/>
        <w:ind w:left="0"/>
        <w:jc w:val="both"/>
      </w:pPr>
      <w:r>
        <w:rPr>
          <w:rFonts w:ascii="Times New Roman"/>
          <w:b w:val="false"/>
          <w:i w:val="false"/>
          <w:color w:val="000000"/>
          <w:sz w:val="28"/>
        </w:rPr>
        <w:t xml:space="preserve">
      1. To approve the following standards of State services: </w:t>
      </w:r>
    </w:p>
    <w:bookmarkEnd w:id="1"/>
    <w:bookmarkStart w:name="z8" w:id="2"/>
    <w:p>
      <w:pPr>
        <w:spacing w:after="0"/>
        <w:ind w:left="0"/>
        <w:jc w:val="both"/>
      </w:pPr>
      <w:r>
        <w:rPr>
          <w:rFonts w:ascii="Times New Roman"/>
          <w:b w:val="false"/>
          <w:i w:val="false"/>
          <w:color w:val="000000"/>
          <w:sz w:val="28"/>
        </w:rPr>
        <w:t>
      1) "Introduction of information and Its Amendments into the State Register of Rights to Objects Protected by Copyright" in accordance with Annex 1 to this order;</w:t>
      </w:r>
    </w:p>
    <w:bookmarkEnd w:id="2"/>
    <w:bookmarkStart w:name="z9" w:id="3"/>
    <w:p>
      <w:pPr>
        <w:spacing w:after="0"/>
        <w:ind w:left="0"/>
        <w:jc w:val="both"/>
      </w:pPr>
      <w:r>
        <w:rPr>
          <w:rFonts w:ascii="Times New Roman"/>
          <w:b w:val="false"/>
          <w:i w:val="false"/>
          <w:color w:val="000000"/>
          <w:sz w:val="28"/>
        </w:rPr>
        <w:t>
      2) "Accreditation of Organizations Managing Property Rights on a Collective Basis" according to Annex 2 to this Order;</w:t>
      </w:r>
    </w:p>
    <w:bookmarkEnd w:id="3"/>
    <w:bookmarkStart w:name="z10" w:id="4"/>
    <w:p>
      <w:pPr>
        <w:spacing w:after="0"/>
        <w:ind w:left="0"/>
        <w:jc w:val="both"/>
      </w:pPr>
      <w:r>
        <w:rPr>
          <w:rFonts w:ascii="Times New Roman"/>
          <w:b w:val="false"/>
          <w:i w:val="false"/>
          <w:color w:val="000000"/>
          <w:sz w:val="28"/>
        </w:rPr>
        <w:t>
      3) "Registration of Granting of the Right to Use a Trademark, a Selection Achievement and an Industrial Property Object" in accordance with Annex 3 to this Order;</w:t>
      </w:r>
    </w:p>
    <w:bookmarkEnd w:id="4"/>
    <w:bookmarkStart w:name="z11" w:id="5"/>
    <w:p>
      <w:pPr>
        <w:spacing w:after="0"/>
        <w:ind w:left="0"/>
        <w:jc w:val="both"/>
      </w:pPr>
      <w:r>
        <w:rPr>
          <w:rFonts w:ascii="Times New Roman"/>
          <w:b w:val="false"/>
          <w:i w:val="false"/>
          <w:color w:val="000000"/>
          <w:sz w:val="28"/>
        </w:rPr>
        <w:t xml:space="preserve">
      4) "Registration of the Transfer of the Exclusive Right to a Trademark, a Selection Achievement and an Industrial Property Unit" in accordance with Annex 4 to this Order; </w:t>
      </w:r>
    </w:p>
    <w:bookmarkEnd w:id="5"/>
    <w:bookmarkStart w:name="z12" w:id="6"/>
    <w:p>
      <w:pPr>
        <w:spacing w:after="0"/>
        <w:ind w:left="0"/>
        <w:jc w:val="both"/>
      </w:pPr>
      <w:r>
        <w:rPr>
          <w:rFonts w:ascii="Times New Roman"/>
          <w:b w:val="false"/>
          <w:i w:val="false"/>
          <w:color w:val="000000"/>
          <w:sz w:val="28"/>
        </w:rPr>
        <w:t>
      5) "Registration of a Trademark" in accordance with Annex 5 to this order;</w:t>
      </w:r>
    </w:p>
    <w:bookmarkEnd w:id="6"/>
    <w:bookmarkStart w:name="z13" w:id="7"/>
    <w:p>
      <w:pPr>
        <w:spacing w:after="0"/>
        <w:ind w:left="0"/>
        <w:jc w:val="both"/>
      </w:pPr>
      <w:r>
        <w:rPr>
          <w:rFonts w:ascii="Times New Roman"/>
          <w:b w:val="false"/>
          <w:i w:val="false"/>
          <w:color w:val="000000"/>
          <w:sz w:val="28"/>
        </w:rPr>
        <w:t>
       6) "Registration of the Right to Use the Appellationof Origin of Goods" in accordance with Annex 6 to this Order;</w:t>
      </w:r>
    </w:p>
    <w:bookmarkEnd w:id="7"/>
    <w:bookmarkStart w:name="z14" w:id="8"/>
    <w:p>
      <w:pPr>
        <w:spacing w:after="0"/>
        <w:ind w:left="0"/>
        <w:jc w:val="both"/>
      </w:pPr>
      <w:r>
        <w:rPr>
          <w:rFonts w:ascii="Times New Roman"/>
          <w:b w:val="false"/>
          <w:i w:val="false"/>
          <w:color w:val="000000"/>
          <w:sz w:val="28"/>
        </w:rPr>
        <w:t>
      7) "Issuance of Security Documents in the Field of Industrial Property" in accordance with Annex 7 to this Order;</w:t>
      </w:r>
    </w:p>
    <w:bookmarkEnd w:id="8"/>
    <w:bookmarkStart w:name="z15" w:id="9"/>
    <w:p>
      <w:pPr>
        <w:spacing w:after="0"/>
        <w:ind w:left="0"/>
        <w:jc w:val="both"/>
      </w:pPr>
      <w:r>
        <w:rPr>
          <w:rFonts w:ascii="Times New Roman"/>
          <w:b w:val="false"/>
          <w:i w:val="false"/>
          <w:color w:val="000000"/>
          <w:sz w:val="28"/>
        </w:rPr>
        <w:t>
       8) "Issuance of Security Document on Selection Achievement" in accordance with Annex 8 to this Order;</w:t>
      </w:r>
    </w:p>
    <w:bookmarkEnd w:id="9"/>
    <w:bookmarkStart w:name="z16" w:id="10"/>
    <w:p>
      <w:pPr>
        <w:spacing w:after="0"/>
        <w:ind w:left="0"/>
        <w:jc w:val="both"/>
      </w:pPr>
      <w:r>
        <w:rPr>
          <w:rFonts w:ascii="Times New Roman"/>
          <w:b w:val="false"/>
          <w:i w:val="false"/>
          <w:color w:val="000000"/>
          <w:sz w:val="28"/>
        </w:rPr>
        <w:t>
      9) "Registration of Integrated Circuit Topographies" according to Annex 9 to this Order;</w:t>
      </w:r>
    </w:p>
    <w:bookmarkEnd w:id="10"/>
    <w:bookmarkStart w:name="z17" w:id="11"/>
    <w:p>
      <w:pPr>
        <w:spacing w:after="0"/>
        <w:ind w:left="0"/>
        <w:jc w:val="both"/>
      </w:pPr>
      <w:r>
        <w:rPr>
          <w:rFonts w:ascii="Times New Roman"/>
          <w:b w:val="false"/>
          <w:i w:val="false"/>
          <w:color w:val="000000"/>
          <w:sz w:val="28"/>
        </w:rPr>
        <w:t>
      10) "Provision of Extract from the State Registers of Trademarks, Appellations of Origin of Goods" in accordance with Annex 10 to this Order;</w:t>
      </w:r>
    </w:p>
    <w:bookmarkEnd w:id="11"/>
    <w:bookmarkStart w:name="z18" w:id="12"/>
    <w:p>
      <w:pPr>
        <w:spacing w:after="0"/>
        <w:ind w:left="0"/>
        <w:jc w:val="both"/>
      </w:pPr>
      <w:r>
        <w:rPr>
          <w:rFonts w:ascii="Times New Roman"/>
          <w:b w:val="false"/>
          <w:i w:val="false"/>
          <w:color w:val="000000"/>
          <w:sz w:val="28"/>
        </w:rPr>
        <w:t>
      11) "Certification of Candidates for Patent Attorneys" in accordance with Annex 11 to this Order;</w:t>
      </w:r>
    </w:p>
    <w:bookmarkEnd w:id="12"/>
    <w:bookmarkStart w:name="z19" w:id="13"/>
    <w:p>
      <w:pPr>
        <w:spacing w:after="0"/>
        <w:ind w:left="0"/>
        <w:jc w:val="both"/>
      </w:pPr>
      <w:r>
        <w:rPr>
          <w:rFonts w:ascii="Times New Roman"/>
          <w:b w:val="false"/>
          <w:i w:val="false"/>
          <w:color w:val="000000"/>
          <w:sz w:val="28"/>
        </w:rPr>
        <w:t>
      12) "Issue of a Patent Attorney Certificate" in accordance with Annex 12 to this Order.</w:t>
      </w:r>
    </w:p>
    <w:bookmarkEnd w:id="13"/>
    <w:bookmarkStart w:name="z20" w:id="14"/>
    <w:p>
      <w:pPr>
        <w:spacing w:after="0"/>
        <w:ind w:left="0"/>
        <w:jc w:val="both"/>
      </w:pPr>
      <w:r>
        <w:rPr>
          <w:rFonts w:ascii="Times New Roman"/>
          <w:b w:val="false"/>
          <w:i w:val="false"/>
          <w:color w:val="000000"/>
          <w:sz w:val="28"/>
        </w:rPr>
        <w:t xml:space="preserve">
      2. Some orders of the Ministry of Justice of the Republic of Kazakhstan shall be deemed to have lost force in accordance with Annex  13 to this order. </w:t>
      </w:r>
    </w:p>
    <w:bookmarkEnd w:id="14"/>
    <w:bookmarkStart w:name="z21" w:id="15"/>
    <w:p>
      <w:pPr>
        <w:spacing w:after="0"/>
        <w:ind w:left="0"/>
        <w:jc w:val="both"/>
      </w:pPr>
      <w:r>
        <w:rPr>
          <w:rFonts w:ascii="Times New Roman"/>
          <w:b w:val="false"/>
          <w:i w:val="false"/>
          <w:color w:val="000000"/>
          <w:sz w:val="28"/>
        </w:rPr>
        <w:t>
      3. The Department of Intellectual Property Rights of the Ministry of Justice of the Republic of Kazakhstan shall ensure:</w:t>
      </w:r>
    </w:p>
    <w:bookmarkEnd w:id="15"/>
    <w:bookmarkStart w:name="z22" w:id="16"/>
    <w:p>
      <w:pPr>
        <w:spacing w:after="0"/>
        <w:ind w:left="0"/>
        <w:jc w:val="both"/>
      </w:pPr>
      <w:r>
        <w:rPr>
          <w:rFonts w:ascii="Times New Roman"/>
          <w:b w:val="false"/>
          <w:i w:val="false"/>
          <w:color w:val="000000"/>
          <w:sz w:val="28"/>
        </w:rPr>
        <w:t>
      1) Public registration of this Order with  the Ministry of Justice of the Republic of Kazakhstan;</w:t>
      </w:r>
    </w:p>
    <w:bookmarkEnd w:id="16"/>
    <w:bookmarkStart w:name="z23" w:id="17"/>
    <w:p>
      <w:pPr>
        <w:spacing w:after="0"/>
        <w:ind w:left="0"/>
        <w:jc w:val="both"/>
      </w:pPr>
      <w:r>
        <w:rPr>
          <w:rFonts w:ascii="Times New Roman"/>
          <w:b w:val="false"/>
          <w:i w:val="false"/>
          <w:color w:val="000000"/>
          <w:sz w:val="28"/>
        </w:rPr>
        <w:t>
      2) within ten calendar days from the date of state registration of this Order, send it both in Kazakh and Russian to the Republican State Enterprise on the Right of Economic Management "Republican Center of Legal Information" for official publication and inclusion in the Reference Control Bank of Regulatory Legal Acts of the Republic of Kazakhstan;</w:t>
      </w:r>
    </w:p>
    <w:bookmarkEnd w:id="17"/>
    <w:bookmarkStart w:name="z24" w:id="18"/>
    <w:p>
      <w:pPr>
        <w:spacing w:after="0"/>
        <w:ind w:left="0"/>
        <w:jc w:val="both"/>
      </w:pPr>
      <w:r>
        <w:rPr>
          <w:rFonts w:ascii="Times New Roman"/>
          <w:b w:val="false"/>
          <w:i w:val="false"/>
          <w:color w:val="000000"/>
          <w:sz w:val="28"/>
        </w:rPr>
        <w:t>
      3) place this Order on the Internet resource of the Ministry of Justice of the Republic of Kazakhstan after its official publication.</w:t>
      </w:r>
    </w:p>
    <w:bookmarkEnd w:id="18"/>
    <w:bookmarkStart w:name="z25" w:id="19"/>
    <w:p>
      <w:pPr>
        <w:spacing w:after="0"/>
        <w:ind w:left="0"/>
        <w:jc w:val="both"/>
      </w:pPr>
      <w:r>
        <w:rPr>
          <w:rFonts w:ascii="Times New Roman"/>
          <w:b w:val="false"/>
          <w:i w:val="false"/>
          <w:color w:val="000000"/>
          <w:sz w:val="28"/>
        </w:rPr>
        <w:t>
      4. The supervising Deputy Minister of Justice of the Republic of Kazakhstan shall be authorized to oversee the implementation of this Order.</w:t>
      </w:r>
    </w:p>
    <w:bookmarkEnd w:id="19"/>
    <w:bookmarkStart w:name="z26" w:id="20"/>
    <w:p>
      <w:pPr>
        <w:spacing w:after="0"/>
        <w:ind w:left="0"/>
        <w:jc w:val="both"/>
      </w:pPr>
      <w:r>
        <w:rPr>
          <w:rFonts w:ascii="Times New Roman"/>
          <w:b w:val="false"/>
          <w:i w:val="false"/>
          <w:color w:val="000000"/>
          <w:sz w:val="28"/>
        </w:rPr>
        <w:t>
      5. This Order shall be enforced upon expiry of ten calendar days after the day of its first official publication.</w:t>
      </w:r>
    </w:p>
    <w:bookmarkEnd w:id="20"/>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Justice</w:t>
            </w:r>
            <w:r>
              <w:rPr>
                <w:rFonts w:ascii="Times New Roman"/>
                <w:b w:val="false"/>
                <w:i w:val="false"/>
                <w:color w:val="000000"/>
                <w:sz w:val="20"/>
              </w:rPr>
              <w:t>
</w:t>
            </w:r>
          </w:p>
        </w:tc>
      </w:tr>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of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Beketayev</w:t>
            </w:r>
            <w:r>
              <w:rPr>
                <w:rFonts w:ascii="Times New Roman"/>
                <w:b w:val="false"/>
                <w:i w:val="false"/>
                <w:color w:val="000000"/>
                <w:sz w:val="20"/>
              </w:rPr>
              <w:t>
</w:t>
            </w:r>
          </w:p>
        </w:tc>
      </w:tr>
    </w:tbl>
    <w:bookmarkStart w:name="z29" w:id="21"/>
    <w:p>
      <w:pPr>
        <w:spacing w:after="0"/>
        <w:ind w:left="0"/>
        <w:jc w:val="both"/>
      </w:pPr>
      <w:r>
        <w:rPr>
          <w:rFonts w:ascii="Times New Roman"/>
          <w:b w:val="false"/>
          <w:i w:val="false"/>
          <w:color w:val="000000"/>
          <w:sz w:val="28"/>
        </w:rPr>
        <w:t>
      "AGREED"</w:t>
      </w:r>
    </w:p>
    <w:bookmarkEnd w:id="21"/>
    <w:bookmarkStart w:name="z30" w:id="22"/>
    <w:p>
      <w:pPr>
        <w:spacing w:after="0"/>
        <w:ind w:left="0"/>
        <w:jc w:val="both"/>
      </w:pPr>
      <w:r>
        <w:rPr>
          <w:rFonts w:ascii="Times New Roman"/>
          <w:b w:val="false"/>
          <w:i w:val="false"/>
          <w:color w:val="000000"/>
          <w:sz w:val="28"/>
        </w:rPr>
        <w:t xml:space="preserve">
      Minister of Information and Communication </w:t>
      </w:r>
    </w:p>
    <w:bookmarkEnd w:id="22"/>
    <w:bookmarkStart w:name="z31" w:id="23"/>
    <w:p>
      <w:pPr>
        <w:spacing w:after="0"/>
        <w:ind w:left="0"/>
        <w:jc w:val="both"/>
      </w:pPr>
      <w:r>
        <w:rPr>
          <w:rFonts w:ascii="Times New Roman"/>
          <w:b w:val="false"/>
          <w:i w:val="false"/>
          <w:color w:val="000000"/>
          <w:sz w:val="28"/>
        </w:rPr>
        <w:t xml:space="preserve">
      of the Republic of Kazakhstan </w:t>
      </w:r>
    </w:p>
    <w:bookmarkEnd w:id="23"/>
    <w:bookmarkStart w:name="z32" w:id="24"/>
    <w:p>
      <w:pPr>
        <w:spacing w:after="0"/>
        <w:ind w:left="0"/>
        <w:jc w:val="both"/>
      </w:pPr>
      <w:r>
        <w:rPr>
          <w:rFonts w:ascii="Times New Roman"/>
          <w:b w:val="false"/>
          <w:i w:val="false"/>
          <w:color w:val="000000"/>
          <w:sz w:val="28"/>
        </w:rPr>
        <w:t>
      _____________ D. Abayev</w:t>
      </w:r>
    </w:p>
    <w:bookmarkEnd w:id="24"/>
    <w:bookmarkStart w:name="z33" w:id="25"/>
    <w:p>
      <w:pPr>
        <w:spacing w:after="0"/>
        <w:ind w:left="0"/>
        <w:jc w:val="both"/>
      </w:pPr>
      <w:r>
        <w:rPr>
          <w:rFonts w:ascii="Times New Roman"/>
          <w:b w:val="false"/>
          <w:i w:val="false"/>
          <w:color w:val="000000"/>
          <w:sz w:val="28"/>
        </w:rPr>
        <w:t xml:space="preserve">
      "___" _________ 2018 </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Order No.1481 of the</w:t>
            </w:r>
            <w:r>
              <w:br/>
            </w:r>
            <w:r>
              <w:rPr>
                <w:rFonts w:ascii="Times New Roman"/>
                <w:b w:val="false"/>
                <w:i w:val="false"/>
                <w:color w:val="000000"/>
                <w:sz w:val="20"/>
              </w:rPr>
              <w:t>Minister of Justice of the</w:t>
            </w:r>
            <w:r>
              <w:br/>
            </w:r>
            <w:r>
              <w:rPr>
                <w:rFonts w:ascii="Times New Roman"/>
                <w:b w:val="false"/>
                <w:i w:val="false"/>
                <w:color w:val="000000"/>
                <w:sz w:val="20"/>
              </w:rPr>
              <w:t xml:space="preserve">Republic of Kazakhstan </w:t>
            </w:r>
            <w:r>
              <w:br/>
            </w:r>
            <w:r>
              <w:rPr>
                <w:rFonts w:ascii="Times New Roman"/>
                <w:b w:val="false"/>
                <w:i w:val="false"/>
                <w:color w:val="000000"/>
                <w:sz w:val="20"/>
              </w:rPr>
              <w:t>dated October 11, 2018</w:t>
            </w:r>
          </w:p>
        </w:tc>
      </w:tr>
    </w:tbl>
    <w:bookmarkStart w:name="z35" w:id="26"/>
    <w:p>
      <w:pPr>
        <w:spacing w:after="0"/>
        <w:ind w:left="0"/>
        <w:jc w:val="left"/>
      </w:pPr>
      <w:r>
        <w:rPr>
          <w:rFonts w:ascii="Times New Roman"/>
          <w:b/>
          <w:i w:val="false"/>
          <w:color w:val="000000"/>
        </w:rPr>
        <w:t xml:space="preserve"> Standard of state service “Introduction of  information and its amendments into the State</w:t>
      </w:r>
      <w:r>
        <w:br/>
      </w:r>
      <w:r>
        <w:rPr>
          <w:rFonts w:ascii="Times New Roman"/>
          <w:b/>
          <w:i w:val="false"/>
          <w:color w:val="000000"/>
        </w:rPr>
        <w:t>Register of Rights to Objects Protected by Copyright</w:t>
      </w:r>
      <w:r>
        <w:br/>
      </w:r>
      <w:r>
        <w:rPr>
          <w:rFonts w:ascii="Times New Roman"/>
          <w:b/>
          <w:i w:val="false"/>
          <w:color w:val="000000"/>
        </w:rPr>
        <w:t>Chapter 1. General provisions</w:t>
      </w:r>
    </w:p>
    <w:bookmarkEnd w:id="26"/>
    <w:bookmarkStart w:name="z36" w:id="27"/>
    <w:p>
      <w:pPr>
        <w:spacing w:after="0"/>
        <w:ind w:left="0"/>
        <w:jc w:val="both"/>
      </w:pPr>
      <w:r>
        <w:rPr>
          <w:rFonts w:ascii="Times New Roman"/>
          <w:b w:val="false"/>
          <w:i w:val="false"/>
          <w:color w:val="000000"/>
          <w:sz w:val="28"/>
        </w:rPr>
        <w:t>
      1. The state service "Introduction of  information and its amendments  into the State  Register of Rights to Objects Protected by Copyright" (hereinafter referred to as  the state service).</w:t>
      </w:r>
    </w:p>
    <w:bookmarkEnd w:id="27"/>
    <w:bookmarkStart w:name="z37" w:id="28"/>
    <w:p>
      <w:pPr>
        <w:spacing w:after="0"/>
        <w:ind w:left="0"/>
        <w:jc w:val="both"/>
      </w:pPr>
      <w:r>
        <w:rPr>
          <w:rFonts w:ascii="Times New Roman"/>
          <w:b w:val="false"/>
          <w:i w:val="false"/>
          <w:color w:val="000000"/>
          <w:sz w:val="28"/>
        </w:rPr>
        <w:t>
      2. The standard of state service (hereinafter referred to as the standard) have been developed by the Ministry of Justice of the Republic of Kazakhstan (hereinafter referred to as the authorized agency).</w:t>
      </w:r>
    </w:p>
    <w:bookmarkEnd w:id="28"/>
    <w:bookmarkStart w:name="z38" w:id="29"/>
    <w:p>
      <w:pPr>
        <w:spacing w:after="0"/>
        <w:ind w:left="0"/>
        <w:jc w:val="both"/>
      </w:pPr>
      <w:r>
        <w:rPr>
          <w:rFonts w:ascii="Times New Roman"/>
          <w:b w:val="false"/>
          <w:i w:val="false"/>
          <w:color w:val="000000"/>
          <w:sz w:val="28"/>
        </w:rPr>
        <w:t>
      3. The state service shall be provided by the Republican State Enterprise "National Institute of Intellectual Property" (hereinafter referred to as the  service provider).</w:t>
      </w:r>
    </w:p>
    <w:bookmarkEnd w:id="29"/>
    <w:bookmarkStart w:name="z39" w:id="30"/>
    <w:p>
      <w:pPr>
        <w:spacing w:after="0"/>
        <w:ind w:left="0"/>
        <w:jc w:val="both"/>
      </w:pPr>
      <w:r>
        <w:rPr>
          <w:rFonts w:ascii="Times New Roman"/>
          <w:b w:val="false"/>
          <w:i w:val="false"/>
          <w:color w:val="000000"/>
          <w:sz w:val="28"/>
        </w:rPr>
        <w:t>
      Acceptance of application and issuance of result for provision of state service shall be carried out via the web portal of "electronic government" www.egov.kz (hereinafter referred to as the portal).</w:t>
      </w:r>
    </w:p>
    <w:bookmarkEnd w:id="30"/>
    <w:bookmarkStart w:name="z40" w:id="31"/>
    <w:p>
      <w:pPr>
        <w:spacing w:after="0"/>
        <w:ind w:left="0"/>
        <w:jc w:val="left"/>
      </w:pPr>
      <w:r>
        <w:rPr>
          <w:rFonts w:ascii="Times New Roman"/>
          <w:b/>
          <w:i w:val="false"/>
          <w:color w:val="000000"/>
        </w:rPr>
        <w:t xml:space="preserve"> Chapter 2. Procedure for provision of state service </w:t>
      </w:r>
    </w:p>
    <w:bookmarkEnd w:id="31"/>
    <w:bookmarkStart w:name="z41" w:id="32"/>
    <w:p>
      <w:pPr>
        <w:spacing w:after="0"/>
        <w:ind w:left="0"/>
        <w:jc w:val="both"/>
      </w:pPr>
      <w:r>
        <w:rPr>
          <w:rFonts w:ascii="Times New Roman"/>
          <w:b w:val="false"/>
          <w:i w:val="false"/>
          <w:color w:val="000000"/>
          <w:sz w:val="28"/>
        </w:rPr>
        <w:t>
      4. The term for provision of state service - within one working day following the day of receipt of service recipient’s application.</w:t>
      </w:r>
    </w:p>
    <w:bookmarkEnd w:id="32"/>
    <w:bookmarkStart w:name="z42" w:id="33"/>
    <w:p>
      <w:pPr>
        <w:spacing w:after="0"/>
        <w:ind w:left="0"/>
        <w:jc w:val="both"/>
      </w:pPr>
      <w:r>
        <w:rPr>
          <w:rFonts w:ascii="Times New Roman"/>
          <w:b w:val="false"/>
          <w:i w:val="false"/>
          <w:color w:val="000000"/>
          <w:sz w:val="28"/>
        </w:rPr>
        <w:t>
      5. The form for provision of state service - electronic (fully automated).</w:t>
      </w:r>
    </w:p>
    <w:bookmarkEnd w:id="33"/>
    <w:bookmarkStart w:name="z43" w:id="34"/>
    <w:p>
      <w:pPr>
        <w:spacing w:after="0"/>
        <w:ind w:left="0"/>
        <w:jc w:val="both"/>
      </w:pPr>
      <w:r>
        <w:rPr>
          <w:rFonts w:ascii="Times New Roman"/>
          <w:b w:val="false"/>
          <w:i w:val="false"/>
          <w:color w:val="000000"/>
          <w:sz w:val="28"/>
        </w:rPr>
        <w:t>
      6. The result for provision of state service - a certificate of entering information into the State Register of Rights to Objects Protected by Copyright (hereinafter referred to as the  Register), or a reasoned refusal to provide state service in the case and on the grounds provided in paragraph 10 of this standard.</w:t>
      </w:r>
    </w:p>
    <w:bookmarkEnd w:id="34"/>
    <w:bookmarkStart w:name="z44" w:id="35"/>
    <w:p>
      <w:pPr>
        <w:spacing w:after="0"/>
        <w:ind w:left="0"/>
        <w:jc w:val="both"/>
      </w:pPr>
      <w:r>
        <w:rPr>
          <w:rFonts w:ascii="Times New Roman"/>
          <w:b w:val="false"/>
          <w:i w:val="false"/>
          <w:color w:val="000000"/>
          <w:sz w:val="28"/>
        </w:rPr>
        <w:t>
      7. The state service shall be provided on a paid basis to individuals (hereinafter referred to as the  service recipient) in accordance with the Prices, for services in terms of introduction of the information into the Public Register of Rights to Objects Protected by Copyright (hereinafter referred to as the Prices) and placed on the official sites of the authorized body www.adilet.gov.kz and the service provider www.kazpatent.kz.</w:t>
      </w:r>
    </w:p>
    <w:bookmarkEnd w:id="35"/>
    <w:bookmarkStart w:name="z45" w:id="36"/>
    <w:p>
      <w:pPr>
        <w:spacing w:after="0"/>
        <w:ind w:left="0"/>
        <w:jc w:val="both"/>
      </w:pPr>
      <w:r>
        <w:rPr>
          <w:rFonts w:ascii="Times New Roman"/>
          <w:b w:val="false"/>
          <w:i w:val="false"/>
          <w:color w:val="000000"/>
          <w:sz w:val="28"/>
        </w:rPr>
        <w:t>
      The payment shall be made by other than in cash via  the payment gateway of a second-tier bank integrated with the information system of service provider newcab.kazpatent.kz.</w:t>
      </w:r>
    </w:p>
    <w:bookmarkEnd w:id="36"/>
    <w:bookmarkStart w:name="z46" w:id="37"/>
    <w:p>
      <w:pPr>
        <w:spacing w:after="0"/>
        <w:ind w:left="0"/>
        <w:jc w:val="both"/>
      </w:pPr>
      <w:r>
        <w:rPr>
          <w:rFonts w:ascii="Times New Roman"/>
          <w:b w:val="false"/>
          <w:i w:val="false"/>
          <w:color w:val="000000"/>
          <w:sz w:val="28"/>
        </w:rPr>
        <w:t>
      8. Portal schedule shall be  round-the-clock, with the exception of technical interruptions related to repair work (when the service recipient contacts the service after work, weekends and holidays, receipt of an application and issuance of result for provision of state service shall be carried out by the next working day according to the labor legislation of the Republic of Kazakhstan).</w:t>
      </w:r>
    </w:p>
    <w:bookmarkEnd w:id="37"/>
    <w:bookmarkStart w:name="z47" w:id="38"/>
    <w:p>
      <w:pPr>
        <w:spacing w:after="0"/>
        <w:ind w:left="0"/>
        <w:jc w:val="both"/>
      </w:pPr>
      <w:r>
        <w:rPr>
          <w:rFonts w:ascii="Times New Roman"/>
          <w:b w:val="false"/>
          <w:i w:val="false"/>
          <w:color w:val="000000"/>
          <w:sz w:val="28"/>
        </w:rPr>
        <w:t>
      9. The list of documents required for provision of state service to the service recipient via  the portal:</w:t>
      </w:r>
    </w:p>
    <w:bookmarkEnd w:id="38"/>
    <w:bookmarkStart w:name="z48" w:id="39"/>
    <w:p>
      <w:pPr>
        <w:spacing w:after="0"/>
        <w:ind w:left="0"/>
        <w:jc w:val="both"/>
      </w:pPr>
      <w:r>
        <w:rPr>
          <w:rFonts w:ascii="Times New Roman"/>
          <w:b w:val="false"/>
          <w:i w:val="false"/>
          <w:color w:val="000000"/>
          <w:sz w:val="28"/>
        </w:rPr>
        <w:t>
      When entering information into the Register:</w:t>
      </w:r>
    </w:p>
    <w:bookmarkEnd w:id="39"/>
    <w:bookmarkStart w:name="z49" w:id="40"/>
    <w:p>
      <w:pPr>
        <w:spacing w:after="0"/>
        <w:ind w:left="0"/>
        <w:jc w:val="both"/>
      </w:pPr>
      <w:r>
        <w:rPr>
          <w:rFonts w:ascii="Times New Roman"/>
          <w:b w:val="false"/>
          <w:i w:val="false"/>
          <w:color w:val="000000"/>
          <w:sz w:val="28"/>
        </w:rPr>
        <w:t>
      1) application pursuant to the form in compliance with Annex 1 to this standard;</w:t>
      </w:r>
    </w:p>
    <w:bookmarkEnd w:id="40"/>
    <w:bookmarkStart w:name="z50" w:id="41"/>
    <w:p>
      <w:pPr>
        <w:spacing w:after="0"/>
        <w:ind w:left="0"/>
        <w:jc w:val="both"/>
      </w:pPr>
      <w:r>
        <w:rPr>
          <w:rFonts w:ascii="Times New Roman"/>
          <w:b w:val="false"/>
          <w:i w:val="false"/>
          <w:color w:val="000000"/>
          <w:sz w:val="28"/>
        </w:rPr>
        <w:t>
      2) a copy of the work.</w:t>
      </w:r>
    </w:p>
    <w:bookmarkEnd w:id="41"/>
    <w:bookmarkStart w:name="z51" w:id="42"/>
    <w:p>
      <w:pPr>
        <w:spacing w:after="0"/>
        <w:ind w:left="0"/>
        <w:jc w:val="both"/>
      </w:pPr>
      <w:r>
        <w:rPr>
          <w:rFonts w:ascii="Times New Roman"/>
          <w:b w:val="false"/>
          <w:i w:val="false"/>
          <w:color w:val="000000"/>
          <w:sz w:val="28"/>
        </w:rPr>
        <w:t>
      Sketches, drawings, pictures or photographs may be attached to the application instead of a copy  of the work, and with respect to programs for electronic computing machine (ECM) or databases – an abstract containing the name of the program or database, surname, name, patronymic (if indicated in ID), author, creation date, scope, purpose, functionality, source code (source text), basic technical characteristics, programming language, type of implementing ECM.</w:t>
      </w:r>
    </w:p>
    <w:bookmarkEnd w:id="42"/>
    <w:bookmarkStart w:name="z52" w:id="43"/>
    <w:p>
      <w:pPr>
        <w:spacing w:after="0"/>
        <w:ind w:left="0"/>
        <w:jc w:val="both"/>
      </w:pPr>
      <w:r>
        <w:rPr>
          <w:rFonts w:ascii="Times New Roman"/>
          <w:b w:val="false"/>
          <w:i w:val="false"/>
          <w:color w:val="000000"/>
          <w:sz w:val="28"/>
        </w:rPr>
        <w:t>
      3) in relation to composite or derivative work, a  copy of the author's contract concluded with the author (s) or copyright holder of the original work shall be additionally provided. If the composite work uses works of  other authors whose term of protection expired on the date of application by the service recipient, no copyright agreement shall be required. In the case of the expiration of the term of protection of the work on the basis of which the derivative work was created, the submission of the author's contract with the author of the main work shall not be required;</w:t>
      </w:r>
    </w:p>
    <w:bookmarkEnd w:id="43"/>
    <w:bookmarkStart w:name="z53" w:id="44"/>
    <w:p>
      <w:pPr>
        <w:spacing w:after="0"/>
        <w:ind w:left="0"/>
        <w:jc w:val="both"/>
      </w:pPr>
      <w:r>
        <w:rPr>
          <w:rFonts w:ascii="Times New Roman"/>
          <w:b w:val="false"/>
          <w:i w:val="false"/>
          <w:color w:val="000000"/>
          <w:sz w:val="28"/>
        </w:rPr>
        <w:t>
      4) in relation to the works of religious content, an electronic copy of positive conclusion of religious examination shall be additionally submitted;</w:t>
      </w:r>
    </w:p>
    <w:bookmarkEnd w:id="44"/>
    <w:bookmarkStart w:name="z54" w:id="45"/>
    <w:p>
      <w:pPr>
        <w:spacing w:after="0"/>
        <w:ind w:left="0"/>
        <w:jc w:val="both"/>
      </w:pPr>
      <w:r>
        <w:rPr>
          <w:rFonts w:ascii="Times New Roman"/>
          <w:b w:val="false"/>
          <w:i w:val="false"/>
          <w:color w:val="000000"/>
          <w:sz w:val="28"/>
        </w:rPr>
        <w:t>
      5) the document that shall be the basis for provision of benefits.</w:t>
      </w:r>
    </w:p>
    <w:bookmarkEnd w:id="45"/>
    <w:bookmarkStart w:name="z55" w:id="46"/>
    <w:p>
      <w:pPr>
        <w:spacing w:after="0"/>
        <w:ind w:left="0"/>
        <w:jc w:val="both"/>
      </w:pPr>
      <w:r>
        <w:rPr>
          <w:rFonts w:ascii="Times New Roman"/>
          <w:b w:val="false"/>
          <w:i w:val="false"/>
          <w:color w:val="000000"/>
          <w:sz w:val="28"/>
        </w:rPr>
        <w:t>
      6) Copyright information to the works created in separate co-authorship may be entered into the Registry separately if indicated by any of the co-authors in a statement.</w:t>
      </w:r>
    </w:p>
    <w:bookmarkEnd w:id="46"/>
    <w:bookmarkStart w:name="z56" w:id="47"/>
    <w:p>
      <w:pPr>
        <w:spacing w:after="0"/>
        <w:ind w:left="0"/>
        <w:jc w:val="both"/>
      </w:pPr>
      <w:r>
        <w:rPr>
          <w:rFonts w:ascii="Times New Roman"/>
          <w:b w:val="false"/>
          <w:i w:val="false"/>
          <w:color w:val="000000"/>
          <w:sz w:val="28"/>
        </w:rPr>
        <w:t>
      When amending the information in the Register:</w:t>
      </w:r>
    </w:p>
    <w:bookmarkEnd w:id="47"/>
    <w:bookmarkStart w:name="z57" w:id="48"/>
    <w:p>
      <w:pPr>
        <w:spacing w:after="0"/>
        <w:ind w:left="0"/>
        <w:jc w:val="both"/>
      </w:pPr>
      <w:r>
        <w:rPr>
          <w:rFonts w:ascii="Times New Roman"/>
          <w:b w:val="false"/>
          <w:i w:val="false"/>
          <w:color w:val="000000"/>
          <w:sz w:val="28"/>
        </w:rPr>
        <w:t xml:space="preserve">
      an application  according to Annex 2 to this standard. </w:t>
      </w:r>
    </w:p>
    <w:bookmarkEnd w:id="48"/>
    <w:bookmarkStart w:name="z58" w:id="49"/>
    <w:p>
      <w:pPr>
        <w:spacing w:after="0"/>
        <w:ind w:left="0"/>
        <w:jc w:val="both"/>
      </w:pPr>
      <w:r>
        <w:rPr>
          <w:rFonts w:ascii="Times New Roman"/>
          <w:b w:val="false"/>
          <w:i w:val="false"/>
          <w:color w:val="000000"/>
          <w:sz w:val="28"/>
        </w:rPr>
        <w:t>
      Errors of a technical nature that do not change the affiliation, nature or content of the entered information may be corrected in the Register within one working day from the date of receipt of the application of a service recipient.</w:t>
      </w:r>
    </w:p>
    <w:bookmarkEnd w:id="49"/>
    <w:bookmarkStart w:name="z59" w:id="50"/>
    <w:p>
      <w:pPr>
        <w:spacing w:after="0"/>
        <w:ind w:left="0"/>
        <w:jc w:val="both"/>
      </w:pPr>
      <w:r>
        <w:rPr>
          <w:rFonts w:ascii="Times New Roman"/>
          <w:b w:val="false"/>
          <w:i w:val="false"/>
          <w:color w:val="000000"/>
          <w:sz w:val="28"/>
        </w:rPr>
        <w:t>
      10. The grounds for refusal to enter information in the Register shall be non-compliance with the requirements established by Article 9-1 of the Law of the Republic of Kazakhstan "On Copyright and Related Rights".</w:t>
      </w:r>
    </w:p>
    <w:bookmarkEnd w:id="50"/>
    <w:bookmarkStart w:name="z60" w:id="51"/>
    <w:p>
      <w:pPr>
        <w:spacing w:after="0"/>
        <w:ind w:left="0"/>
        <w:jc w:val="left"/>
      </w:pPr>
      <w:r>
        <w:rPr>
          <w:rFonts w:ascii="Times New Roman"/>
          <w:b/>
          <w:i w:val="false"/>
          <w:color w:val="000000"/>
        </w:rPr>
        <w:t xml:space="preserve"> Chapter 3. Procedure for appealing decisions, actions (omissions) of service provider and (or)</w:t>
      </w:r>
      <w:r>
        <w:br/>
      </w:r>
      <w:r>
        <w:rPr>
          <w:rFonts w:ascii="Times New Roman"/>
          <w:b/>
          <w:i w:val="false"/>
          <w:color w:val="000000"/>
        </w:rPr>
        <w:t xml:space="preserve">its officials on the provision of state services </w:t>
      </w:r>
    </w:p>
    <w:bookmarkEnd w:id="51"/>
    <w:bookmarkStart w:name="z61" w:id="52"/>
    <w:p>
      <w:pPr>
        <w:spacing w:after="0"/>
        <w:ind w:left="0"/>
        <w:jc w:val="both"/>
      </w:pPr>
      <w:r>
        <w:rPr>
          <w:rFonts w:ascii="Times New Roman"/>
          <w:b w:val="false"/>
          <w:i w:val="false"/>
          <w:color w:val="000000"/>
          <w:sz w:val="28"/>
        </w:rPr>
        <w:t>
      11. Appealing decisions, actions (omissions) of service provider and (or) its officials as well as on employees on the provision of state services:</w:t>
      </w:r>
    </w:p>
    <w:bookmarkEnd w:id="52"/>
    <w:bookmarkStart w:name="z62" w:id="53"/>
    <w:p>
      <w:pPr>
        <w:spacing w:after="0"/>
        <w:ind w:left="0"/>
        <w:jc w:val="both"/>
      </w:pPr>
      <w:r>
        <w:rPr>
          <w:rFonts w:ascii="Times New Roman"/>
          <w:b w:val="false"/>
          <w:i w:val="false"/>
          <w:color w:val="000000"/>
          <w:sz w:val="28"/>
        </w:rPr>
        <w:t>
      The complaint shall be filed in the name of the head of the service provider at the address: 010000, Astana city, Yessil district, Korgalzhyn road, building 3B, telephone: (87172) 62-15-15, 8 (7172) 62-16-01.</w:t>
      </w:r>
    </w:p>
    <w:bookmarkEnd w:id="53"/>
    <w:bookmarkStart w:name="z63" w:id="54"/>
    <w:p>
      <w:pPr>
        <w:spacing w:after="0"/>
        <w:ind w:left="0"/>
        <w:jc w:val="both"/>
      </w:pPr>
      <w:r>
        <w:rPr>
          <w:rFonts w:ascii="Times New Roman"/>
          <w:b w:val="false"/>
          <w:i w:val="false"/>
          <w:color w:val="000000"/>
          <w:sz w:val="28"/>
        </w:rPr>
        <w:t>
      The complaint shall be accepted in writing by mail or purposely through the office of the service provider or authorized agency in working days.</w:t>
      </w:r>
    </w:p>
    <w:bookmarkEnd w:id="54"/>
    <w:bookmarkStart w:name="z64" w:id="55"/>
    <w:p>
      <w:pPr>
        <w:spacing w:after="0"/>
        <w:ind w:left="0"/>
        <w:jc w:val="both"/>
      </w:pPr>
      <w:r>
        <w:rPr>
          <w:rFonts w:ascii="Times New Roman"/>
          <w:b w:val="false"/>
          <w:i w:val="false"/>
          <w:color w:val="000000"/>
          <w:sz w:val="28"/>
        </w:rPr>
        <w:t>
      Where necessary, the service recipient shall attach to the complaint the documents confirming the poor quality of the state service provided by the service provider</w:t>
      </w:r>
    </w:p>
    <w:bookmarkEnd w:id="55"/>
    <w:bookmarkStart w:name="z65" w:id="56"/>
    <w:p>
      <w:pPr>
        <w:spacing w:after="0"/>
        <w:ind w:left="0"/>
        <w:jc w:val="both"/>
      </w:pPr>
      <w:r>
        <w:rPr>
          <w:rFonts w:ascii="Times New Roman"/>
          <w:b w:val="false"/>
          <w:i w:val="false"/>
          <w:color w:val="000000"/>
          <w:sz w:val="28"/>
        </w:rPr>
        <w:t>
      Acknowledgment of acceptance of the complaint shall be its registration (stamp, incoming number and date) in the service provider's office, with the surname and initials of the person, who accepted the complaint, term and place of receipt of the response to the submitted complaint.</w:t>
      </w:r>
    </w:p>
    <w:bookmarkEnd w:id="56"/>
    <w:bookmarkStart w:name="z66" w:id="57"/>
    <w:p>
      <w:pPr>
        <w:spacing w:after="0"/>
        <w:ind w:left="0"/>
        <w:jc w:val="both"/>
      </w:pPr>
      <w:r>
        <w:rPr>
          <w:rFonts w:ascii="Times New Roman"/>
          <w:b w:val="false"/>
          <w:i w:val="false"/>
          <w:color w:val="000000"/>
          <w:sz w:val="28"/>
        </w:rPr>
        <w:t>
      The complaint of the service recipient, received by the service provider shall be subject to review within five working days from the date of its registration. A motivated response on the results of consideration of a complaint shall be sent to the service recipient by mail or issued on purpose in the office of the service provider.</w:t>
      </w:r>
    </w:p>
    <w:bookmarkEnd w:id="57"/>
    <w:bookmarkStart w:name="z67" w:id="58"/>
    <w:p>
      <w:pPr>
        <w:spacing w:after="0"/>
        <w:ind w:left="0"/>
        <w:jc w:val="both"/>
      </w:pPr>
      <w:r>
        <w:rPr>
          <w:rFonts w:ascii="Times New Roman"/>
          <w:b w:val="false"/>
          <w:i w:val="false"/>
          <w:color w:val="000000"/>
          <w:sz w:val="28"/>
        </w:rPr>
        <w:t>
      Information on the procedure for appealing action (omissions) of the service provider may  be obtained by calling the unified contact center 1414.</w:t>
      </w:r>
    </w:p>
    <w:bookmarkEnd w:id="58"/>
    <w:bookmarkStart w:name="z68" w:id="59"/>
    <w:p>
      <w:pPr>
        <w:spacing w:after="0"/>
        <w:ind w:left="0"/>
        <w:jc w:val="both"/>
      </w:pPr>
      <w:r>
        <w:rPr>
          <w:rFonts w:ascii="Times New Roman"/>
          <w:b w:val="false"/>
          <w:i w:val="false"/>
          <w:color w:val="000000"/>
          <w:sz w:val="28"/>
        </w:rPr>
        <w:t>
      In case of disagreement with the results of the state service provided, the service recipient can file a complaint with the authorized agency on the evaluation and control of the quality of state services.</w:t>
      </w:r>
    </w:p>
    <w:bookmarkEnd w:id="59"/>
    <w:bookmarkStart w:name="z69" w:id="60"/>
    <w:p>
      <w:pPr>
        <w:spacing w:after="0"/>
        <w:ind w:left="0"/>
        <w:jc w:val="both"/>
      </w:pPr>
      <w:r>
        <w:rPr>
          <w:rFonts w:ascii="Times New Roman"/>
          <w:b w:val="false"/>
          <w:i w:val="false"/>
          <w:color w:val="000000"/>
          <w:sz w:val="28"/>
        </w:rPr>
        <w:t>
      Complaint of service recipients received by the authorized agency on the evaluation and control of the quality of state services shall be considered within fifteen working days from the date of its registration;</w:t>
      </w:r>
    </w:p>
    <w:bookmarkEnd w:id="60"/>
    <w:bookmarkStart w:name="z70" w:id="61"/>
    <w:p>
      <w:pPr>
        <w:spacing w:after="0"/>
        <w:ind w:left="0"/>
        <w:jc w:val="both"/>
      </w:pPr>
      <w:r>
        <w:rPr>
          <w:rFonts w:ascii="Times New Roman"/>
          <w:b w:val="false"/>
          <w:i w:val="false"/>
          <w:color w:val="000000"/>
          <w:sz w:val="28"/>
        </w:rPr>
        <w:t>
      12. In cases of disagreement with the results of the provided state service, the service recipient shall have  the right to apply to the court in accordance with the procedure established by the legislation of the Republic of Kazakhstan.</w:t>
      </w:r>
    </w:p>
    <w:bookmarkEnd w:id="61"/>
    <w:bookmarkStart w:name="z71" w:id="62"/>
    <w:p>
      <w:pPr>
        <w:spacing w:after="0"/>
        <w:ind w:left="0"/>
        <w:jc w:val="left"/>
      </w:pPr>
      <w:r>
        <w:rPr>
          <w:rFonts w:ascii="Times New Roman"/>
          <w:b/>
          <w:i w:val="false"/>
          <w:color w:val="000000"/>
        </w:rPr>
        <w:t xml:space="preserve"> Chapter 4. Other requirements by reference to specific features for provision of state service </w:t>
      </w:r>
    </w:p>
    <w:bookmarkEnd w:id="62"/>
    <w:bookmarkStart w:name="z72" w:id="63"/>
    <w:p>
      <w:pPr>
        <w:spacing w:after="0"/>
        <w:ind w:left="0"/>
        <w:jc w:val="both"/>
      </w:pPr>
      <w:r>
        <w:rPr>
          <w:rFonts w:ascii="Times New Roman"/>
          <w:b w:val="false"/>
          <w:i w:val="false"/>
          <w:color w:val="000000"/>
          <w:sz w:val="28"/>
        </w:rPr>
        <w:t>
      13. The basis for reducing the amount of payment shall be the benefits that provided to the following persons:</w:t>
      </w:r>
    </w:p>
    <w:bookmarkEnd w:id="63"/>
    <w:bookmarkStart w:name="z73" w:id="64"/>
    <w:p>
      <w:pPr>
        <w:spacing w:after="0"/>
        <w:ind w:left="0"/>
        <w:jc w:val="both"/>
      </w:pPr>
      <w:r>
        <w:rPr>
          <w:rFonts w:ascii="Times New Roman"/>
          <w:b w:val="false"/>
          <w:i w:val="false"/>
          <w:color w:val="000000"/>
          <w:sz w:val="28"/>
        </w:rPr>
        <w:t>
      1) participants of the Great Patriotic War and persons equated  to them;</w:t>
      </w:r>
    </w:p>
    <w:bookmarkEnd w:id="64"/>
    <w:bookmarkStart w:name="z74" w:id="65"/>
    <w:p>
      <w:pPr>
        <w:spacing w:after="0"/>
        <w:ind w:left="0"/>
        <w:jc w:val="both"/>
      </w:pPr>
      <w:r>
        <w:rPr>
          <w:rFonts w:ascii="Times New Roman"/>
          <w:b w:val="false"/>
          <w:i w:val="false"/>
          <w:color w:val="000000"/>
          <w:sz w:val="28"/>
        </w:rPr>
        <w:t>
      2) persons awarded with orders and medals of the former USSR for selfless work and impeccable military service in the rear during the years of the Great Patriotic War;</w:t>
      </w:r>
    </w:p>
    <w:bookmarkEnd w:id="65"/>
    <w:bookmarkStart w:name="z75" w:id="66"/>
    <w:p>
      <w:pPr>
        <w:spacing w:after="0"/>
        <w:ind w:left="0"/>
        <w:jc w:val="both"/>
      </w:pPr>
      <w:r>
        <w:rPr>
          <w:rFonts w:ascii="Times New Roman"/>
          <w:b w:val="false"/>
          <w:i w:val="false"/>
          <w:color w:val="000000"/>
          <w:sz w:val="28"/>
        </w:rPr>
        <w:t>
      3) persons who have worked (served) not less than six months from June 22, 1941 to May 9, 1945 and who were not awarded orders and medals of the former USSR for selfless work and impeccable military service in the rear during the Great Patriotic War;</w:t>
      </w:r>
    </w:p>
    <w:bookmarkEnd w:id="66"/>
    <w:bookmarkStart w:name="z76" w:id="67"/>
    <w:p>
      <w:pPr>
        <w:spacing w:after="0"/>
        <w:ind w:left="0"/>
        <w:jc w:val="both"/>
      </w:pPr>
      <w:r>
        <w:rPr>
          <w:rFonts w:ascii="Times New Roman"/>
          <w:b w:val="false"/>
          <w:i w:val="false"/>
          <w:color w:val="000000"/>
          <w:sz w:val="28"/>
        </w:rPr>
        <w:t>
      4) disabled person, as well as one of the parents of a disabled person since childhood;</w:t>
      </w:r>
    </w:p>
    <w:bookmarkEnd w:id="67"/>
    <w:bookmarkStart w:name="z77" w:id="68"/>
    <w:p>
      <w:pPr>
        <w:spacing w:after="0"/>
        <w:ind w:left="0"/>
        <w:jc w:val="both"/>
      </w:pPr>
      <w:r>
        <w:rPr>
          <w:rFonts w:ascii="Times New Roman"/>
          <w:b w:val="false"/>
          <w:i w:val="false"/>
          <w:color w:val="000000"/>
          <w:sz w:val="28"/>
        </w:rPr>
        <w:t>
      5) oralmans;</w:t>
      </w:r>
    </w:p>
    <w:bookmarkEnd w:id="68"/>
    <w:bookmarkStart w:name="z78" w:id="69"/>
    <w:p>
      <w:pPr>
        <w:spacing w:after="0"/>
        <w:ind w:left="0"/>
        <w:jc w:val="both"/>
      </w:pPr>
      <w:r>
        <w:rPr>
          <w:rFonts w:ascii="Times New Roman"/>
          <w:b w:val="false"/>
          <w:i w:val="false"/>
          <w:color w:val="000000"/>
          <w:sz w:val="28"/>
        </w:rPr>
        <w:t xml:space="preserve">
      6) minors. </w:t>
      </w:r>
    </w:p>
    <w:bookmarkEnd w:id="69"/>
    <w:bookmarkStart w:name="z79" w:id="70"/>
    <w:p>
      <w:pPr>
        <w:spacing w:after="0"/>
        <w:ind w:left="0"/>
        <w:jc w:val="both"/>
      </w:pPr>
      <w:r>
        <w:rPr>
          <w:rFonts w:ascii="Times New Roman"/>
          <w:b w:val="false"/>
          <w:i w:val="false"/>
          <w:color w:val="000000"/>
          <w:sz w:val="28"/>
        </w:rPr>
        <w:t>
      Benefits shall be granted in the amount of 95 percent of the price for the service of entering information into the Registry, subject to the submission of supporting documents of belonging to any of the above listed categories of persons.</w:t>
      </w:r>
    </w:p>
    <w:bookmarkEnd w:id="70"/>
    <w:bookmarkStart w:name="z80" w:id="71"/>
    <w:p>
      <w:pPr>
        <w:spacing w:after="0"/>
        <w:ind w:left="0"/>
        <w:jc w:val="both"/>
      </w:pPr>
      <w:r>
        <w:rPr>
          <w:rFonts w:ascii="Times New Roman"/>
          <w:b w:val="false"/>
          <w:i w:val="false"/>
          <w:color w:val="000000"/>
          <w:sz w:val="28"/>
        </w:rPr>
        <w:t>
      14. The addresses of the places for provision of state services shall be  posted on the Internet resources of the authorized body www.adilet.gov.kz and the service provider www.kazpatent.kz.</w:t>
      </w:r>
    </w:p>
    <w:bookmarkEnd w:id="71"/>
    <w:bookmarkStart w:name="z81" w:id="72"/>
    <w:p>
      <w:pPr>
        <w:spacing w:after="0"/>
        <w:ind w:left="0"/>
        <w:jc w:val="both"/>
      </w:pPr>
      <w:r>
        <w:rPr>
          <w:rFonts w:ascii="Times New Roman"/>
          <w:b w:val="false"/>
          <w:i w:val="false"/>
          <w:color w:val="000000"/>
          <w:sz w:val="28"/>
        </w:rPr>
        <w:t>
      15. The service recipient shall have  the opportunity to receive the state service in electronic form via the portal, subject to the availability of the EDS.</w:t>
      </w:r>
    </w:p>
    <w:bookmarkEnd w:id="72"/>
    <w:bookmarkStart w:name="z82" w:id="73"/>
    <w:p>
      <w:pPr>
        <w:spacing w:after="0"/>
        <w:ind w:left="0"/>
        <w:jc w:val="both"/>
      </w:pPr>
      <w:r>
        <w:rPr>
          <w:rFonts w:ascii="Times New Roman"/>
          <w:b w:val="false"/>
          <w:i w:val="false"/>
          <w:color w:val="000000"/>
          <w:sz w:val="28"/>
        </w:rPr>
        <w:t>
      16. The service recipient shall have  the opportunity to receive the information on the procedure and status of the provision of the state service in the remote access mode through the "personal account" of the portal, as well as the Unified Contact Center.</w:t>
      </w:r>
    </w:p>
    <w:bookmarkEnd w:id="73"/>
    <w:bookmarkStart w:name="z83" w:id="74"/>
    <w:p>
      <w:pPr>
        <w:spacing w:after="0"/>
        <w:ind w:left="0"/>
        <w:jc w:val="both"/>
      </w:pPr>
      <w:r>
        <w:rPr>
          <w:rFonts w:ascii="Times New Roman"/>
          <w:b w:val="false"/>
          <w:i w:val="false"/>
          <w:color w:val="000000"/>
          <w:sz w:val="28"/>
        </w:rPr>
        <w:t>
      17. Contact phone numbers of inquiry services on the provision of state services: 8 (7172) 621515, 8 (7172) 62 15 16.</w:t>
      </w:r>
    </w:p>
    <w:bookmarkEnd w:id="74"/>
    <w:bookmarkStart w:name="z84" w:id="75"/>
    <w:p>
      <w:pPr>
        <w:spacing w:after="0"/>
        <w:ind w:left="0"/>
        <w:jc w:val="both"/>
      </w:pPr>
      <w:r>
        <w:rPr>
          <w:rFonts w:ascii="Times New Roman"/>
          <w:b w:val="false"/>
          <w:i w:val="false"/>
          <w:color w:val="000000"/>
          <w:sz w:val="28"/>
        </w:rPr>
        <w:t>
      Unified contact center: 1414, 8 800 080 7777.</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standard of state service</w:t>
            </w:r>
            <w:r>
              <w:br/>
            </w:r>
            <w:r>
              <w:rPr>
                <w:rFonts w:ascii="Times New Roman"/>
                <w:b w:val="false"/>
                <w:i w:val="false"/>
                <w:color w:val="000000"/>
                <w:sz w:val="20"/>
              </w:rPr>
              <w:t>“Introduction of information and</w:t>
            </w:r>
            <w:r>
              <w:br/>
            </w:r>
            <w:r>
              <w:rPr>
                <w:rFonts w:ascii="Times New Roman"/>
                <w:b w:val="false"/>
                <w:i w:val="false"/>
                <w:color w:val="000000"/>
                <w:sz w:val="20"/>
              </w:rPr>
              <w:t>its amendmentsinto</w:t>
            </w:r>
            <w:r>
              <w:br/>
            </w:r>
            <w:r>
              <w:rPr>
                <w:rFonts w:ascii="Times New Roman"/>
                <w:b w:val="false"/>
                <w:i w:val="false"/>
                <w:color w:val="000000"/>
                <w:sz w:val="20"/>
              </w:rPr>
              <w:t>the Public Register of Rights to</w:t>
            </w:r>
            <w:r>
              <w:br/>
            </w:r>
            <w:r>
              <w:rPr>
                <w:rFonts w:ascii="Times New Roman"/>
                <w:b w:val="false"/>
                <w:i w:val="false"/>
                <w:color w:val="000000"/>
                <w:sz w:val="20"/>
              </w:rPr>
              <w:t>Objects Protected by Copyright”</w:t>
            </w:r>
            <w:r>
              <w:br/>
            </w:r>
            <w:r>
              <w:rPr>
                <w:rFonts w:ascii="Times New Roman"/>
                <w:b w:val="false"/>
                <w:i w:val="false"/>
                <w:color w:val="000000"/>
                <w:sz w:val="20"/>
              </w:rPr>
              <w:t>Form</w:t>
            </w:r>
            <w:r>
              <w:br/>
            </w:r>
            <w:r>
              <w:rPr>
                <w:rFonts w:ascii="Times New Roman"/>
                <w:b w:val="false"/>
                <w:i w:val="false"/>
                <w:color w:val="000000"/>
                <w:sz w:val="20"/>
              </w:rPr>
              <w:t>Republican State Enterprise on the</w:t>
            </w:r>
            <w:r>
              <w:br/>
            </w:r>
            <w:r>
              <w:rPr>
                <w:rFonts w:ascii="Times New Roman"/>
                <w:b w:val="false"/>
                <w:i w:val="false"/>
                <w:color w:val="000000"/>
                <w:sz w:val="20"/>
              </w:rPr>
              <w:t>Right of Economic Management</w:t>
            </w:r>
            <w:r>
              <w:br/>
            </w:r>
            <w:r>
              <w:rPr>
                <w:rFonts w:ascii="Times New Roman"/>
                <w:b w:val="false"/>
                <w:i w:val="false"/>
                <w:color w:val="000000"/>
                <w:sz w:val="20"/>
              </w:rPr>
              <w:t>"National Institute of Intellectual</w:t>
            </w:r>
            <w:r>
              <w:br/>
            </w:r>
            <w:r>
              <w:rPr>
                <w:rFonts w:ascii="Times New Roman"/>
                <w:b w:val="false"/>
                <w:i w:val="false"/>
                <w:color w:val="000000"/>
                <w:sz w:val="20"/>
              </w:rPr>
              <w:t>Property" from</w:t>
            </w:r>
            <w:r>
              <w:br/>
            </w:r>
            <w:r>
              <w:rPr>
                <w:rFonts w:ascii="Times New Roman"/>
                <w:b w:val="false"/>
                <w:i w:val="false"/>
                <w:color w:val="000000"/>
                <w:sz w:val="20"/>
              </w:rPr>
              <w:t>___________________________</w:t>
            </w:r>
            <w:r>
              <w:br/>
            </w:r>
            <w:r>
              <w:rPr>
                <w:rFonts w:ascii="Times New Roman"/>
                <w:b w:val="false"/>
                <w:i w:val="false"/>
                <w:color w:val="000000"/>
                <w:sz w:val="20"/>
              </w:rPr>
              <w:t>residing at the address:</w:t>
            </w:r>
            <w:r>
              <w:br/>
            </w:r>
            <w:r>
              <w:rPr>
                <w:rFonts w:ascii="Times New Roman"/>
                <w:b w:val="false"/>
                <w:i w:val="false"/>
                <w:color w:val="000000"/>
                <w:sz w:val="20"/>
              </w:rPr>
              <w:t>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Telephone:</w:t>
            </w:r>
            <w:r>
              <w:br/>
            </w:r>
            <w:r>
              <w:rPr>
                <w:rFonts w:ascii="Times New Roman"/>
                <w:b w:val="false"/>
                <w:i w:val="false"/>
                <w:color w:val="000000"/>
                <w:sz w:val="20"/>
              </w:rPr>
              <w:t>__________________________</w:t>
            </w:r>
          </w:p>
        </w:tc>
      </w:tr>
    </w:tbl>
    <w:bookmarkStart w:name="z86" w:id="76"/>
    <w:p>
      <w:pPr>
        <w:spacing w:after="0"/>
        <w:ind w:left="0"/>
        <w:jc w:val="left"/>
      </w:pPr>
      <w:r>
        <w:rPr>
          <w:rFonts w:ascii="Times New Roman"/>
          <w:b/>
          <w:i w:val="false"/>
          <w:color w:val="000000"/>
        </w:rPr>
        <w:t xml:space="preserve"> Statement</w:t>
      </w:r>
    </w:p>
    <w:bookmarkEnd w:id="76"/>
    <w:bookmarkStart w:name="z87" w:id="77"/>
    <w:p>
      <w:pPr>
        <w:spacing w:after="0"/>
        <w:ind w:left="0"/>
        <w:jc w:val="left"/>
      </w:pPr>
      <w:r>
        <w:rPr>
          <w:rFonts w:ascii="Times New Roman"/>
          <w:b/>
          <w:i w:val="false"/>
          <w:color w:val="000000"/>
        </w:rPr>
        <w:t xml:space="preserve"> on introduction of the information into the Public Register </w:t>
      </w:r>
    </w:p>
    <w:bookmarkEnd w:id="77"/>
    <w:bookmarkStart w:name="z88" w:id="78"/>
    <w:p>
      <w:pPr>
        <w:spacing w:after="0"/>
        <w:ind w:left="0"/>
        <w:jc w:val="left"/>
      </w:pPr>
      <w:r>
        <w:rPr>
          <w:rFonts w:ascii="Times New Roman"/>
          <w:b/>
          <w:i w:val="false"/>
          <w:color w:val="000000"/>
        </w:rPr>
        <w:t xml:space="preserve"> of Rights to Objects Protected by Copyright </w:t>
      </w:r>
    </w:p>
    <w:bookmarkEnd w:id="78"/>
    <w:bookmarkStart w:name="z89" w:id="79"/>
    <w:p>
      <w:pPr>
        <w:spacing w:after="0"/>
        <w:ind w:left="0"/>
        <w:jc w:val="both"/>
      </w:pPr>
      <w:r>
        <w:rPr>
          <w:rFonts w:ascii="Times New Roman"/>
          <w:b w:val="false"/>
          <w:i w:val="false"/>
          <w:color w:val="000000"/>
          <w:sz w:val="28"/>
        </w:rPr>
        <w:t>
      I (We) ____________________________________________________________________</w:t>
      </w:r>
    </w:p>
    <w:bookmarkEnd w:id="79"/>
    <w:bookmarkStart w:name="z90" w:id="80"/>
    <w:p>
      <w:pPr>
        <w:spacing w:after="0"/>
        <w:ind w:left="0"/>
        <w:jc w:val="both"/>
      </w:pPr>
      <w:r>
        <w:rPr>
          <w:rFonts w:ascii="Times New Roman"/>
          <w:b w:val="false"/>
          <w:i w:val="false"/>
          <w:color w:val="000000"/>
          <w:sz w:val="28"/>
        </w:rPr>
        <w:t>
      (surname, name, patronymic (if it is indicated in the author’ (s’)Identity Document) Individual Identification Number ____________________</w:t>
      </w:r>
    </w:p>
    <w:bookmarkEnd w:id="80"/>
    <w:bookmarkStart w:name="z91" w:id="81"/>
    <w:p>
      <w:pPr>
        <w:spacing w:after="0"/>
        <w:ind w:left="0"/>
        <w:jc w:val="both"/>
      </w:pPr>
      <w:r>
        <w:rPr>
          <w:rFonts w:ascii="Times New Roman"/>
          <w:b w:val="false"/>
          <w:i w:val="false"/>
          <w:color w:val="000000"/>
          <w:sz w:val="28"/>
        </w:rPr>
        <w:t>
      I (We) hereby confirm that I am (We are) the sole author (s) of the unpublished</w:t>
      </w:r>
    </w:p>
    <w:bookmarkEnd w:id="81"/>
    <w:bookmarkStart w:name="z92" w:id="82"/>
    <w:p>
      <w:pPr>
        <w:spacing w:after="0"/>
        <w:ind w:left="0"/>
        <w:jc w:val="both"/>
      </w:pPr>
      <w:r>
        <w:rPr>
          <w:rFonts w:ascii="Times New Roman"/>
          <w:b w:val="false"/>
          <w:i w:val="false"/>
          <w:color w:val="000000"/>
          <w:sz w:val="28"/>
        </w:rPr>
        <w:t>
      (type of object of Copyright)</w:t>
      </w:r>
    </w:p>
    <w:bookmarkEnd w:id="82"/>
    <w:bookmarkStart w:name="z93" w:id="83"/>
    <w:p>
      <w:pPr>
        <w:spacing w:after="0"/>
        <w:ind w:left="0"/>
        <w:jc w:val="both"/>
      </w:pPr>
      <w:r>
        <w:rPr>
          <w:rFonts w:ascii="Times New Roman"/>
          <w:b w:val="false"/>
          <w:i w:val="false"/>
          <w:color w:val="000000"/>
          <w:sz w:val="28"/>
        </w:rPr>
        <w:t>
      created by me (us) __________________________________________________________</w:t>
      </w:r>
    </w:p>
    <w:bookmarkEnd w:id="83"/>
    <w:bookmarkStart w:name="z94" w:id="84"/>
    <w:p>
      <w:pPr>
        <w:spacing w:after="0"/>
        <w:ind w:left="0"/>
        <w:jc w:val="both"/>
      </w:pPr>
      <w:r>
        <w:rPr>
          <w:rFonts w:ascii="Times New Roman"/>
          <w:b w:val="false"/>
          <w:i w:val="false"/>
          <w:color w:val="000000"/>
          <w:sz w:val="28"/>
        </w:rPr>
        <w:t>
      (day, month, year of the object creation)</w:t>
      </w:r>
    </w:p>
    <w:bookmarkEnd w:id="84"/>
    <w:bookmarkStart w:name="z95" w:id="85"/>
    <w:p>
      <w:pPr>
        <w:spacing w:after="0"/>
        <w:ind w:left="0"/>
        <w:jc w:val="both"/>
      </w:pPr>
      <w:r>
        <w:rPr>
          <w:rFonts w:ascii="Times New Roman"/>
          <w:b w:val="false"/>
          <w:i w:val="false"/>
          <w:color w:val="000000"/>
          <w:sz w:val="28"/>
        </w:rPr>
        <w:t>
      named __________________________________________________________________</w:t>
      </w:r>
    </w:p>
    <w:bookmarkEnd w:id="85"/>
    <w:bookmarkStart w:name="z96" w:id="86"/>
    <w:p>
      <w:pPr>
        <w:spacing w:after="0"/>
        <w:ind w:left="0"/>
        <w:jc w:val="both"/>
      </w:pPr>
      <w:r>
        <w:rPr>
          <w:rFonts w:ascii="Times New Roman"/>
          <w:b w:val="false"/>
          <w:i w:val="false"/>
          <w:color w:val="000000"/>
          <w:sz w:val="28"/>
        </w:rPr>
        <w:t>
      ____________________________ and hereby ask you to enter the information in the Copyrght Public Register</w:t>
      </w:r>
    </w:p>
    <w:bookmarkEnd w:id="86"/>
    <w:bookmarkStart w:name="z97" w:id="87"/>
    <w:p>
      <w:pPr>
        <w:spacing w:after="0"/>
        <w:ind w:left="0"/>
        <w:jc w:val="both"/>
      </w:pPr>
      <w:r>
        <w:rPr>
          <w:rFonts w:ascii="Times New Roman"/>
          <w:b w:val="false"/>
          <w:i w:val="false"/>
          <w:color w:val="000000"/>
          <w:sz w:val="28"/>
        </w:rPr>
        <w:t>
      The legal meaning of the fact of entering information into the Public Register of Rights to</w:t>
      </w:r>
    </w:p>
    <w:bookmarkEnd w:id="87"/>
    <w:bookmarkStart w:name="z98" w:id="88"/>
    <w:p>
      <w:pPr>
        <w:spacing w:after="0"/>
        <w:ind w:left="0"/>
        <w:jc w:val="both"/>
      </w:pPr>
      <w:r>
        <w:rPr>
          <w:rFonts w:ascii="Times New Roman"/>
          <w:b w:val="false"/>
          <w:i w:val="false"/>
          <w:color w:val="000000"/>
          <w:sz w:val="28"/>
        </w:rPr>
        <w:t>
      Objects Protected by Copyright have been explained to me (us) by the Republican State Enterprise</w:t>
      </w:r>
    </w:p>
    <w:bookmarkEnd w:id="88"/>
    <w:bookmarkStart w:name="z99" w:id="89"/>
    <w:p>
      <w:pPr>
        <w:spacing w:after="0"/>
        <w:ind w:left="0"/>
        <w:jc w:val="both"/>
      </w:pPr>
      <w:r>
        <w:rPr>
          <w:rFonts w:ascii="Times New Roman"/>
          <w:b w:val="false"/>
          <w:i w:val="false"/>
          <w:color w:val="000000"/>
          <w:sz w:val="28"/>
        </w:rPr>
        <w:t>
      on the Right of Economic Management "National Institute of Intellectual Property".</w:t>
      </w:r>
    </w:p>
    <w:bookmarkEnd w:id="89"/>
    <w:bookmarkStart w:name="z100" w:id="90"/>
    <w:p>
      <w:pPr>
        <w:spacing w:after="0"/>
        <w:ind w:left="0"/>
        <w:jc w:val="both"/>
      </w:pPr>
      <w:r>
        <w:rPr>
          <w:rFonts w:ascii="Times New Roman"/>
          <w:b w:val="false"/>
          <w:i w:val="false"/>
          <w:color w:val="000000"/>
          <w:sz w:val="28"/>
        </w:rPr>
        <w:t>
      "___" __________ 20__ ____________________</w:t>
      </w:r>
    </w:p>
    <w:bookmarkEnd w:id="90"/>
    <w:bookmarkStart w:name="z101" w:id="91"/>
    <w:p>
      <w:pPr>
        <w:spacing w:after="0"/>
        <w:ind w:left="0"/>
        <w:jc w:val="both"/>
      </w:pPr>
      <w:r>
        <w:rPr>
          <w:rFonts w:ascii="Times New Roman"/>
          <w:b w:val="false"/>
          <w:i w:val="false"/>
          <w:color w:val="000000"/>
          <w:sz w:val="28"/>
        </w:rPr>
        <w:t>
      (author’s (authors’) signature)</w:t>
      </w:r>
    </w:p>
    <w:bookmarkEnd w:id="91"/>
    <w:bookmarkStart w:name="z102" w:id="92"/>
    <w:p>
      <w:pPr>
        <w:spacing w:after="0"/>
        <w:ind w:left="0"/>
        <w:jc w:val="both"/>
      </w:pPr>
      <w:r>
        <w:rPr>
          <w:rFonts w:ascii="Times New Roman"/>
          <w:b w:val="false"/>
          <w:i w:val="false"/>
          <w:color w:val="000000"/>
          <w:sz w:val="28"/>
        </w:rPr>
        <w:t>
      I hereby agree for  the use of information constituting a secret protected by law contained in information systems in the provision of state services</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standard of state service</w:t>
            </w:r>
            <w:r>
              <w:br/>
            </w:r>
            <w:r>
              <w:rPr>
                <w:rFonts w:ascii="Times New Roman"/>
                <w:b w:val="false"/>
                <w:i w:val="false"/>
                <w:color w:val="000000"/>
                <w:sz w:val="20"/>
              </w:rPr>
              <w:t>“Introduction of information</w:t>
            </w:r>
            <w:r>
              <w:br/>
            </w:r>
            <w:r>
              <w:rPr>
                <w:rFonts w:ascii="Times New Roman"/>
                <w:b w:val="false"/>
                <w:i w:val="false"/>
                <w:color w:val="000000"/>
                <w:sz w:val="20"/>
              </w:rPr>
              <w:t>and its amendments to the Public</w:t>
            </w:r>
            <w:r>
              <w:br/>
            </w:r>
            <w:r>
              <w:rPr>
                <w:rFonts w:ascii="Times New Roman"/>
                <w:b w:val="false"/>
                <w:i w:val="false"/>
                <w:color w:val="000000"/>
                <w:sz w:val="20"/>
              </w:rPr>
              <w:t>Register of Rights</w:t>
            </w:r>
            <w:r>
              <w:br/>
            </w:r>
            <w:r>
              <w:rPr>
                <w:rFonts w:ascii="Times New Roman"/>
                <w:b w:val="false"/>
                <w:i w:val="false"/>
                <w:color w:val="000000"/>
                <w:sz w:val="20"/>
              </w:rPr>
              <w:t>to Objects Protected by Copyright”</w:t>
            </w:r>
            <w:r>
              <w:br/>
            </w:r>
            <w:r>
              <w:rPr>
                <w:rFonts w:ascii="Times New Roman"/>
                <w:b w:val="false"/>
                <w:i w:val="false"/>
                <w:color w:val="000000"/>
                <w:sz w:val="20"/>
              </w:rPr>
              <w:t>Form</w:t>
            </w:r>
            <w:r>
              <w:br/>
            </w:r>
            <w:r>
              <w:rPr>
                <w:rFonts w:ascii="Times New Roman"/>
                <w:b w:val="false"/>
                <w:i w:val="false"/>
                <w:color w:val="000000"/>
                <w:sz w:val="20"/>
              </w:rPr>
              <w:t>Republican State Enterprise on</w:t>
            </w:r>
            <w:r>
              <w:br/>
            </w:r>
            <w:r>
              <w:rPr>
                <w:rFonts w:ascii="Times New Roman"/>
                <w:b w:val="false"/>
                <w:i w:val="false"/>
                <w:color w:val="000000"/>
                <w:sz w:val="20"/>
              </w:rPr>
              <w:t>the Right of Economic</w:t>
            </w:r>
            <w:r>
              <w:br/>
            </w:r>
            <w:r>
              <w:rPr>
                <w:rFonts w:ascii="Times New Roman"/>
                <w:b w:val="false"/>
                <w:i w:val="false"/>
                <w:color w:val="000000"/>
                <w:sz w:val="20"/>
              </w:rPr>
              <w:t>Management "National Institute of</w:t>
            </w:r>
            <w:r>
              <w:br/>
            </w:r>
            <w:r>
              <w:rPr>
                <w:rFonts w:ascii="Times New Roman"/>
                <w:b w:val="false"/>
                <w:i w:val="false"/>
                <w:color w:val="000000"/>
                <w:sz w:val="20"/>
              </w:rPr>
              <w:t>Intellectual Property" from</w:t>
            </w:r>
            <w:r>
              <w:br/>
            </w:r>
            <w:r>
              <w:rPr>
                <w:rFonts w:ascii="Times New Roman"/>
                <w:b w:val="false"/>
                <w:i w:val="false"/>
                <w:color w:val="000000"/>
                <w:sz w:val="20"/>
              </w:rPr>
              <w:t>___________________________</w:t>
            </w:r>
            <w:r>
              <w:br/>
            </w:r>
            <w:r>
              <w:rPr>
                <w:rFonts w:ascii="Times New Roman"/>
                <w:b w:val="false"/>
                <w:i w:val="false"/>
                <w:color w:val="000000"/>
                <w:sz w:val="20"/>
              </w:rPr>
              <w:t>residing at the</w:t>
            </w:r>
            <w:r>
              <w:br/>
            </w:r>
            <w:r>
              <w:rPr>
                <w:rFonts w:ascii="Times New Roman"/>
                <w:b w:val="false"/>
                <w:i w:val="false"/>
                <w:color w:val="000000"/>
                <w:sz w:val="20"/>
              </w:rPr>
              <w:t>address: _____________________</w:t>
            </w:r>
            <w:r>
              <w:br/>
            </w:r>
            <w:r>
              <w:rPr>
                <w:rFonts w:ascii="Times New Roman"/>
                <w:b w:val="false"/>
                <w:i w:val="false"/>
                <w:color w:val="000000"/>
                <w:sz w:val="20"/>
              </w:rPr>
              <w:t>Telephone: __________________</w:t>
            </w:r>
          </w:p>
        </w:tc>
      </w:tr>
    </w:tbl>
    <w:bookmarkStart w:name="z104" w:id="93"/>
    <w:p>
      <w:pPr>
        <w:spacing w:after="0"/>
        <w:ind w:left="0"/>
        <w:jc w:val="left"/>
      </w:pPr>
      <w:r>
        <w:rPr>
          <w:rFonts w:ascii="Times New Roman"/>
          <w:b/>
          <w:i w:val="false"/>
          <w:color w:val="000000"/>
        </w:rPr>
        <w:t xml:space="preserve"> APPLICATION</w:t>
      </w:r>
      <w:r>
        <w:br/>
      </w:r>
      <w:r>
        <w:rPr>
          <w:rFonts w:ascii="Times New Roman"/>
          <w:b/>
          <w:i w:val="false"/>
          <w:color w:val="000000"/>
        </w:rPr>
        <w:t>on introduction of the information to the Public Register</w:t>
      </w:r>
      <w:r>
        <w:br/>
      </w:r>
      <w:r>
        <w:rPr>
          <w:rFonts w:ascii="Times New Roman"/>
          <w:b/>
          <w:i w:val="false"/>
          <w:color w:val="000000"/>
        </w:rPr>
        <w:t xml:space="preserve">of Rights to Objects Protected by Copyright </w:t>
      </w:r>
    </w:p>
    <w:bookmarkEnd w:id="93"/>
    <w:bookmarkStart w:name="z105" w:id="94"/>
    <w:p>
      <w:pPr>
        <w:spacing w:after="0"/>
        <w:ind w:left="0"/>
        <w:jc w:val="both"/>
      </w:pPr>
      <w:r>
        <w:rPr>
          <w:rFonts w:ascii="Times New Roman"/>
          <w:b w:val="false"/>
          <w:i w:val="false"/>
          <w:color w:val="000000"/>
          <w:sz w:val="28"/>
        </w:rPr>
        <w:t>
      I (We) ___________________________________________________________________</w:t>
      </w:r>
    </w:p>
    <w:bookmarkEnd w:id="94"/>
    <w:bookmarkStart w:name="z106" w:id="95"/>
    <w:p>
      <w:pPr>
        <w:spacing w:after="0"/>
        <w:ind w:left="0"/>
        <w:jc w:val="both"/>
      </w:pPr>
      <w:r>
        <w:rPr>
          <w:rFonts w:ascii="Times New Roman"/>
          <w:b w:val="false"/>
          <w:i w:val="false"/>
          <w:color w:val="000000"/>
          <w:sz w:val="28"/>
        </w:rPr>
        <w:t>
      (Surname, name, patronymic (if it is indicated in the author’ (s’) Identity Document) Individual Identification Number _________________________________________</w:t>
      </w:r>
    </w:p>
    <w:bookmarkEnd w:id="95"/>
    <w:bookmarkStart w:name="z107" w:id="96"/>
    <w:p>
      <w:pPr>
        <w:spacing w:after="0"/>
        <w:ind w:left="0"/>
        <w:jc w:val="both"/>
      </w:pPr>
      <w:r>
        <w:rPr>
          <w:rFonts w:ascii="Times New Roman"/>
          <w:b w:val="false"/>
          <w:i w:val="false"/>
          <w:color w:val="000000"/>
          <w:sz w:val="28"/>
        </w:rPr>
        <w:t>
      I  (We) hereby ask you to amend  the information in the Public Register of Rights to Objects Protected by Copyright under No._______dated "___"________.</w:t>
      </w:r>
    </w:p>
    <w:bookmarkEnd w:id="96"/>
    <w:bookmarkStart w:name="z108" w:id="97"/>
    <w:p>
      <w:pPr>
        <w:spacing w:after="0"/>
        <w:ind w:left="0"/>
        <w:jc w:val="both"/>
      </w:pPr>
      <w:r>
        <w:rPr>
          <w:rFonts w:ascii="Times New Roman"/>
          <w:b w:val="false"/>
          <w:i w:val="false"/>
          <w:color w:val="000000"/>
          <w:sz w:val="28"/>
        </w:rPr>
        <w:t>
      __________________________________________________________________________</w:t>
      </w:r>
    </w:p>
    <w:bookmarkEnd w:id="97"/>
    <w:bookmarkStart w:name="z109" w:id="98"/>
    <w:p>
      <w:pPr>
        <w:spacing w:after="0"/>
        <w:ind w:left="0"/>
        <w:jc w:val="both"/>
      </w:pPr>
      <w:r>
        <w:rPr>
          <w:rFonts w:ascii="Times New Roman"/>
          <w:b w:val="false"/>
          <w:i w:val="false"/>
          <w:color w:val="000000"/>
          <w:sz w:val="28"/>
        </w:rPr>
        <w:t>
      __________________________________________________________________________</w:t>
      </w:r>
    </w:p>
    <w:bookmarkEnd w:id="98"/>
    <w:bookmarkStart w:name="z110" w:id="99"/>
    <w:p>
      <w:pPr>
        <w:spacing w:after="0"/>
        <w:ind w:left="0"/>
        <w:jc w:val="both"/>
      </w:pPr>
      <w:r>
        <w:rPr>
          <w:rFonts w:ascii="Times New Roman"/>
          <w:b w:val="false"/>
          <w:i w:val="false"/>
          <w:color w:val="000000"/>
          <w:sz w:val="28"/>
        </w:rPr>
        <w:t>
      _________________________________________________________________________.</w:t>
      </w:r>
    </w:p>
    <w:bookmarkEnd w:id="99"/>
    <w:bookmarkStart w:name="z111" w:id="100"/>
    <w:p>
      <w:pPr>
        <w:spacing w:after="0"/>
        <w:ind w:left="0"/>
        <w:jc w:val="both"/>
      </w:pPr>
      <w:r>
        <w:rPr>
          <w:rFonts w:ascii="Times New Roman"/>
          <w:b w:val="false"/>
          <w:i w:val="false"/>
          <w:color w:val="000000"/>
          <w:sz w:val="28"/>
        </w:rPr>
        <w:t xml:space="preserve">
      "___" _________ 20__ </w:t>
      </w:r>
    </w:p>
    <w:bookmarkEnd w:id="100"/>
    <w:bookmarkStart w:name="z112" w:id="101"/>
    <w:p>
      <w:pPr>
        <w:spacing w:after="0"/>
        <w:ind w:left="0"/>
        <w:jc w:val="both"/>
      </w:pPr>
      <w:r>
        <w:rPr>
          <w:rFonts w:ascii="Times New Roman"/>
          <w:b w:val="false"/>
          <w:i w:val="false"/>
          <w:color w:val="000000"/>
          <w:sz w:val="28"/>
        </w:rPr>
        <w:t xml:space="preserve">
      I hereby agree for  the use of information constituting a secret protected by law contained </w:t>
      </w:r>
    </w:p>
    <w:bookmarkEnd w:id="101"/>
    <w:bookmarkStart w:name="z113" w:id="102"/>
    <w:p>
      <w:pPr>
        <w:spacing w:after="0"/>
        <w:ind w:left="0"/>
        <w:jc w:val="both"/>
      </w:pPr>
      <w:r>
        <w:rPr>
          <w:rFonts w:ascii="Times New Roman"/>
          <w:b w:val="false"/>
          <w:i w:val="false"/>
          <w:color w:val="000000"/>
          <w:sz w:val="28"/>
        </w:rPr>
        <w:t xml:space="preserve">
      in information systems in the provision of state services </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Order No. 1481 of Minister of</w:t>
            </w:r>
            <w:r>
              <w:br/>
            </w:r>
            <w:r>
              <w:rPr>
                <w:rFonts w:ascii="Times New Roman"/>
                <w:b w:val="false"/>
                <w:i w:val="false"/>
                <w:color w:val="000000"/>
                <w:sz w:val="20"/>
              </w:rPr>
              <w:t>Justice of the</w:t>
            </w:r>
            <w:r>
              <w:br/>
            </w:r>
            <w:r>
              <w:rPr>
                <w:rFonts w:ascii="Times New Roman"/>
                <w:b w:val="false"/>
                <w:i w:val="false"/>
                <w:color w:val="000000"/>
                <w:sz w:val="20"/>
              </w:rPr>
              <w:t xml:space="preserve">Republic of Kazakhstan </w:t>
            </w:r>
            <w:r>
              <w:br/>
            </w:r>
            <w:r>
              <w:rPr>
                <w:rFonts w:ascii="Times New Roman"/>
                <w:b w:val="false"/>
                <w:i w:val="false"/>
                <w:color w:val="000000"/>
                <w:sz w:val="20"/>
              </w:rPr>
              <w:t>dated October 11, 2018</w:t>
            </w:r>
          </w:p>
        </w:tc>
      </w:tr>
    </w:tbl>
    <w:bookmarkStart w:name="z115" w:id="103"/>
    <w:p>
      <w:pPr>
        <w:spacing w:after="0"/>
        <w:ind w:left="0"/>
        <w:jc w:val="left"/>
      </w:pPr>
      <w:r>
        <w:rPr>
          <w:rFonts w:ascii="Times New Roman"/>
          <w:b/>
          <w:i w:val="false"/>
          <w:color w:val="000000"/>
        </w:rPr>
        <w:t xml:space="preserve"> Standard of state service "Accreditation of organizations that manage property</w:t>
      </w:r>
      <w:r>
        <w:br/>
      </w:r>
      <w:r>
        <w:rPr>
          <w:rFonts w:ascii="Times New Roman"/>
          <w:b/>
          <w:i w:val="false"/>
          <w:color w:val="000000"/>
        </w:rPr>
        <w:t>rights on a collective basis"</w:t>
      </w:r>
      <w:r>
        <w:br/>
      </w:r>
      <w:r>
        <w:rPr>
          <w:rFonts w:ascii="Times New Roman"/>
          <w:b/>
          <w:i w:val="false"/>
          <w:color w:val="000000"/>
        </w:rPr>
        <w:t>Chapter 1. General provisions</w:t>
      </w:r>
    </w:p>
    <w:bookmarkEnd w:id="103"/>
    <w:bookmarkStart w:name="z116" w:id="104"/>
    <w:p>
      <w:pPr>
        <w:spacing w:after="0"/>
        <w:ind w:left="0"/>
        <w:jc w:val="both"/>
      </w:pPr>
      <w:r>
        <w:rPr>
          <w:rFonts w:ascii="Times New Roman"/>
          <w:b w:val="false"/>
          <w:i w:val="false"/>
          <w:color w:val="000000"/>
          <w:sz w:val="28"/>
        </w:rPr>
        <w:t>
      1. State service "Accreditation of Organizations that Manage Property Rights on a Collective Basis" (hereinafter referred to as the state service).</w:t>
      </w:r>
    </w:p>
    <w:bookmarkEnd w:id="104"/>
    <w:bookmarkStart w:name="z117" w:id="105"/>
    <w:p>
      <w:pPr>
        <w:spacing w:after="0"/>
        <w:ind w:left="0"/>
        <w:jc w:val="both"/>
      </w:pPr>
      <w:r>
        <w:rPr>
          <w:rFonts w:ascii="Times New Roman"/>
          <w:b w:val="false"/>
          <w:i w:val="false"/>
          <w:color w:val="000000"/>
          <w:sz w:val="28"/>
        </w:rPr>
        <w:t xml:space="preserve">
      2. The standard of state services (hereinafter referred to as the standard) developed by the Ministry of Justice of the Republic of Kazakhstan (hereinafter referred to as the the authorized agency). </w:t>
      </w:r>
    </w:p>
    <w:bookmarkEnd w:id="105"/>
    <w:bookmarkStart w:name="z118" w:id="106"/>
    <w:p>
      <w:pPr>
        <w:spacing w:after="0"/>
        <w:ind w:left="0"/>
        <w:jc w:val="both"/>
      </w:pPr>
      <w:r>
        <w:rPr>
          <w:rFonts w:ascii="Times New Roman"/>
          <w:b w:val="false"/>
          <w:i w:val="false"/>
          <w:color w:val="000000"/>
          <w:sz w:val="28"/>
        </w:rPr>
        <w:t>
      3. The state service shall be provided by the Ministry of Justice of the Republic of Kazakhstan" (hereinafter referred to as the service provider).</w:t>
      </w:r>
    </w:p>
    <w:bookmarkEnd w:id="106"/>
    <w:bookmarkStart w:name="z119" w:id="107"/>
    <w:p>
      <w:pPr>
        <w:spacing w:after="0"/>
        <w:ind w:left="0"/>
        <w:jc w:val="both"/>
      </w:pPr>
      <w:r>
        <w:rPr>
          <w:rFonts w:ascii="Times New Roman"/>
          <w:b w:val="false"/>
          <w:i w:val="false"/>
          <w:color w:val="000000"/>
          <w:sz w:val="28"/>
        </w:rPr>
        <w:t>
      Acceptance of application and issuance of result for provision of the state service shall be carried out via  the web portal of "electronic government" www.egov.kz (hereinafter referred to as the the portal).</w:t>
      </w:r>
    </w:p>
    <w:bookmarkEnd w:id="107"/>
    <w:bookmarkStart w:name="z120" w:id="108"/>
    <w:p>
      <w:pPr>
        <w:spacing w:after="0"/>
        <w:ind w:left="0"/>
        <w:jc w:val="left"/>
      </w:pPr>
      <w:r>
        <w:rPr>
          <w:rFonts w:ascii="Times New Roman"/>
          <w:b/>
          <w:i w:val="false"/>
          <w:color w:val="000000"/>
        </w:rPr>
        <w:t xml:space="preserve"> Chapter 2. Procedure for provision of state service</w:t>
      </w:r>
    </w:p>
    <w:bookmarkEnd w:id="108"/>
    <w:bookmarkStart w:name="z121" w:id="109"/>
    <w:p>
      <w:pPr>
        <w:spacing w:after="0"/>
        <w:ind w:left="0"/>
        <w:jc w:val="both"/>
      </w:pPr>
      <w:r>
        <w:rPr>
          <w:rFonts w:ascii="Times New Roman"/>
          <w:b w:val="false"/>
          <w:i w:val="false"/>
          <w:color w:val="000000"/>
          <w:sz w:val="28"/>
        </w:rPr>
        <w:t>
      4. The term for provision of state service shall be  within 15 working days.</w:t>
      </w:r>
    </w:p>
    <w:bookmarkEnd w:id="109"/>
    <w:bookmarkStart w:name="z122" w:id="110"/>
    <w:p>
      <w:pPr>
        <w:spacing w:after="0"/>
        <w:ind w:left="0"/>
        <w:jc w:val="both"/>
      </w:pPr>
      <w:r>
        <w:rPr>
          <w:rFonts w:ascii="Times New Roman"/>
          <w:b w:val="false"/>
          <w:i w:val="false"/>
          <w:color w:val="000000"/>
          <w:sz w:val="28"/>
        </w:rPr>
        <w:t>
      5. The form for provision of state service - electronic (fully automated).</w:t>
      </w:r>
    </w:p>
    <w:bookmarkEnd w:id="110"/>
    <w:bookmarkStart w:name="z123" w:id="111"/>
    <w:p>
      <w:pPr>
        <w:spacing w:after="0"/>
        <w:ind w:left="0"/>
        <w:jc w:val="both"/>
      </w:pPr>
      <w:r>
        <w:rPr>
          <w:rFonts w:ascii="Times New Roman"/>
          <w:b w:val="false"/>
          <w:i w:val="false"/>
          <w:color w:val="000000"/>
          <w:sz w:val="28"/>
        </w:rPr>
        <w:t>
      6. The result for provision of state service - a certificate of accreditation for a period of five years, or a reasoned response on refusal to provide state service in the case and on the grounds provided in paragraph 10 of this standard.</w:t>
      </w:r>
    </w:p>
    <w:bookmarkEnd w:id="111"/>
    <w:bookmarkStart w:name="z124" w:id="112"/>
    <w:p>
      <w:pPr>
        <w:spacing w:after="0"/>
        <w:ind w:left="0"/>
        <w:jc w:val="both"/>
      </w:pPr>
      <w:r>
        <w:rPr>
          <w:rFonts w:ascii="Times New Roman"/>
          <w:b w:val="false"/>
          <w:i w:val="false"/>
          <w:color w:val="000000"/>
          <w:sz w:val="28"/>
        </w:rPr>
        <w:t>
      The result of the provision of state service shall be sent and stored in the “personal account” of the service recipient in the form of an electronic document signed with an electronic digital signature (hereinafter referred to as the EDS) of the authorized person of the service provider.</w:t>
      </w:r>
    </w:p>
    <w:bookmarkEnd w:id="112"/>
    <w:bookmarkStart w:name="z125" w:id="113"/>
    <w:p>
      <w:pPr>
        <w:spacing w:after="0"/>
        <w:ind w:left="0"/>
        <w:jc w:val="both"/>
      </w:pPr>
      <w:r>
        <w:rPr>
          <w:rFonts w:ascii="Times New Roman"/>
          <w:b w:val="false"/>
          <w:i w:val="false"/>
          <w:color w:val="000000"/>
          <w:sz w:val="28"/>
        </w:rPr>
        <w:t>
      7. The state service shall be provided free of charge to legal entities (hereinafter referred to as the the service recipient).</w:t>
      </w:r>
    </w:p>
    <w:bookmarkEnd w:id="113"/>
    <w:bookmarkStart w:name="z126" w:id="114"/>
    <w:p>
      <w:pPr>
        <w:spacing w:after="0"/>
        <w:ind w:left="0"/>
        <w:jc w:val="both"/>
      </w:pPr>
      <w:r>
        <w:rPr>
          <w:rFonts w:ascii="Times New Roman"/>
          <w:b w:val="false"/>
          <w:i w:val="false"/>
          <w:color w:val="000000"/>
          <w:sz w:val="28"/>
        </w:rPr>
        <w:t>
      8. Portal schedule - round-the-clock, with the exception of technical interruptions related to repair work when the recipient contacts the service after work, weekends and holidays, receipt of an application and issuance of result for provision of state service shall be carried out by the next working day according to the labor legislation of the Republic of Kazakhstan.</w:t>
      </w:r>
    </w:p>
    <w:bookmarkEnd w:id="114"/>
    <w:bookmarkStart w:name="z127" w:id="115"/>
    <w:p>
      <w:pPr>
        <w:spacing w:after="0"/>
        <w:ind w:left="0"/>
        <w:jc w:val="both"/>
      </w:pPr>
      <w:r>
        <w:rPr>
          <w:rFonts w:ascii="Times New Roman"/>
          <w:b w:val="false"/>
          <w:i w:val="false"/>
          <w:color w:val="000000"/>
          <w:sz w:val="28"/>
        </w:rPr>
        <w:t>
      9. The list of documents required for provision of state service to the service recipient via  the portal:</w:t>
      </w:r>
    </w:p>
    <w:bookmarkEnd w:id="115"/>
    <w:bookmarkStart w:name="z128" w:id="116"/>
    <w:p>
      <w:pPr>
        <w:spacing w:after="0"/>
        <w:ind w:left="0"/>
        <w:jc w:val="both"/>
      </w:pPr>
      <w:r>
        <w:rPr>
          <w:rFonts w:ascii="Times New Roman"/>
          <w:b w:val="false"/>
          <w:i w:val="false"/>
          <w:color w:val="000000"/>
          <w:sz w:val="28"/>
        </w:rPr>
        <w:t>
      1) the request in the form of an electronic document certified by EDS of the service recipient;</w:t>
      </w:r>
    </w:p>
    <w:bookmarkEnd w:id="116"/>
    <w:bookmarkStart w:name="z129" w:id="117"/>
    <w:p>
      <w:pPr>
        <w:spacing w:after="0"/>
        <w:ind w:left="0"/>
        <w:jc w:val="both"/>
      </w:pPr>
      <w:r>
        <w:rPr>
          <w:rFonts w:ascii="Times New Roman"/>
          <w:b w:val="false"/>
          <w:i w:val="false"/>
          <w:color w:val="000000"/>
          <w:sz w:val="28"/>
        </w:rPr>
        <w:t>
      2) an electronic copy of the (original) decision of the general meeting on accreditation;</w:t>
      </w:r>
    </w:p>
    <w:bookmarkEnd w:id="117"/>
    <w:bookmarkStart w:name="z130" w:id="118"/>
    <w:p>
      <w:pPr>
        <w:spacing w:after="0"/>
        <w:ind w:left="0"/>
        <w:jc w:val="both"/>
      </w:pPr>
      <w:r>
        <w:rPr>
          <w:rFonts w:ascii="Times New Roman"/>
          <w:b w:val="false"/>
          <w:i w:val="false"/>
          <w:color w:val="000000"/>
          <w:sz w:val="28"/>
        </w:rPr>
        <w:t>
      3) an electronic copy of the (originals) concluded by the organization of bilateral and multilateral agreements with foreign organizations managed property rights on a collective basis;</w:t>
      </w:r>
    </w:p>
    <w:bookmarkEnd w:id="118"/>
    <w:bookmarkStart w:name="z131" w:id="119"/>
    <w:p>
      <w:pPr>
        <w:spacing w:after="0"/>
        <w:ind w:left="0"/>
        <w:jc w:val="both"/>
      </w:pPr>
      <w:r>
        <w:rPr>
          <w:rFonts w:ascii="Times New Roman"/>
          <w:b w:val="false"/>
          <w:i w:val="false"/>
          <w:color w:val="000000"/>
          <w:sz w:val="28"/>
        </w:rPr>
        <w:t>
      4) an electronic copy of the (original) decision of the general meeting regarding the amount of remuneration;</w:t>
      </w:r>
    </w:p>
    <w:bookmarkEnd w:id="119"/>
    <w:bookmarkStart w:name="z132" w:id="120"/>
    <w:p>
      <w:pPr>
        <w:spacing w:after="0"/>
        <w:ind w:left="0"/>
        <w:jc w:val="both"/>
      </w:pPr>
      <w:r>
        <w:rPr>
          <w:rFonts w:ascii="Times New Roman"/>
          <w:b w:val="false"/>
          <w:i w:val="false"/>
          <w:color w:val="000000"/>
          <w:sz w:val="28"/>
        </w:rPr>
        <w:t>
      5) an electronic copy of the (original) decision of the general meeting regarding the conditions for concluding a license agreement with users;</w:t>
      </w:r>
    </w:p>
    <w:bookmarkEnd w:id="120"/>
    <w:bookmarkStart w:name="z133" w:id="121"/>
    <w:p>
      <w:pPr>
        <w:spacing w:after="0"/>
        <w:ind w:left="0"/>
        <w:jc w:val="both"/>
      </w:pPr>
      <w:r>
        <w:rPr>
          <w:rFonts w:ascii="Times New Roman"/>
          <w:b w:val="false"/>
          <w:i w:val="false"/>
          <w:color w:val="000000"/>
          <w:sz w:val="28"/>
        </w:rPr>
        <w:t>
      6) an electronic copy of the (original) decision of the general meeting regarding the method of distribution and payment of the collected remuneration;</w:t>
      </w:r>
    </w:p>
    <w:bookmarkEnd w:id="121"/>
    <w:bookmarkStart w:name="z134" w:id="122"/>
    <w:p>
      <w:pPr>
        <w:spacing w:after="0"/>
        <w:ind w:left="0"/>
        <w:jc w:val="both"/>
      </w:pPr>
      <w:r>
        <w:rPr>
          <w:rFonts w:ascii="Times New Roman"/>
          <w:b w:val="false"/>
          <w:i w:val="false"/>
          <w:color w:val="000000"/>
          <w:sz w:val="28"/>
        </w:rPr>
        <w:t>
      7) an electronic copy of the (originals) reviews of the right holders of copyright object and related rights with respect to the service recipient;</w:t>
      </w:r>
    </w:p>
    <w:bookmarkEnd w:id="122"/>
    <w:bookmarkStart w:name="z135" w:id="123"/>
    <w:p>
      <w:pPr>
        <w:spacing w:after="0"/>
        <w:ind w:left="0"/>
        <w:jc w:val="both"/>
      </w:pPr>
      <w:r>
        <w:rPr>
          <w:rFonts w:ascii="Times New Roman"/>
          <w:b w:val="false"/>
          <w:i w:val="false"/>
          <w:color w:val="000000"/>
          <w:sz w:val="28"/>
        </w:rPr>
        <w:t>
      8) the form of information in accordance with the Annex to this Standard.</w:t>
      </w:r>
    </w:p>
    <w:bookmarkEnd w:id="123"/>
    <w:bookmarkStart w:name="z136" w:id="124"/>
    <w:p>
      <w:pPr>
        <w:spacing w:after="0"/>
        <w:ind w:left="0"/>
        <w:jc w:val="both"/>
      </w:pPr>
      <w:r>
        <w:rPr>
          <w:rFonts w:ascii="Times New Roman"/>
          <w:b w:val="false"/>
          <w:i w:val="false"/>
          <w:color w:val="000000"/>
          <w:sz w:val="28"/>
        </w:rPr>
        <w:t>
      Information about the public registration (re-registration) of a legal entity shall be provided by the service provider from the relevant public information systems through payment gate of “electronic government”.</w:t>
      </w:r>
    </w:p>
    <w:bookmarkEnd w:id="124"/>
    <w:bookmarkStart w:name="z137" w:id="125"/>
    <w:p>
      <w:pPr>
        <w:spacing w:after="0"/>
        <w:ind w:left="0"/>
        <w:jc w:val="both"/>
      </w:pPr>
      <w:r>
        <w:rPr>
          <w:rFonts w:ascii="Times New Roman"/>
          <w:b w:val="false"/>
          <w:i w:val="false"/>
          <w:color w:val="000000"/>
          <w:sz w:val="28"/>
        </w:rPr>
        <w:t>
      When the service recipient submit all the necessary documents, the status of accepting the request for provision of the state service shall be displayed in the service recipient’s “personal account”.</w:t>
      </w:r>
    </w:p>
    <w:bookmarkEnd w:id="125"/>
    <w:bookmarkStart w:name="z138" w:id="126"/>
    <w:p>
      <w:pPr>
        <w:spacing w:after="0"/>
        <w:ind w:left="0"/>
        <w:jc w:val="both"/>
      </w:pPr>
      <w:r>
        <w:rPr>
          <w:rFonts w:ascii="Times New Roman"/>
          <w:b w:val="false"/>
          <w:i w:val="false"/>
          <w:color w:val="000000"/>
          <w:sz w:val="28"/>
        </w:rPr>
        <w:t>
      10. The grounds for refusal to provide state services shall be:</w:t>
      </w:r>
    </w:p>
    <w:bookmarkEnd w:id="126"/>
    <w:bookmarkStart w:name="z139" w:id="127"/>
    <w:p>
      <w:pPr>
        <w:spacing w:after="0"/>
        <w:ind w:left="0"/>
        <w:jc w:val="both"/>
      </w:pPr>
      <w:r>
        <w:rPr>
          <w:rFonts w:ascii="Times New Roman"/>
          <w:b w:val="false"/>
          <w:i w:val="false"/>
          <w:color w:val="000000"/>
          <w:sz w:val="28"/>
        </w:rPr>
        <w:t>
      1) failure to submit documents established by the legislation of the Republic of Kazakhstan;</w:t>
      </w:r>
    </w:p>
    <w:bookmarkEnd w:id="127"/>
    <w:bookmarkStart w:name="z140" w:id="128"/>
    <w:p>
      <w:pPr>
        <w:spacing w:after="0"/>
        <w:ind w:left="0"/>
        <w:jc w:val="both"/>
      </w:pPr>
      <w:r>
        <w:rPr>
          <w:rFonts w:ascii="Times New Roman"/>
          <w:b w:val="false"/>
          <w:i w:val="false"/>
          <w:color w:val="000000"/>
          <w:sz w:val="28"/>
        </w:rPr>
        <w:t>
      2) incomplete information contained in the submitted documents;</w:t>
      </w:r>
    </w:p>
    <w:bookmarkEnd w:id="128"/>
    <w:bookmarkStart w:name="z141" w:id="129"/>
    <w:p>
      <w:pPr>
        <w:spacing w:after="0"/>
        <w:ind w:left="0"/>
        <w:jc w:val="both"/>
      </w:pPr>
      <w:r>
        <w:rPr>
          <w:rFonts w:ascii="Times New Roman"/>
          <w:b w:val="false"/>
          <w:i w:val="false"/>
          <w:color w:val="000000"/>
          <w:sz w:val="28"/>
        </w:rPr>
        <w:t>
      3) bringing to administrative responsibility for hindering officials of state control and supervision bodies in the performance of their official duties, as well as failure to comply with decrees, instructions and other requirements;</w:t>
      </w:r>
    </w:p>
    <w:bookmarkEnd w:id="129"/>
    <w:bookmarkStart w:name="z142" w:id="130"/>
    <w:p>
      <w:pPr>
        <w:spacing w:after="0"/>
        <w:ind w:left="0"/>
        <w:jc w:val="both"/>
      </w:pPr>
      <w:r>
        <w:rPr>
          <w:rFonts w:ascii="Times New Roman"/>
          <w:b w:val="false"/>
          <w:i w:val="false"/>
          <w:color w:val="000000"/>
          <w:sz w:val="28"/>
        </w:rPr>
        <w:t>
      4) non-fulfillment and (or) inadequate fulfillment by the organization of the obligations provided by Article 46 of the Law of the Republic of Kazakhstan of June 10, 1996 "On Copyright and Related Rights".</w:t>
      </w:r>
    </w:p>
    <w:bookmarkEnd w:id="130"/>
    <w:bookmarkStart w:name="z143" w:id="131"/>
    <w:p>
      <w:pPr>
        <w:spacing w:after="0"/>
        <w:ind w:left="0"/>
        <w:jc w:val="left"/>
      </w:pPr>
      <w:r>
        <w:rPr>
          <w:rFonts w:ascii="Times New Roman"/>
          <w:b/>
          <w:i w:val="false"/>
          <w:color w:val="000000"/>
        </w:rPr>
        <w:t xml:space="preserve"> Chapter 3. Procedure for appealing decisions, actions (omissions) of service provider and</w:t>
      </w:r>
      <w:r>
        <w:br/>
      </w:r>
      <w:r>
        <w:rPr>
          <w:rFonts w:ascii="Times New Roman"/>
          <w:b/>
          <w:i w:val="false"/>
          <w:color w:val="000000"/>
        </w:rPr>
        <w:t xml:space="preserve">(or) its officials on the provision of state services  </w:t>
      </w:r>
    </w:p>
    <w:bookmarkEnd w:id="131"/>
    <w:bookmarkStart w:name="z144" w:id="132"/>
    <w:p>
      <w:pPr>
        <w:spacing w:after="0"/>
        <w:ind w:left="0"/>
        <w:jc w:val="both"/>
      </w:pPr>
      <w:r>
        <w:rPr>
          <w:rFonts w:ascii="Times New Roman"/>
          <w:b w:val="false"/>
          <w:i w:val="false"/>
          <w:color w:val="000000"/>
          <w:sz w:val="28"/>
        </w:rPr>
        <w:t>
      11. Appealing decisions, actions (omissions) of service provider and (or) its officials on the provision of state services: the complaint shall be  filed in the name of the head at the address: 010000, Astana city, Yessil district, Mangilik El Street, building 8, Entrance 13, Office 022, Telephone: 8 (7172) 74-07-84; 55-87-64.</w:t>
      </w:r>
    </w:p>
    <w:bookmarkEnd w:id="132"/>
    <w:bookmarkStart w:name="z145" w:id="133"/>
    <w:p>
      <w:pPr>
        <w:spacing w:after="0"/>
        <w:ind w:left="0"/>
        <w:jc w:val="both"/>
      </w:pPr>
      <w:r>
        <w:rPr>
          <w:rFonts w:ascii="Times New Roman"/>
          <w:b w:val="false"/>
          <w:i w:val="false"/>
          <w:color w:val="000000"/>
          <w:sz w:val="28"/>
        </w:rPr>
        <w:t>
      The complaint shall be  accepted - in electronic form via the portal, by the service provider's site (www.adilet.gov.kz), in paper form by mail or purposely through the office of the service provider on working days.</w:t>
      </w:r>
    </w:p>
    <w:bookmarkEnd w:id="133"/>
    <w:bookmarkStart w:name="z146" w:id="134"/>
    <w:p>
      <w:pPr>
        <w:spacing w:after="0"/>
        <w:ind w:left="0"/>
        <w:jc w:val="both"/>
      </w:pPr>
      <w:r>
        <w:rPr>
          <w:rFonts w:ascii="Times New Roman"/>
          <w:b w:val="false"/>
          <w:i w:val="false"/>
          <w:color w:val="000000"/>
          <w:sz w:val="28"/>
        </w:rPr>
        <w:t>
      Where it is required, the service recipient shall attach to the complaint documents confirming the poor quality of state service provided by the service provider.</w:t>
      </w:r>
    </w:p>
    <w:bookmarkEnd w:id="134"/>
    <w:bookmarkStart w:name="z147" w:id="135"/>
    <w:p>
      <w:pPr>
        <w:spacing w:after="0"/>
        <w:ind w:left="0"/>
        <w:jc w:val="both"/>
      </w:pPr>
      <w:r>
        <w:rPr>
          <w:rFonts w:ascii="Times New Roman"/>
          <w:b w:val="false"/>
          <w:i w:val="false"/>
          <w:color w:val="000000"/>
          <w:sz w:val="28"/>
        </w:rPr>
        <w:t>
      Acknowledgment of acceptance of the complaint shall be  its registration (stamp, incoming number and date) in the service provider's office, with the surname and initials of the person, who accepted the complaint, term and place of receipt of the response to the complaint.</w:t>
      </w:r>
    </w:p>
    <w:bookmarkEnd w:id="135"/>
    <w:bookmarkStart w:name="z148" w:id="136"/>
    <w:p>
      <w:pPr>
        <w:spacing w:after="0"/>
        <w:ind w:left="0"/>
        <w:jc w:val="both"/>
      </w:pPr>
      <w:r>
        <w:rPr>
          <w:rFonts w:ascii="Times New Roman"/>
          <w:b w:val="false"/>
          <w:i w:val="false"/>
          <w:color w:val="000000"/>
          <w:sz w:val="28"/>
        </w:rPr>
        <w:t>
      The complaint of the service recipient, received by the service provider shall be subject to review within five working days from the date of its registration. A motivated response on the results of consideration of a complaint shall be sent to the service recipient by mail or issued on purpose in the office of the service provider, as well as upon  the request of the service recipient the response shall be sent to the email indicated in the complaint.</w:t>
      </w:r>
    </w:p>
    <w:bookmarkEnd w:id="136"/>
    <w:bookmarkStart w:name="z149" w:id="137"/>
    <w:p>
      <w:pPr>
        <w:spacing w:after="0"/>
        <w:ind w:left="0"/>
        <w:jc w:val="both"/>
      </w:pPr>
      <w:r>
        <w:rPr>
          <w:rFonts w:ascii="Times New Roman"/>
          <w:b w:val="false"/>
          <w:i w:val="false"/>
          <w:color w:val="000000"/>
          <w:sz w:val="28"/>
        </w:rPr>
        <w:t>
      Information on the procedure for appealing can be obtained by calling the unified contact center 1414, 8 800 080 7777.</w:t>
      </w:r>
    </w:p>
    <w:bookmarkEnd w:id="137"/>
    <w:bookmarkStart w:name="z150" w:id="138"/>
    <w:p>
      <w:pPr>
        <w:spacing w:after="0"/>
        <w:ind w:left="0"/>
        <w:jc w:val="both"/>
      </w:pPr>
      <w:r>
        <w:rPr>
          <w:rFonts w:ascii="Times New Roman"/>
          <w:b w:val="false"/>
          <w:i w:val="false"/>
          <w:color w:val="000000"/>
          <w:sz w:val="28"/>
        </w:rPr>
        <w:t>
      In case of disagreement with the results of the state service provided, the service recipient may  file a complaint with the authorized agency on the evaluation and control of the quality of state services.</w:t>
      </w:r>
    </w:p>
    <w:bookmarkEnd w:id="138"/>
    <w:bookmarkStart w:name="z151" w:id="139"/>
    <w:p>
      <w:pPr>
        <w:spacing w:after="0"/>
        <w:ind w:left="0"/>
        <w:jc w:val="both"/>
      </w:pPr>
      <w:r>
        <w:rPr>
          <w:rFonts w:ascii="Times New Roman"/>
          <w:b w:val="false"/>
          <w:i w:val="false"/>
          <w:color w:val="000000"/>
          <w:sz w:val="28"/>
        </w:rPr>
        <w:t>
      Complaint of the service recipient, received by the authorized agency on evaluation and control over the quality of the provision of state services, shall be considered within fifteen working days from the date of its registration.</w:t>
      </w:r>
    </w:p>
    <w:bookmarkEnd w:id="139"/>
    <w:bookmarkStart w:name="z152" w:id="140"/>
    <w:p>
      <w:pPr>
        <w:spacing w:after="0"/>
        <w:ind w:left="0"/>
        <w:jc w:val="both"/>
      </w:pPr>
      <w:r>
        <w:rPr>
          <w:rFonts w:ascii="Times New Roman"/>
          <w:b w:val="false"/>
          <w:i w:val="false"/>
          <w:color w:val="000000"/>
          <w:sz w:val="28"/>
        </w:rPr>
        <w:t>
      12. In cases of disagreement with the results of the provided state service, the service recipient shall have the right to apply to the court in accordance with the procedure established by the legislation of the Republic of Kazakhstan.</w:t>
      </w:r>
    </w:p>
    <w:bookmarkEnd w:id="140"/>
    <w:bookmarkStart w:name="z153" w:id="141"/>
    <w:p>
      <w:pPr>
        <w:spacing w:after="0"/>
        <w:ind w:left="0"/>
        <w:jc w:val="left"/>
      </w:pPr>
      <w:r>
        <w:rPr>
          <w:rFonts w:ascii="Times New Roman"/>
          <w:b/>
          <w:i w:val="false"/>
          <w:color w:val="000000"/>
        </w:rPr>
        <w:t xml:space="preserve"> Chapter 4. Other requirements by reference to specific features for provision of state service </w:t>
      </w:r>
    </w:p>
    <w:bookmarkEnd w:id="141"/>
    <w:bookmarkStart w:name="z154" w:id="142"/>
    <w:p>
      <w:pPr>
        <w:spacing w:after="0"/>
        <w:ind w:left="0"/>
        <w:jc w:val="both"/>
      </w:pPr>
      <w:r>
        <w:rPr>
          <w:rFonts w:ascii="Times New Roman"/>
          <w:b w:val="false"/>
          <w:i w:val="false"/>
          <w:color w:val="000000"/>
          <w:sz w:val="28"/>
        </w:rPr>
        <w:t>
      13. The addresses of the places for provision of state services shall be posted on the Internet resources of the authorized agency www.adilet.gov.kz.</w:t>
      </w:r>
    </w:p>
    <w:bookmarkEnd w:id="142"/>
    <w:bookmarkStart w:name="z155" w:id="143"/>
    <w:p>
      <w:pPr>
        <w:spacing w:after="0"/>
        <w:ind w:left="0"/>
        <w:jc w:val="both"/>
      </w:pPr>
      <w:r>
        <w:rPr>
          <w:rFonts w:ascii="Times New Roman"/>
          <w:b w:val="false"/>
          <w:i w:val="false"/>
          <w:color w:val="000000"/>
          <w:sz w:val="28"/>
        </w:rPr>
        <w:t>
      14. The service recipient shall have  the opportunity to receive the state service in electronic form via  the portal, subject to the availability of the EDS.</w:t>
      </w:r>
    </w:p>
    <w:bookmarkEnd w:id="143"/>
    <w:bookmarkStart w:name="z156" w:id="144"/>
    <w:p>
      <w:pPr>
        <w:spacing w:after="0"/>
        <w:ind w:left="0"/>
        <w:jc w:val="both"/>
      </w:pPr>
      <w:r>
        <w:rPr>
          <w:rFonts w:ascii="Times New Roman"/>
          <w:b w:val="false"/>
          <w:i w:val="false"/>
          <w:color w:val="000000"/>
          <w:sz w:val="28"/>
        </w:rPr>
        <w:t>
      15. The service recipient shall have  the opportunity to receive information on the procedure and status of the provision of the state service in the remote access mode through the "personal account" of the portal, as well as the Unified Contact Center.</w:t>
      </w:r>
    </w:p>
    <w:bookmarkEnd w:id="144"/>
    <w:bookmarkStart w:name="z157" w:id="145"/>
    <w:p>
      <w:pPr>
        <w:spacing w:after="0"/>
        <w:ind w:left="0"/>
        <w:jc w:val="both"/>
      </w:pPr>
      <w:r>
        <w:rPr>
          <w:rFonts w:ascii="Times New Roman"/>
          <w:b w:val="false"/>
          <w:i w:val="false"/>
          <w:color w:val="000000"/>
          <w:sz w:val="28"/>
        </w:rPr>
        <w:t>
      16. Contact telephones of inquiry services on the provision of state services: 8 (7172) 74-07-54, 74-06-19.</w:t>
      </w:r>
    </w:p>
    <w:bookmarkEnd w:id="145"/>
    <w:bookmarkStart w:name="z158" w:id="146"/>
    <w:p>
      <w:pPr>
        <w:spacing w:after="0"/>
        <w:ind w:left="0"/>
        <w:jc w:val="both"/>
      </w:pPr>
      <w:r>
        <w:rPr>
          <w:rFonts w:ascii="Times New Roman"/>
          <w:b w:val="false"/>
          <w:i w:val="false"/>
          <w:color w:val="000000"/>
          <w:sz w:val="28"/>
        </w:rPr>
        <w:t>
      Unified contact center: 1414, 8 800 080 7777.</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standard of state service</w:t>
            </w:r>
            <w:r>
              <w:br/>
            </w:r>
            <w:r>
              <w:rPr>
                <w:rFonts w:ascii="Times New Roman"/>
                <w:b w:val="false"/>
                <w:i w:val="false"/>
                <w:color w:val="000000"/>
                <w:sz w:val="20"/>
              </w:rPr>
              <w:t>"Accreditation of organizations</w:t>
            </w:r>
            <w:r>
              <w:br/>
            </w:r>
            <w:r>
              <w:rPr>
                <w:rFonts w:ascii="Times New Roman"/>
                <w:b w:val="false"/>
                <w:i w:val="false"/>
                <w:color w:val="000000"/>
                <w:sz w:val="20"/>
              </w:rPr>
              <w:t>that manage property rights on a</w:t>
            </w:r>
            <w:r>
              <w:br/>
            </w:r>
            <w:r>
              <w:rPr>
                <w:rFonts w:ascii="Times New Roman"/>
                <w:b w:val="false"/>
                <w:i w:val="false"/>
                <w:color w:val="000000"/>
                <w:sz w:val="20"/>
              </w:rPr>
              <w:t>collective basis"</w:t>
            </w:r>
            <w:r>
              <w:br/>
            </w:r>
            <w:r>
              <w:rPr>
                <w:rFonts w:ascii="Times New Roman"/>
                <w:b w:val="false"/>
                <w:i w:val="false"/>
                <w:color w:val="000000"/>
                <w:sz w:val="20"/>
              </w:rPr>
              <w:t>Information form</w:t>
            </w:r>
          </w:p>
        </w:tc>
      </w:tr>
    </w:tbl>
    <w:bookmarkStart w:name="z160" w:id="147"/>
    <w:p>
      <w:pPr>
        <w:spacing w:after="0"/>
        <w:ind w:left="0"/>
        <w:jc w:val="both"/>
      </w:pPr>
      <w:r>
        <w:rPr>
          <w:rFonts w:ascii="Times New Roman"/>
          <w:b w:val="false"/>
          <w:i w:val="false"/>
          <w:color w:val="000000"/>
          <w:sz w:val="28"/>
        </w:rPr>
        <w:t>
      1) The number of existing contracts on collective management of copyright and related rights</w:t>
      </w:r>
    </w:p>
    <w:bookmarkEnd w:id="147"/>
    <w:bookmarkStart w:name="z161" w:id="148"/>
    <w:p>
      <w:pPr>
        <w:spacing w:after="0"/>
        <w:ind w:left="0"/>
        <w:jc w:val="both"/>
      </w:pPr>
      <w:r>
        <w:rPr>
          <w:rFonts w:ascii="Times New Roman"/>
          <w:b w:val="false"/>
          <w:i w:val="false"/>
          <w:color w:val="000000"/>
          <w:sz w:val="28"/>
        </w:rPr>
        <w:t>
      __________________________________________________________________________</w:t>
      </w:r>
    </w:p>
    <w:bookmarkEnd w:id="148"/>
    <w:bookmarkStart w:name="z162" w:id="149"/>
    <w:p>
      <w:pPr>
        <w:spacing w:after="0"/>
        <w:ind w:left="0"/>
        <w:jc w:val="both"/>
      </w:pPr>
      <w:r>
        <w:rPr>
          <w:rFonts w:ascii="Times New Roman"/>
          <w:b w:val="false"/>
          <w:i w:val="false"/>
          <w:color w:val="000000"/>
          <w:sz w:val="28"/>
        </w:rPr>
        <w:t>
      2) The number of existing contracts with users of copyright objects and related rights</w:t>
      </w:r>
    </w:p>
    <w:bookmarkEnd w:id="149"/>
    <w:bookmarkStart w:name="z163" w:id="150"/>
    <w:p>
      <w:pPr>
        <w:spacing w:after="0"/>
        <w:ind w:left="0"/>
        <w:jc w:val="both"/>
      </w:pPr>
      <w:r>
        <w:rPr>
          <w:rFonts w:ascii="Times New Roman"/>
          <w:b w:val="false"/>
          <w:i w:val="false"/>
          <w:color w:val="000000"/>
          <w:sz w:val="28"/>
        </w:rPr>
        <w:t>
      __________________________________________________________________________</w:t>
      </w:r>
    </w:p>
    <w:bookmarkEnd w:id="150"/>
    <w:bookmarkStart w:name="z164" w:id="151"/>
    <w:p>
      <w:pPr>
        <w:spacing w:after="0"/>
        <w:ind w:left="0"/>
        <w:jc w:val="both"/>
      </w:pPr>
      <w:r>
        <w:rPr>
          <w:rFonts w:ascii="Times New Roman"/>
          <w:b w:val="false"/>
          <w:i w:val="false"/>
          <w:color w:val="000000"/>
          <w:sz w:val="28"/>
        </w:rPr>
        <w:t>
      3) The list of members of the organization managed property rights on a collective basis</w:t>
      </w:r>
    </w:p>
    <w:bookmarkEnd w:id="151"/>
    <w:bookmarkStart w:name="z165" w:id="152"/>
    <w:p>
      <w:pPr>
        <w:spacing w:after="0"/>
        <w:ind w:left="0"/>
        <w:jc w:val="both"/>
      </w:pPr>
      <w:r>
        <w:rPr>
          <w:rFonts w:ascii="Times New Roman"/>
          <w:b w:val="false"/>
          <w:i w:val="false"/>
          <w:color w:val="000000"/>
          <w:sz w:val="28"/>
        </w:rPr>
        <w:t>
      __________________________________________________________________________</w:t>
      </w:r>
    </w:p>
    <w:bookmarkEnd w:id="152"/>
    <w:bookmarkStart w:name="z166" w:id="153"/>
    <w:p>
      <w:pPr>
        <w:spacing w:after="0"/>
        <w:ind w:left="0"/>
        <w:jc w:val="both"/>
      </w:pPr>
      <w:r>
        <w:rPr>
          <w:rFonts w:ascii="Times New Roman"/>
          <w:b w:val="false"/>
          <w:i w:val="false"/>
          <w:color w:val="000000"/>
          <w:sz w:val="28"/>
        </w:rPr>
        <w:t>
      4) Information on the persons authorized to represent such an organization in the regions of Kazakhstan necessary for the right holders and users</w:t>
      </w:r>
    </w:p>
    <w:bookmarkEnd w:id="153"/>
    <w:bookmarkStart w:name="z167" w:id="154"/>
    <w:p>
      <w:pPr>
        <w:spacing w:after="0"/>
        <w:ind w:left="0"/>
        <w:jc w:val="both"/>
      </w:pPr>
      <w:r>
        <w:rPr>
          <w:rFonts w:ascii="Times New Roman"/>
          <w:b w:val="false"/>
          <w:i w:val="false"/>
          <w:color w:val="000000"/>
          <w:sz w:val="28"/>
        </w:rPr>
        <w:t>
      __________________________________________________________________________</w:t>
      </w:r>
    </w:p>
    <w:bookmarkEnd w:id="154"/>
    <w:bookmarkStart w:name="z168" w:id="155"/>
    <w:p>
      <w:pPr>
        <w:spacing w:after="0"/>
        <w:ind w:left="0"/>
        <w:jc w:val="both"/>
      </w:pPr>
      <w:r>
        <w:rPr>
          <w:rFonts w:ascii="Times New Roman"/>
          <w:b w:val="false"/>
          <w:i w:val="false"/>
          <w:color w:val="000000"/>
          <w:sz w:val="28"/>
        </w:rPr>
        <w:t>
      5) Information on the availability of the Internet resource</w:t>
      </w:r>
    </w:p>
    <w:bookmarkEnd w:id="155"/>
    <w:bookmarkStart w:name="z169" w:id="156"/>
    <w:p>
      <w:pPr>
        <w:spacing w:after="0"/>
        <w:ind w:left="0"/>
        <w:jc w:val="both"/>
      </w:pPr>
      <w:r>
        <w:rPr>
          <w:rFonts w:ascii="Times New Roman"/>
          <w:b w:val="false"/>
          <w:i w:val="false"/>
          <w:color w:val="000000"/>
          <w:sz w:val="28"/>
        </w:rPr>
        <w:t>
      __________________________________________________________________________</w:t>
      </w:r>
    </w:p>
    <w:bookmarkEnd w:id="156"/>
    <w:bookmarkStart w:name="z170" w:id="157"/>
    <w:p>
      <w:pPr>
        <w:spacing w:after="0"/>
        <w:ind w:left="0"/>
        <w:jc w:val="both"/>
      </w:pPr>
      <w:r>
        <w:rPr>
          <w:rFonts w:ascii="Times New Roman"/>
          <w:b w:val="false"/>
          <w:i w:val="false"/>
          <w:color w:val="000000"/>
          <w:sz w:val="28"/>
        </w:rPr>
        <w:t>
      6) Information on the audit of the organization managed property rights on a collective basis in the field of copyright and related rights over the past two years</w:t>
      </w:r>
    </w:p>
    <w:bookmarkEnd w:id="157"/>
    <w:bookmarkStart w:name="z171" w:id="158"/>
    <w:p>
      <w:pPr>
        <w:spacing w:after="0"/>
        <w:ind w:left="0"/>
        <w:jc w:val="both"/>
      </w:pPr>
      <w:r>
        <w:rPr>
          <w:rFonts w:ascii="Times New Roman"/>
          <w:b w:val="false"/>
          <w:i w:val="false"/>
          <w:color w:val="000000"/>
          <w:sz w:val="28"/>
        </w:rPr>
        <w:t>
      __________________________________________________________________________</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Order No. 1481 of</w:t>
            </w:r>
            <w:r>
              <w:br/>
            </w:r>
            <w:r>
              <w:rPr>
                <w:rFonts w:ascii="Times New Roman"/>
                <w:b w:val="false"/>
                <w:i w:val="false"/>
                <w:color w:val="000000"/>
                <w:sz w:val="20"/>
              </w:rPr>
              <w:t>Minister of Justice of the</w:t>
            </w:r>
            <w:r>
              <w:br/>
            </w:r>
            <w:r>
              <w:rPr>
                <w:rFonts w:ascii="Times New Roman"/>
                <w:b w:val="false"/>
                <w:i w:val="false"/>
                <w:color w:val="000000"/>
                <w:sz w:val="20"/>
              </w:rPr>
              <w:t>Republic  of Kazakhstan</w:t>
            </w:r>
            <w:r>
              <w:br/>
            </w:r>
            <w:r>
              <w:rPr>
                <w:rFonts w:ascii="Times New Roman"/>
                <w:b w:val="false"/>
                <w:i w:val="false"/>
                <w:color w:val="000000"/>
                <w:sz w:val="20"/>
              </w:rPr>
              <w:t>dated October 11, 2018</w:t>
            </w:r>
          </w:p>
        </w:tc>
      </w:tr>
    </w:tbl>
    <w:bookmarkStart w:name="z173" w:id="159"/>
    <w:p>
      <w:pPr>
        <w:spacing w:after="0"/>
        <w:ind w:left="0"/>
        <w:jc w:val="left"/>
      </w:pPr>
      <w:r>
        <w:rPr>
          <w:rFonts w:ascii="Times New Roman"/>
          <w:b/>
          <w:i w:val="false"/>
          <w:color w:val="000000"/>
        </w:rPr>
        <w:t xml:space="preserve"> Standard of state service "Registration of Granting the Right to Use a Trademark, a selection</w:t>
      </w:r>
      <w:r>
        <w:br/>
      </w:r>
      <w:r>
        <w:rPr>
          <w:rFonts w:ascii="Times New Roman"/>
          <w:b/>
          <w:i w:val="false"/>
          <w:color w:val="000000"/>
        </w:rPr>
        <w:t>achievement and an industrial property object"</w:t>
      </w:r>
      <w:r>
        <w:br/>
      </w:r>
      <w:r>
        <w:rPr>
          <w:rFonts w:ascii="Times New Roman"/>
          <w:b/>
          <w:i w:val="false"/>
          <w:color w:val="000000"/>
        </w:rPr>
        <w:t xml:space="preserve">Chapter 1. General provisions </w:t>
      </w:r>
    </w:p>
    <w:bookmarkEnd w:id="159"/>
    <w:bookmarkStart w:name="z174" w:id="160"/>
    <w:p>
      <w:pPr>
        <w:spacing w:after="0"/>
        <w:ind w:left="0"/>
        <w:jc w:val="both"/>
      </w:pPr>
      <w:r>
        <w:rPr>
          <w:rFonts w:ascii="Times New Roman"/>
          <w:b w:val="false"/>
          <w:i w:val="false"/>
          <w:color w:val="000000"/>
          <w:sz w:val="28"/>
        </w:rPr>
        <w:t>
      1. The state service "Registration of Granting the Right to Use a Trademark, a selection achievement and an industrial property object" (hereinafter referred to as the state service).</w:t>
      </w:r>
    </w:p>
    <w:bookmarkEnd w:id="160"/>
    <w:bookmarkStart w:name="z175" w:id="161"/>
    <w:p>
      <w:pPr>
        <w:spacing w:after="0"/>
        <w:ind w:left="0"/>
        <w:jc w:val="both"/>
      </w:pPr>
      <w:r>
        <w:rPr>
          <w:rFonts w:ascii="Times New Roman"/>
          <w:b w:val="false"/>
          <w:i w:val="false"/>
          <w:color w:val="000000"/>
          <w:sz w:val="28"/>
        </w:rPr>
        <w:t>
      2. The standard of state services (hereinafter referred to as the standard) have been developed by the Ministry of Justice of the Republic of Kazakhstan (hereinafter referred to as the authorized agency).</w:t>
      </w:r>
    </w:p>
    <w:bookmarkEnd w:id="161"/>
    <w:bookmarkStart w:name="z176" w:id="162"/>
    <w:p>
      <w:pPr>
        <w:spacing w:after="0"/>
        <w:ind w:left="0"/>
        <w:jc w:val="both"/>
      </w:pPr>
      <w:r>
        <w:rPr>
          <w:rFonts w:ascii="Times New Roman"/>
          <w:b w:val="false"/>
          <w:i w:val="false"/>
          <w:color w:val="000000"/>
          <w:sz w:val="28"/>
        </w:rPr>
        <w:t>
      3. The state service shall be provided by the Republican State Enterprise on the Right of Economic Management "National Institute of Intellectual Property" of the Ministry of Justice of the Republic of Kazakhstan (hereinafter referred to as the service provider).</w:t>
      </w:r>
    </w:p>
    <w:bookmarkEnd w:id="162"/>
    <w:bookmarkStart w:name="z177" w:id="163"/>
    <w:p>
      <w:pPr>
        <w:spacing w:after="0"/>
        <w:ind w:left="0"/>
        <w:jc w:val="both"/>
      </w:pPr>
      <w:r>
        <w:rPr>
          <w:rFonts w:ascii="Times New Roman"/>
          <w:b w:val="false"/>
          <w:i w:val="false"/>
          <w:color w:val="000000"/>
          <w:sz w:val="28"/>
        </w:rPr>
        <w:t>
      The receipt of documents and issuance of the result of the provision of state service shall be carried out via:</w:t>
      </w:r>
    </w:p>
    <w:bookmarkEnd w:id="163"/>
    <w:bookmarkStart w:name="z178" w:id="164"/>
    <w:p>
      <w:pPr>
        <w:spacing w:after="0"/>
        <w:ind w:left="0"/>
        <w:jc w:val="both"/>
      </w:pPr>
      <w:r>
        <w:rPr>
          <w:rFonts w:ascii="Times New Roman"/>
          <w:b w:val="false"/>
          <w:i w:val="false"/>
          <w:color w:val="000000"/>
          <w:sz w:val="28"/>
        </w:rPr>
        <w:t>
      1) the service provider’ office;</w:t>
      </w:r>
    </w:p>
    <w:bookmarkEnd w:id="164"/>
    <w:bookmarkStart w:name="z179" w:id="165"/>
    <w:p>
      <w:pPr>
        <w:spacing w:after="0"/>
        <w:ind w:left="0"/>
        <w:jc w:val="both"/>
      </w:pPr>
      <w:r>
        <w:rPr>
          <w:rFonts w:ascii="Times New Roman"/>
          <w:b w:val="false"/>
          <w:i w:val="false"/>
          <w:color w:val="000000"/>
          <w:sz w:val="28"/>
        </w:rPr>
        <w:t>
      2) web portal “electronic government” www.egov.kz (hereinafter referred to as the portal).</w:t>
      </w:r>
    </w:p>
    <w:bookmarkEnd w:id="165"/>
    <w:bookmarkStart w:name="z180" w:id="166"/>
    <w:p>
      <w:pPr>
        <w:spacing w:after="0"/>
        <w:ind w:left="0"/>
        <w:jc w:val="left"/>
      </w:pPr>
      <w:r>
        <w:rPr>
          <w:rFonts w:ascii="Times New Roman"/>
          <w:b/>
          <w:i w:val="false"/>
          <w:color w:val="000000"/>
        </w:rPr>
        <w:t xml:space="preserve"> Chapter 2. Procedure for provision of state service</w:t>
      </w:r>
    </w:p>
    <w:bookmarkEnd w:id="166"/>
    <w:bookmarkStart w:name="z181" w:id="167"/>
    <w:p>
      <w:pPr>
        <w:spacing w:after="0"/>
        <w:ind w:left="0"/>
        <w:jc w:val="both"/>
      </w:pPr>
      <w:r>
        <w:rPr>
          <w:rFonts w:ascii="Times New Roman"/>
          <w:b w:val="false"/>
          <w:i w:val="false"/>
          <w:color w:val="000000"/>
          <w:sz w:val="28"/>
        </w:rPr>
        <w:t>
      4. The term for provision of state service:</w:t>
      </w:r>
    </w:p>
    <w:bookmarkEnd w:id="167"/>
    <w:bookmarkStart w:name="z182" w:id="168"/>
    <w:p>
      <w:pPr>
        <w:spacing w:after="0"/>
        <w:ind w:left="0"/>
        <w:jc w:val="both"/>
      </w:pPr>
      <w:r>
        <w:rPr>
          <w:rFonts w:ascii="Times New Roman"/>
          <w:b w:val="false"/>
          <w:i w:val="false"/>
          <w:color w:val="000000"/>
          <w:sz w:val="28"/>
        </w:rPr>
        <w:t>
      1) within 10 (ten) working days from the date of delivery by the individual or legal entity (hereinafter referred to as the service recipient) of the package of documents specified in paragraph 9 of this standard.</w:t>
      </w:r>
    </w:p>
    <w:bookmarkEnd w:id="168"/>
    <w:bookmarkStart w:name="z183" w:id="169"/>
    <w:p>
      <w:pPr>
        <w:spacing w:after="0"/>
        <w:ind w:left="0"/>
        <w:jc w:val="both"/>
      </w:pPr>
      <w:r>
        <w:rPr>
          <w:rFonts w:ascii="Times New Roman"/>
          <w:b w:val="false"/>
          <w:i w:val="false"/>
          <w:color w:val="000000"/>
          <w:sz w:val="28"/>
        </w:rPr>
        <w:t>
       In case of violation of the requirements for execution of the documents or availability of grounds that prevent the registration of the contract, but which can be eliminated by service recipient, a notification shall be sent to the service recipient with a proposal to submit the missing or corrected documents or make the necessary changes or amendments within three months from the date of its sending.</w:t>
      </w:r>
    </w:p>
    <w:bookmarkEnd w:id="169"/>
    <w:bookmarkStart w:name="z184" w:id="170"/>
    <w:p>
      <w:pPr>
        <w:spacing w:after="0"/>
        <w:ind w:left="0"/>
        <w:jc w:val="both"/>
      </w:pPr>
      <w:r>
        <w:rPr>
          <w:rFonts w:ascii="Times New Roman"/>
          <w:b w:val="false"/>
          <w:i w:val="false"/>
          <w:color w:val="000000"/>
          <w:sz w:val="28"/>
        </w:rPr>
        <w:t>
      2) the maximum allowable waiting time for delivery of documents via the portal - 15 minutes;</w:t>
      </w:r>
    </w:p>
    <w:bookmarkEnd w:id="170"/>
    <w:bookmarkStart w:name="z185" w:id="171"/>
    <w:p>
      <w:pPr>
        <w:spacing w:after="0"/>
        <w:ind w:left="0"/>
        <w:jc w:val="both"/>
      </w:pPr>
      <w:r>
        <w:rPr>
          <w:rFonts w:ascii="Times New Roman"/>
          <w:b w:val="false"/>
          <w:i w:val="false"/>
          <w:color w:val="000000"/>
          <w:sz w:val="28"/>
        </w:rPr>
        <w:t>
      3) the maximum allowable waiting time for delivery of documents through the office of the service provider - 30 (thirty) minutes;</w:t>
      </w:r>
    </w:p>
    <w:bookmarkEnd w:id="171"/>
    <w:bookmarkStart w:name="z186" w:id="172"/>
    <w:p>
      <w:pPr>
        <w:spacing w:after="0"/>
        <w:ind w:left="0"/>
        <w:jc w:val="both"/>
      </w:pPr>
      <w:r>
        <w:rPr>
          <w:rFonts w:ascii="Times New Roman"/>
          <w:b w:val="false"/>
          <w:i w:val="false"/>
          <w:color w:val="000000"/>
          <w:sz w:val="28"/>
        </w:rPr>
        <w:t>
      4) the maximum allowable service time by the office of the service provider - 30 (thirty) minutes.</w:t>
      </w:r>
    </w:p>
    <w:bookmarkEnd w:id="172"/>
    <w:bookmarkStart w:name="z187" w:id="173"/>
    <w:p>
      <w:pPr>
        <w:spacing w:after="0"/>
        <w:ind w:left="0"/>
        <w:jc w:val="both"/>
      </w:pPr>
      <w:r>
        <w:rPr>
          <w:rFonts w:ascii="Times New Roman"/>
          <w:b w:val="false"/>
          <w:i w:val="false"/>
          <w:color w:val="000000"/>
          <w:sz w:val="28"/>
        </w:rPr>
        <w:t>
      5. The form of the provision of state service: electronic (partially automated) and (or) paper.</w:t>
      </w:r>
    </w:p>
    <w:bookmarkEnd w:id="173"/>
    <w:bookmarkStart w:name="z188" w:id="174"/>
    <w:p>
      <w:pPr>
        <w:spacing w:after="0"/>
        <w:ind w:left="0"/>
        <w:jc w:val="both"/>
      </w:pPr>
      <w:r>
        <w:rPr>
          <w:rFonts w:ascii="Times New Roman"/>
          <w:b w:val="false"/>
          <w:i w:val="false"/>
          <w:color w:val="000000"/>
          <w:sz w:val="28"/>
        </w:rPr>
        <w:t>
      6. The result of the provision of state service:</w:t>
      </w:r>
    </w:p>
    <w:bookmarkEnd w:id="174"/>
    <w:bookmarkStart w:name="z189" w:id="175"/>
    <w:p>
      <w:pPr>
        <w:spacing w:after="0"/>
        <w:ind w:left="0"/>
        <w:jc w:val="both"/>
      </w:pPr>
      <w:r>
        <w:rPr>
          <w:rFonts w:ascii="Times New Roman"/>
          <w:b w:val="false"/>
          <w:i w:val="false"/>
          <w:color w:val="000000"/>
          <w:sz w:val="28"/>
        </w:rPr>
        <w:t>
      sending a notification of registration to the service recipient or a reasoned response on the refusal to provide state service on the grounds established in paragraph 10 of this standard.</w:t>
      </w:r>
    </w:p>
    <w:bookmarkEnd w:id="175"/>
    <w:bookmarkStart w:name="z190" w:id="176"/>
    <w:p>
      <w:pPr>
        <w:spacing w:after="0"/>
        <w:ind w:left="0"/>
        <w:jc w:val="both"/>
      </w:pPr>
      <w:r>
        <w:rPr>
          <w:rFonts w:ascii="Times New Roman"/>
          <w:b w:val="false"/>
          <w:i w:val="false"/>
          <w:color w:val="000000"/>
          <w:sz w:val="28"/>
        </w:rPr>
        <w:t>
      7. The state service shall be provided on a paid basis in accordance with the Price for services in the field of protection of trademarks, names places of origin of goods, industrial property objects, selection achievements approved in accordance with paragraph 2 of Article 3-1 of the Law "On Trademarks, Service Marks and Appellations of Origin of Goods", in accordance with paragraph 2 of Article 3-2 of the Law" On the Protection of Selection Achievements", in accordance with paragraph 2 of Article 4-1 of the Law of the Republic of Kazakhstan" Patent Law of the Republic of Kazakhstan" (hereinafter referred to as the Prices), and posted on the official websites of the authorized agency www.adilet.gov.kz and the service provider www.kazpatent.kz.</w:t>
      </w:r>
    </w:p>
    <w:bookmarkEnd w:id="176"/>
    <w:bookmarkStart w:name="z191" w:id="177"/>
    <w:p>
      <w:pPr>
        <w:spacing w:after="0"/>
        <w:ind w:left="0"/>
        <w:jc w:val="both"/>
      </w:pPr>
      <w:r>
        <w:rPr>
          <w:rFonts w:ascii="Times New Roman"/>
          <w:b w:val="false"/>
          <w:i w:val="false"/>
          <w:color w:val="000000"/>
          <w:sz w:val="28"/>
        </w:rPr>
        <w:t>
      Payment shall be made in cash or other than in cash through second-tier banks or payment gateway of e-government (hereinafter referred to as the PGEG).</w:t>
      </w:r>
    </w:p>
    <w:bookmarkEnd w:id="177"/>
    <w:bookmarkStart w:name="z192" w:id="178"/>
    <w:p>
      <w:pPr>
        <w:spacing w:after="0"/>
        <w:ind w:left="0"/>
        <w:jc w:val="both"/>
      </w:pPr>
      <w:r>
        <w:rPr>
          <w:rFonts w:ascii="Times New Roman"/>
          <w:b w:val="false"/>
          <w:i w:val="false"/>
          <w:color w:val="000000"/>
          <w:sz w:val="28"/>
        </w:rPr>
        <w:t>
      Bank details required to pay for the services of the service provider shall be specified in Annex 1 to this standard.</w:t>
      </w:r>
    </w:p>
    <w:bookmarkEnd w:id="178"/>
    <w:bookmarkStart w:name="z193" w:id="179"/>
    <w:p>
      <w:pPr>
        <w:spacing w:after="0"/>
        <w:ind w:left="0"/>
        <w:jc w:val="both"/>
      </w:pPr>
      <w:r>
        <w:rPr>
          <w:rFonts w:ascii="Times New Roman"/>
          <w:b w:val="false"/>
          <w:i w:val="false"/>
          <w:color w:val="000000"/>
          <w:sz w:val="28"/>
        </w:rPr>
        <w:t>
      8. Work schedule:</w:t>
      </w:r>
    </w:p>
    <w:bookmarkEnd w:id="179"/>
    <w:bookmarkStart w:name="z194" w:id="180"/>
    <w:p>
      <w:pPr>
        <w:spacing w:after="0"/>
        <w:ind w:left="0"/>
        <w:jc w:val="both"/>
      </w:pPr>
      <w:r>
        <w:rPr>
          <w:rFonts w:ascii="Times New Roman"/>
          <w:b w:val="false"/>
          <w:i w:val="false"/>
          <w:color w:val="000000"/>
          <w:sz w:val="28"/>
        </w:rPr>
        <w:t>
      1) service provider - from Monday to Friday inclusive from 09-00 to 18-30 hours with a lunch break from 13.00 to 14.30 hours, except for weekends and holidays according to the Labor legislation of the Republic of Kazakhstan;</w:t>
      </w:r>
    </w:p>
    <w:bookmarkEnd w:id="180"/>
    <w:bookmarkStart w:name="z195" w:id="181"/>
    <w:p>
      <w:pPr>
        <w:spacing w:after="0"/>
        <w:ind w:left="0"/>
        <w:jc w:val="both"/>
      </w:pPr>
      <w:r>
        <w:rPr>
          <w:rFonts w:ascii="Times New Roman"/>
          <w:b w:val="false"/>
          <w:i w:val="false"/>
          <w:color w:val="000000"/>
          <w:sz w:val="28"/>
        </w:rPr>
        <w:t>
      2) Portal - round-the-clock, with the exception of technical interruptions related to repair work (when the recipient contacts the service after work, weekends and holidays, receipt of an application and issuance of result for provision of state service shall be carried out by the next working day according to the Labor legislation of the Republic of Kazakhstan).</w:t>
      </w:r>
    </w:p>
    <w:bookmarkEnd w:id="181"/>
    <w:bookmarkStart w:name="z196" w:id="182"/>
    <w:p>
      <w:pPr>
        <w:spacing w:after="0"/>
        <w:ind w:left="0"/>
        <w:jc w:val="both"/>
      </w:pPr>
      <w:r>
        <w:rPr>
          <w:rFonts w:ascii="Times New Roman"/>
          <w:b w:val="false"/>
          <w:i w:val="false"/>
          <w:color w:val="000000"/>
          <w:sz w:val="28"/>
        </w:rPr>
        <w:t>
      State service shall be provided in turn, without an appointment and expedited service.</w:t>
      </w:r>
    </w:p>
    <w:bookmarkEnd w:id="182"/>
    <w:bookmarkStart w:name="z197" w:id="183"/>
    <w:p>
      <w:pPr>
        <w:spacing w:after="0"/>
        <w:ind w:left="0"/>
        <w:jc w:val="both"/>
      </w:pPr>
      <w:r>
        <w:rPr>
          <w:rFonts w:ascii="Times New Roman"/>
          <w:b w:val="false"/>
          <w:i w:val="false"/>
          <w:color w:val="000000"/>
          <w:sz w:val="28"/>
        </w:rPr>
        <w:t>
      9. The list of documents required for the provision of state service when contacting the service provider:</w:t>
      </w:r>
    </w:p>
    <w:bookmarkEnd w:id="183"/>
    <w:bookmarkStart w:name="z198" w:id="184"/>
    <w:p>
      <w:pPr>
        <w:spacing w:after="0"/>
        <w:ind w:left="0"/>
        <w:jc w:val="both"/>
      </w:pPr>
      <w:r>
        <w:rPr>
          <w:rFonts w:ascii="Times New Roman"/>
          <w:b w:val="false"/>
          <w:i w:val="false"/>
          <w:color w:val="000000"/>
          <w:sz w:val="28"/>
        </w:rPr>
        <w:t>
      application for the provision of state service in the forms in accordance with Annexes 2, 3 and 4 to this standard;</w:t>
      </w:r>
    </w:p>
    <w:bookmarkEnd w:id="184"/>
    <w:bookmarkStart w:name="z199" w:id="185"/>
    <w:p>
      <w:pPr>
        <w:spacing w:after="0"/>
        <w:ind w:left="0"/>
        <w:jc w:val="both"/>
      </w:pPr>
      <w:r>
        <w:rPr>
          <w:rFonts w:ascii="Times New Roman"/>
          <w:b w:val="false"/>
          <w:i w:val="false"/>
          <w:color w:val="000000"/>
          <w:sz w:val="28"/>
        </w:rPr>
        <w:t>
      document confirming the payment;</w:t>
      </w:r>
    </w:p>
    <w:bookmarkEnd w:id="185"/>
    <w:bookmarkStart w:name="z200" w:id="186"/>
    <w:p>
      <w:pPr>
        <w:spacing w:after="0"/>
        <w:ind w:left="0"/>
        <w:jc w:val="both"/>
      </w:pPr>
      <w:r>
        <w:rPr>
          <w:rFonts w:ascii="Times New Roman"/>
          <w:b w:val="false"/>
          <w:i w:val="false"/>
          <w:color w:val="000000"/>
          <w:sz w:val="28"/>
        </w:rPr>
        <w:t>
      contract on granting the right to use the object or a notarized copy of the contract;</w:t>
      </w:r>
    </w:p>
    <w:bookmarkEnd w:id="186"/>
    <w:bookmarkStart w:name="z201" w:id="187"/>
    <w:p>
      <w:pPr>
        <w:spacing w:after="0"/>
        <w:ind w:left="0"/>
        <w:jc w:val="both"/>
      </w:pPr>
      <w:r>
        <w:rPr>
          <w:rFonts w:ascii="Times New Roman"/>
          <w:b w:val="false"/>
          <w:i w:val="false"/>
          <w:color w:val="000000"/>
          <w:sz w:val="28"/>
        </w:rPr>
        <w:t>
      a copy of the power of attorney, if the application for the provision of state service is submitted by a representative.</w:t>
      </w:r>
    </w:p>
    <w:bookmarkEnd w:id="187"/>
    <w:bookmarkStart w:name="z202" w:id="188"/>
    <w:p>
      <w:pPr>
        <w:spacing w:after="0"/>
        <w:ind w:left="0"/>
        <w:jc w:val="both"/>
      </w:pPr>
      <w:r>
        <w:rPr>
          <w:rFonts w:ascii="Times New Roman"/>
          <w:b w:val="false"/>
          <w:i w:val="false"/>
          <w:color w:val="000000"/>
          <w:sz w:val="28"/>
        </w:rPr>
        <w:t>
      The list of documents when contacting the portal:</w:t>
      </w:r>
    </w:p>
    <w:bookmarkEnd w:id="188"/>
    <w:bookmarkStart w:name="z203" w:id="189"/>
    <w:p>
      <w:pPr>
        <w:spacing w:after="0"/>
        <w:ind w:left="0"/>
        <w:jc w:val="both"/>
      </w:pPr>
      <w:r>
        <w:rPr>
          <w:rFonts w:ascii="Times New Roman"/>
          <w:b w:val="false"/>
          <w:i w:val="false"/>
          <w:color w:val="000000"/>
          <w:sz w:val="28"/>
        </w:rPr>
        <w:t>
      an application in the form of an electronic document certified by an electronic digital signature of the service recipient;</w:t>
      </w:r>
    </w:p>
    <w:bookmarkEnd w:id="189"/>
    <w:bookmarkStart w:name="z204" w:id="190"/>
    <w:p>
      <w:pPr>
        <w:spacing w:after="0"/>
        <w:ind w:left="0"/>
        <w:jc w:val="both"/>
      </w:pPr>
      <w:r>
        <w:rPr>
          <w:rFonts w:ascii="Times New Roman"/>
          <w:b w:val="false"/>
          <w:i w:val="false"/>
          <w:color w:val="000000"/>
          <w:sz w:val="28"/>
        </w:rPr>
        <w:t>
      an electronic copy of the document confirming the payment;</w:t>
      </w:r>
    </w:p>
    <w:bookmarkEnd w:id="190"/>
    <w:bookmarkStart w:name="z205" w:id="191"/>
    <w:p>
      <w:pPr>
        <w:spacing w:after="0"/>
        <w:ind w:left="0"/>
        <w:jc w:val="both"/>
      </w:pPr>
      <w:r>
        <w:rPr>
          <w:rFonts w:ascii="Times New Roman"/>
          <w:b w:val="false"/>
          <w:i w:val="false"/>
          <w:color w:val="000000"/>
          <w:sz w:val="28"/>
        </w:rPr>
        <w:t>
      an electronic copy of the contract on granting the right to use the object or a notarized electronic copy of the contract;</w:t>
      </w:r>
    </w:p>
    <w:bookmarkEnd w:id="191"/>
    <w:bookmarkStart w:name="z206" w:id="192"/>
    <w:p>
      <w:pPr>
        <w:spacing w:after="0"/>
        <w:ind w:left="0"/>
        <w:jc w:val="both"/>
      </w:pPr>
      <w:r>
        <w:rPr>
          <w:rFonts w:ascii="Times New Roman"/>
          <w:b w:val="false"/>
          <w:i w:val="false"/>
          <w:color w:val="000000"/>
          <w:sz w:val="28"/>
        </w:rPr>
        <w:t>
      electronic copy of the power of attorney, if the application for the provision of state service is submitted by a representative.</w:t>
      </w:r>
    </w:p>
    <w:bookmarkEnd w:id="192"/>
    <w:bookmarkStart w:name="z207" w:id="193"/>
    <w:p>
      <w:pPr>
        <w:spacing w:after="0"/>
        <w:ind w:left="0"/>
        <w:jc w:val="both"/>
      </w:pPr>
      <w:r>
        <w:rPr>
          <w:rFonts w:ascii="Times New Roman"/>
          <w:b w:val="false"/>
          <w:i w:val="false"/>
          <w:color w:val="000000"/>
          <w:sz w:val="28"/>
        </w:rPr>
        <w:t>
      The service recipient shall consent to the use of the information constituting a secret protected by the Law contained in information systems in the provision of state services, unless otherwise provided by the laws of the Republic of Kazakhstan.</w:t>
      </w:r>
    </w:p>
    <w:bookmarkEnd w:id="193"/>
    <w:bookmarkStart w:name="z208" w:id="194"/>
    <w:p>
      <w:pPr>
        <w:spacing w:after="0"/>
        <w:ind w:left="0"/>
        <w:jc w:val="both"/>
      </w:pPr>
      <w:r>
        <w:rPr>
          <w:rFonts w:ascii="Times New Roman"/>
          <w:b w:val="false"/>
          <w:i w:val="false"/>
          <w:color w:val="000000"/>
          <w:sz w:val="28"/>
        </w:rPr>
        <w:t>
      10. The service provider shall refuse to provide state service for the following reasons:</w:t>
      </w:r>
    </w:p>
    <w:bookmarkEnd w:id="194"/>
    <w:bookmarkStart w:name="z209" w:id="195"/>
    <w:p>
      <w:pPr>
        <w:spacing w:after="0"/>
        <w:ind w:left="0"/>
        <w:jc w:val="both"/>
      </w:pPr>
      <w:r>
        <w:rPr>
          <w:rFonts w:ascii="Times New Roman"/>
          <w:b w:val="false"/>
          <w:i w:val="false"/>
          <w:color w:val="000000"/>
          <w:sz w:val="28"/>
        </w:rPr>
        <w:t>
      the expiration of the term for the restoration of the terminated validity of the exclusive right to an object;</w:t>
      </w:r>
    </w:p>
    <w:bookmarkEnd w:id="195"/>
    <w:bookmarkStart w:name="z210" w:id="196"/>
    <w:p>
      <w:pPr>
        <w:spacing w:after="0"/>
        <w:ind w:left="0"/>
        <w:jc w:val="both"/>
      </w:pPr>
      <w:r>
        <w:rPr>
          <w:rFonts w:ascii="Times New Roman"/>
          <w:b w:val="false"/>
          <w:i w:val="false"/>
          <w:color w:val="000000"/>
          <w:sz w:val="28"/>
        </w:rPr>
        <w:t>
      the expiration of the period for the elimination of grounds temporarily preventing registration;</w:t>
      </w:r>
    </w:p>
    <w:bookmarkEnd w:id="196"/>
    <w:bookmarkStart w:name="z211" w:id="197"/>
    <w:p>
      <w:pPr>
        <w:spacing w:after="0"/>
        <w:ind w:left="0"/>
        <w:jc w:val="both"/>
      </w:pPr>
      <w:r>
        <w:rPr>
          <w:rFonts w:ascii="Times New Roman"/>
          <w:b w:val="false"/>
          <w:i w:val="false"/>
          <w:color w:val="000000"/>
          <w:sz w:val="28"/>
        </w:rPr>
        <w:t>
      receiving an application for registration from a person who is not a party to the contract;</w:t>
      </w:r>
    </w:p>
    <w:bookmarkEnd w:id="197"/>
    <w:bookmarkStart w:name="z212" w:id="198"/>
    <w:p>
      <w:pPr>
        <w:spacing w:after="0"/>
        <w:ind w:left="0"/>
        <w:jc w:val="both"/>
      </w:pPr>
      <w:r>
        <w:rPr>
          <w:rFonts w:ascii="Times New Roman"/>
          <w:b w:val="false"/>
          <w:i w:val="false"/>
          <w:color w:val="000000"/>
          <w:sz w:val="28"/>
        </w:rPr>
        <w:t>
      the absence of registration of a license contract or an additional contract to it;</w:t>
      </w:r>
    </w:p>
    <w:bookmarkEnd w:id="198"/>
    <w:bookmarkStart w:name="z213" w:id="199"/>
    <w:p>
      <w:pPr>
        <w:spacing w:after="0"/>
        <w:ind w:left="0"/>
        <w:jc w:val="both"/>
      </w:pPr>
      <w:r>
        <w:rPr>
          <w:rFonts w:ascii="Times New Roman"/>
          <w:b w:val="false"/>
          <w:i w:val="false"/>
          <w:color w:val="000000"/>
          <w:sz w:val="28"/>
        </w:rPr>
        <w:t>
      availability of the accepted obligations at a party that prevent the granting of the right to use the object;</w:t>
      </w:r>
    </w:p>
    <w:bookmarkEnd w:id="199"/>
    <w:bookmarkStart w:name="z214" w:id="200"/>
    <w:p>
      <w:pPr>
        <w:spacing w:after="0"/>
        <w:ind w:left="0"/>
        <w:jc w:val="both"/>
      </w:pPr>
      <w:r>
        <w:rPr>
          <w:rFonts w:ascii="Times New Roman"/>
          <w:b w:val="false"/>
          <w:i w:val="false"/>
          <w:color w:val="000000"/>
          <w:sz w:val="28"/>
        </w:rPr>
        <w:t>
      misrepresentation regarding the product or its manufacturer, in the case of transfer of the right to a trademark.</w:t>
      </w:r>
    </w:p>
    <w:bookmarkEnd w:id="200"/>
    <w:bookmarkStart w:name="z215" w:id="201"/>
    <w:p>
      <w:pPr>
        <w:spacing w:after="0"/>
        <w:ind w:left="0"/>
        <w:jc w:val="left"/>
      </w:pPr>
      <w:r>
        <w:rPr>
          <w:rFonts w:ascii="Times New Roman"/>
          <w:b/>
          <w:i w:val="false"/>
          <w:color w:val="000000"/>
        </w:rPr>
        <w:t xml:space="preserve"> Chapter 3. Procedure for appealing decisions, actions (omissions) of service provider and (or)</w:t>
      </w:r>
      <w:r>
        <w:br/>
      </w:r>
      <w:r>
        <w:rPr>
          <w:rFonts w:ascii="Times New Roman"/>
          <w:b/>
          <w:i w:val="false"/>
          <w:color w:val="000000"/>
        </w:rPr>
        <w:t xml:space="preserve">its officials on the provision of state services  </w:t>
      </w:r>
    </w:p>
    <w:bookmarkEnd w:id="201"/>
    <w:bookmarkStart w:name="z216" w:id="202"/>
    <w:p>
      <w:pPr>
        <w:spacing w:after="0"/>
        <w:ind w:left="0"/>
        <w:jc w:val="both"/>
      </w:pPr>
      <w:r>
        <w:rPr>
          <w:rFonts w:ascii="Times New Roman"/>
          <w:b w:val="false"/>
          <w:i w:val="false"/>
          <w:color w:val="000000"/>
          <w:sz w:val="28"/>
        </w:rPr>
        <w:t>
      11. Appealing decisions, actions (omissions) of service provider and (or) its officials on the provision of state services:</w:t>
      </w:r>
    </w:p>
    <w:bookmarkEnd w:id="202"/>
    <w:bookmarkStart w:name="z217" w:id="203"/>
    <w:p>
      <w:pPr>
        <w:spacing w:after="0"/>
        <w:ind w:left="0"/>
        <w:jc w:val="both"/>
      </w:pPr>
      <w:r>
        <w:rPr>
          <w:rFonts w:ascii="Times New Roman"/>
          <w:b w:val="false"/>
          <w:i w:val="false"/>
          <w:color w:val="000000"/>
          <w:sz w:val="28"/>
        </w:rPr>
        <w:t>
      The complaint shall be filed in the name of the head of the service provider at the address, specified in paragraph 13 of this standard 010000.</w:t>
      </w:r>
    </w:p>
    <w:bookmarkEnd w:id="203"/>
    <w:bookmarkStart w:name="z218" w:id="204"/>
    <w:p>
      <w:pPr>
        <w:spacing w:after="0"/>
        <w:ind w:left="0"/>
        <w:jc w:val="both"/>
      </w:pPr>
      <w:r>
        <w:rPr>
          <w:rFonts w:ascii="Times New Roman"/>
          <w:b w:val="false"/>
          <w:i w:val="false"/>
          <w:color w:val="000000"/>
          <w:sz w:val="28"/>
        </w:rPr>
        <w:t>
      The complaint shall be accepted in writing by mail or purposely through the office of the service provider, or vi  the portal.</w:t>
      </w:r>
    </w:p>
    <w:bookmarkEnd w:id="204"/>
    <w:bookmarkStart w:name="z219" w:id="205"/>
    <w:p>
      <w:pPr>
        <w:spacing w:after="0"/>
        <w:ind w:left="0"/>
        <w:jc w:val="both"/>
      </w:pPr>
      <w:r>
        <w:rPr>
          <w:rFonts w:ascii="Times New Roman"/>
          <w:b w:val="false"/>
          <w:i w:val="false"/>
          <w:color w:val="000000"/>
          <w:sz w:val="28"/>
        </w:rPr>
        <w:t>
      Acknowledgment of acceptance of the complaint shall be its registration (stamp, incoming number and date) in the service provider's office, with the surname and initials of the person, who accepted the complaint. The complaint shall be signed by the service recipient.</w:t>
      </w:r>
    </w:p>
    <w:bookmarkEnd w:id="205"/>
    <w:bookmarkStart w:name="z220" w:id="206"/>
    <w:p>
      <w:pPr>
        <w:spacing w:after="0"/>
        <w:ind w:left="0"/>
        <w:jc w:val="both"/>
      </w:pPr>
      <w:r>
        <w:rPr>
          <w:rFonts w:ascii="Times New Roman"/>
          <w:b w:val="false"/>
          <w:i w:val="false"/>
          <w:color w:val="000000"/>
          <w:sz w:val="28"/>
        </w:rPr>
        <w:t>
      Information on the procedure for appealing via  the portal  can be obtained by calling the unified contact center, specified in paragraph 16 of this standard.</w:t>
      </w:r>
    </w:p>
    <w:bookmarkEnd w:id="206"/>
    <w:bookmarkStart w:name="z221" w:id="207"/>
    <w:p>
      <w:pPr>
        <w:spacing w:after="0"/>
        <w:ind w:left="0"/>
        <w:jc w:val="both"/>
      </w:pPr>
      <w:r>
        <w:rPr>
          <w:rFonts w:ascii="Times New Roman"/>
          <w:b w:val="false"/>
          <w:i w:val="false"/>
          <w:color w:val="000000"/>
          <w:sz w:val="28"/>
        </w:rPr>
        <w:t>
      Complaint of the service recipient, received by the service provider shall be subject to review within five working days from the date of its registration. A motivated response on the results of consideration of a complaint shall be sent to the service recipient by mail or issued on purpose in the office of the service provider.</w:t>
      </w:r>
    </w:p>
    <w:bookmarkEnd w:id="207"/>
    <w:bookmarkStart w:name="z222" w:id="208"/>
    <w:p>
      <w:pPr>
        <w:spacing w:after="0"/>
        <w:ind w:left="0"/>
        <w:jc w:val="both"/>
      </w:pPr>
      <w:r>
        <w:rPr>
          <w:rFonts w:ascii="Times New Roman"/>
          <w:b w:val="false"/>
          <w:i w:val="false"/>
          <w:color w:val="000000"/>
          <w:sz w:val="28"/>
        </w:rPr>
        <w:t>
      In case of disagreement with the results of the state service provided, the service recipient can file a complaint with the authorized agency on the evaluation and control of the quality of state services.</w:t>
      </w:r>
    </w:p>
    <w:bookmarkEnd w:id="208"/>
    <w:bookmarkStart w:name="z223" w:id="209"/>
    <w:p>
      <w:pPr>
        <w:spacing w:after="0"/>
        <w:ind w:left="0"/>
        <w:jc w:val="both"/>
      </w:pPr>
      <w:r>
        <w:rPr>
          <w:rFonts w:ascii="Times New Roman"/>
          <w:b w:val="false"/>
          <w:i w:val="false"/>
          <w:color w:val="000000"/>
          <w:sz w:val="28"/>
        </w:rPr>
        <w:t>
      Complaints of service recipients received to:</w:t>
      </w:r>
    </w:p>
    <w:bookmarkEnd w:id="209"/>
    <w:bookmarkStart w:name="z224" w:id="210"/>
    <w:p>
      <w:pPr>
        <w:spacing w:after="0"/>
        <w:ind w:left="0"/>
        <w:jc w:val="both"/>
      </w:pPr>
      <w:r>
        <w:rPr>
          <w:rFonts w:ascii="Times New Roman"/>
          <w:b w:val="false"/>
          <w:i w:val="false"/>
          <w:color w:val="000000"/>
          <w:sz w:val="28"/>
        </w:rPr>
        <w:t>
      addressed to the authorized agency shall be considered within five working days from the date of its registration;</w:t>
      </w:r>
    </w:p>
    <w:bookmarkEnd w:id="210"/>
    <w:bookmarkStart w:name="z225" w:id="211"/>
    <w:p>
      <w:pPr>
        <w:spacing w:after="0"/>
        <w:ind w:left="0"/>
        <w:jc w:val="both"/>
      </w:pPr>
      <w:r>
        <w:rPr>
          <w:rFonts w:ascii="Times New Roman"/>
          <w:b w:val="false"/>
          <w:i w:val="false"/>
          <w:color w:val="000000"/>
          <w:sz w:val="28"/>
        </w:rPr>
        <w:t>
      addressed to the authorized agency on the evaluation and control of the quality of state services shall be considered within fifteen working days from the date of its registration.</w:t>
      </w:r>
    </w:p>
    <w:bookmarkEnd w:id="211"/>
    <w:bookmarkStart w:name="z226" w:id="212"/>
    <w:p>
      <w:pPr>
        <w:spacing w:after="0"/>
        <w:ind w:left="0"/>
        <w:jc w:val="both"/>
      </w:pPr>
      <w:r>
        <w:rPr>
          <w:rFonts w:ascii="Times New Roman"/>
          <w:b w:val="false"/>
          <w:i w:val="false"/>
          <w:color w:val="000000"/>
          <w:sz w:val="28"/>
        </w:rPr>
        <w:t>
      12. In cases of disagreement with the results of the provided state service, the service recipient shall have  the right to apply to the court in accordance with the procedure established by the legislation of the Republic of Kazakhstan.</w:t>
      </w:r>
    </w:p>
    <w:bookmarkEnd w:id="212"/>
    <w:bookmarkStart w:name="z227" w:id="213"/>
    <w:p>
      <w:pPr>
        <w:spacing w:after="0"/>
        <w:ind w:left="0"/>
        <w:jc w:val="left"/>
      </w:pPr>
      <w:r>
        <w:rPr>
          <w:rFonts w:ascii="Times New Roman"/>
          <w:b/>
          <w:i w:val="false"/>
          <w:color w:val="000000"/>
        </w:rPr>
        <w:t xml:space="preserve"> Chapter 4. Other requirements by reference to specific features for provision of state service </w:t>
      </w:r>
    </w:p>
    <w:bookmarkEnd w:id="213"/>
    <w:bookmarkStart w:name="z228" w:id="214"/>
    <w:p>
      <w:pPr>
        <w:spacing w:after="0"/>
        <w:ind w:left="0"/>
        <w:jc w:val="both"/>
      </w:pPr>
      <w:r>
        <w:rPr>
          <w:rFonts w:ascii="Times New Roman"/>
          <w:b w:val="false"/>
          <w:i w:val="false"/>
          <w:color w:val="000000"/>
          <w:sz w:val="28"/>
        </w:rPr>
        <w:t>
      13. The addresses of the places for provision of state services shall be posted on the Internet resources of the authorized agency www.adilet.gov.kz. and service provider www.kazpatent.kz.</w:t>
      </w:r>
    </w:p>
    <w:bookmarkEnd w:id="214"/>
    <w:bookmarkStart w:name="z229" w:id="215"/>
    <w:p>
      <w:pPr>
        <w:spacing w:after="0"/>
        <w:ind w:left="0"/>
        <w:jc w:val="both"/>
      </w:pPr>
      <w:r>
        <w:rPr>
          <w:rFonts w:ascii="Times New Roman"/>
          <w:b w:val="false"/>
          <w:i w:val="false"/>
          <w:color w:val="000000"/>
          <w:sz w:val="28"/>
        </w:rPr>
        <w:t>
      14. The service recipient shall have  the opportunity to receive the state service in electronic form via the portal, subject to the availability of the EDS.</w:t>
      </w:r>
    </w:p>
    <w:bookmarkEnd w:id="215"/>
    <w:bookmarkStart w:name="z230" w:id="216"/>
    <w:p>
      <w:pPr>
        <w:spacing w:after="0"/>
        <w:ind w:left="0"/>
        <w:jc w:val="both"/>
      </w:pPr>
      <w:r>
        <w:rPr>
          <w:rFonts w:ascii="Times New Roman"/>
          <w:b w:val="false"/>
          <w:i w:val="false"/>
          <w:color w:val="000000"/>
          <w:sz w:val="28"/>
        </w:rPr>
        <w:t>
      15. The service recipient shall have  the opportunity to receive the information on the procedure and status of the provision of the state service in the remote access mode through the "personal account" of the portal, as well as the Unified Contact Center.</w:t>
      </w:r>
    </w:p>
    <w:bookmarkEnd w:id="216"/>
    <w:bookmarkStart w:name="z231" w:id="217"/>
    <w:p>
      <w:pPr>
        <w:spacing w:after="0"/>
        <w:ind w:left="0"/>
        <w:jc w:val="both"/>
      </w:pPr>
      <w:r>
        <w:rPr>
          <w:rFonts w:ascii="Times New Roman"/>
          <w:b w:val="false"/>
          <w:i w:val="false"/>
          <w:color w:val="000000"/>
          <w:sz w:val="28"/>
        </w:rPr>
        <w:t>
      16. Contact telephones of inquiry services on the provision of state services: 8 (7172) 62 15 15, 8 (7172) 62 15 16.</w:t>
      </w:r>
    </w:p>
    <w:bookmarkEnd w:id="217"/>
    <w:bookmarkStart w:name="z232" w:id="218"/>
    <w:p>
      <w:pPr>
        <w:spacing w:after="0"/>
        <w:ind w:left="0"/>
        <w:jc w:val="both"/>
      </w:pPr>
      <w:r>
        <w:rPr>
          <w:rFonts w:ascii="Times New Roman"/>
          <w:b w:val="false"/>
          <w:i w:val="false"/>
          <w:color w:val="000000"/>
          <w:sz w:val="28"/>
        </w:rPr>
        <w:t>
      Unified contact center: 1414, 8 800 080 7777.</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standard of state service</w:t>
            </w:r>
            <w:r>
              <w:br/>
            </w:r>
            <w:r>
              <w:rPr>
                <w:rFonts w:ascii="Times New Roman"/>
                <w:b w:val="false"/>
                <w:i w:val="false"/>
                <w:color w:val="000000"/>
                <w:sz w:val="20"/>
              </w:rPr>
              <w:t>"Registration of Granting the Right</w:t>
            </w:r>
            <w:r>
              <w:br/>
            </w:r>
            <w:r>
              <w:rPr>
                <w:rFonts w:ascii="Times New Roman"/>
                <w:b w:val="false"/>
                <w:i w:val="false"/>
                <w:color w:val="000000"/>
                <w:sz w:val="20"/>
              </w:rPr>
              <w:t>to Use a Trademark, a Selection</w:t>
            </w:r>
            <w:r>
              <w:br/>
            </w:r>
            <w:r>
              <w:rPr>
                <w:rFonts w:ascii="Times New Roman"/>
                <w:b w:val="false"/>
                <w:i w:val="false"/>
                <w:color w:val="000000"/>
                <w:sz w:val="20"/>
              </w:rPr>
              <w:t>Achievement and an Industrial</w:t>
            </w:r>
            <w:r>
              <w:br/>
            </w:r>
            <w:r>
              <w:rPr>
                <w:rFonts w:ascii="Times New Roman"/>
                <w:b w:val="false"/>
                <w:i w:val="false"/>
                <w:color w:val="000000"/>
                <w:sz w:val="20"/>
              </w:rPr>
              <w:t>Oroperty Object"</w:t>
            </w:r>
          </w:p>
        </w:tc>
      </w:tr>
    </w:tbl>
    <w:bookmarkStart w:name="z234" w:id="219"/>
    <w:p>
      <w:pPr>
        <w:spacing w:after="0"/>
        <w:ind w:left="0"/>
        <w:jc w:val="left"/>
      </w:pPr>
      <w:r>
        <w:rPr>
          <w:rFonts w:ascii="Times New Roman"/>
          <w:b/>
          <w:i w:val="false"/>
          <w:color w:val="000000"/>
        </w:rPr>
        <w:t xml:space="preserve"> Bank details, required to pay for the services of the service provider </w:t>
      </w:r>
    </w:p>
    <w:bookmarkEnd w:id="219"/>
    <w:bookmarkStart w:name="z235" w:id="220"/>
    <w:p>
      <w:pPr>
        <w:spacing w:after="0"/>
        <w:ind w:left="0"/>
        <w:jc w:val="both"/>
      </w:pPr>
      <w:r>
        <w:rPr>
          <w:rFonts w:ascii="Times New Roman"/>
          <w:b w:val="false"/>
          <w:i w:val="false"/>
          <w:color w:val="000000"/>
          <w:sz w:val="28"/>
        </w:rPr>
        <w:t>
      Recipient: Republican State Enterprise on the Right of Economic Management "National Institute of Intellectual Property" of the Ministry of Justice of the Republic of Kazakhstan</w:t>
      </w:r>
    </w:p>
    <w:bookmarkEnd w:id="220"/>
    <w:bookmarkStart w:name="z236" w:id="221"/>
    <w:p>
      <w:pPr>
        <w:spacing w:after="0"/>
        <w:ind w:left="0"/>
        <w:jc w:val="both"/>
      </w:pPr>
      <w:r>
        <w:rPr>
          <w:rFonts w:ascii="Times New Roman"/>
          <w:b w:val="false"/>
          <w:i w:val="false"/>
          <w:color w:val="000000"/>
          <w:sz w:val="28"/>
        </w:rPr>
        <w:t>
      Address: 010000, Republic of Kazakhstan, Astana city, Yessil district, Korgalzhyn road, building 3Б</w:t>
      </w:r>
    </w:p>
    <w:bookmarkEnd w:id="221"/>
    <w:bookmarkStart w:name="z237" w:id="222"/>
    <w:p>
      <w:pPr>
        <w:spacing w:after="0"/>
        <w:ind w:left="0"/>
        <w:jc w:val="both"/>
      </w:pPr>
      <w:r>
        <w:rPr>
          <w:rFonts w:ascii="Times New Roman"/>
          <w:b w:val="false"/>
          <w:i w:val="false"/>
          <w:color w:val="000000"/>
          <w:sz w:val="28"/>
        </w:rPr>
        <w:t>
      BIN: 020940003199</w:t>
      </w:r>
    </w:p>
    <w:bookmarkEnd w:id="222"/>
    <w:bookmarkStart w:name="z238" w:id="223"/>
    <w:p>
      <w:pPr>
        <w:spacing w:after="0"/>
        <w:ind w:left="0"/>
        <w:jc w:val="both"/>
      </w:pPr>
      <w:r>
        <w:rPr>
          <w:rFonts w:ascii="Times New Roman"/>
          <w:b w:val="false"/>
          <w:i w:val="false"/>
          <w:color w:val="000000"/>
          <w:sz w:val="28"/>
        </w:rPr>
        <w:t>
      Beneficiary Code: 16</w:t>
      </w:r>
    </w:p>
    <w:bookmarkEnd w:id="223"/>
    <w:bookmarkStart w:name="z239" w:id="224"/>
    <w:p>
      <w:pPr>
        <w:spacing w:after="0"/>
        <w:ind w:left="0"/>
        <w:jc w:val="both"/>
      </w:pPr>
      <w:r>
        <w:rPr>
          <w:rFonts w:ascii="Times New Roman"/>
          <w:b w:val="false"/>
          <w:i w:val="false"/>
          <w:color w:val="000000"/>
          <w:sz w:val="28"/>
        </w:rPr>
        <w:t>
      Payment Purpose Code:859</w:t>
      </w:r>
    </w:p>
    <w:bookmarkEnd w:id="224"/>
    <w:bookmarkStart w:name="z240" w:id="225"/>
    <w:p>
      <w:pPr>
        <w:spacing w:after="0"/>
        <w:ind w:left="0"/>
        <w:jc w:val="both"/>
      </w:pPr>
      <w:r>
        <w:rPr>
          <w:rFonts w:ascii="Times New Roman"/>
          <w:b w:val="false"/>
          <w:i w:val="false"/>
          <w:color w:val="000000"/>
          <w:sz w:val="28"/>
        </w:rPr>
        <w:t>
      Bank name IIC BIC</w:t>
      </w:r>
    </w:p>
    <w:bookmarkEnd w:id="225"/>
    <w:bookmarkStart w:name="z241" w:id="226"/>
    <w:p>
      <w:pPr>
        <w:spacing w:after="0"/>
        <w:ind w:left="0"/>
        <w:jc w:val="both"/>
      </w:pPr>
      <w:r>
        <w:rPr>
          <w:rFonts w:ascii="Times New Roman"/>
          <w:b w:val="false"/>
          <w:i w:val="false"/>
          <w:color w:val="000000"/>
          <w:sz w:val="28"/>
        </w:rPr>
        <w:t>
      "Nurbank" JSC KZ8584905KZ006015415NURSKZKX</w:t>
      </w:r>
    </w:p>
    <w:bookmarkEnd w:id="226"/>
    <w:bookmarkStart w:name="z242" w:id="227"/>
    <w:p>
      <w:pPr>
        <w:spacing w:after="0"/>
        <w:ind w:left="0"/>
        <w:jc w:val="both"/>
      </w:pPr>
      <w:r>
        <w:rPr>
          <w:rFonts w:ascii="Times New Roman"/>
          <w:b w:val="false"/>
          <w:i w:val="false"/>
          <w:color w:val="000000"/>
          <w:sz w:val="28"/>
        </w:rPr>
        <w:t>
      "Kazkommertsbank" JSC KZ489261501148407000KZKOKZKX</w:t>
      </w:r>
    </w:p>
    <w:bookmarkEnd w:id="227"/>
    <w:bookmarkStart w:name="z243" w:id="228"/>
    <w:p>
      <w:pPr>
        <w:spacing w:after="0"/>
        <w:ind w:left="0"/>
        <w:jc w:val="both"/>
      </w:pPr>
      <w:r>
        <w:rPr>
          <w:rFonts w:ascii="Times New Roman"/>
          <w:b w:val="false"/>
          <w:i w:val="false"/>
          <w:color w:val="000000"/>
          <w:sz w:val="28"/>
        </w:rPr>
        <w:t>
      "Halyk Bank of Kazakhstan" JSC KZ386010111000288323HSBKKZKX</w:t>
      </w:r>
    </w:p>
    <w:bookmarkEnd w:id="228"/>
    <w:bookmarkStart w:name="z244" w:id="229"/>
    <w:p>
      <w:pPr>
        <w:spacing w:after="0"/>
        <w:ind w:left="0"/>
        <w:jc w:val="both"/>
      </w:pPr>
      <w:r>
        <w:rPr>
          <w:rFonts w:ascii="Times New Roman"/>
          <w:b w:val="false"/>
          <w:i w:val="false"/>
          <w:color w:val="000000"/>
          <w:sz w:val="28"/>
        </w:rPr>
        <w:t>
      "Tsesnabank" JSC KZ98998ВТВ0000358095TSESKZKA</w:t>
      </w:r>
    </w:p>
    <w:bookmarkEnd w:id="229"/>
    <w:bookmarkStart w:name="z245" w:id="230"/>
    <w:p>
      <w:pPr>
        <w:spacing w:after="0"/>
        <w:ind w:left="0"/>
        <w:jc w:val="both"/>
      </w:pPr>
      <w:r>
        <w:rPr>
          <w:rFonts w:ascii="Times New Roman"/>
          <w:b w:val="false"/>
          <w:i w:val="false"/>
          <w:color w:val="000000"/>
          <w:sz w:val="28"/>
        </w:rPr>
        <w:t>
      "ATFBank" JSC KZ87826Z0KZTD2008449 ALMNKZKA</w:t>
      </w:r>
    </w:p>
    <w:bookmarkEnd w:id="230"/>
    <w:bookmarkStart w:name="z246" w:id="231"/>
    <w:p>
      <w:pPr>
        <w:spacing w:after="0"/>
        <w:ind w:left="0"/>
        <w:jc w:val="both"/>
      </w:pPr>
      <w:r>
        <w:rPr>
          <w:rFonts w:ascii="Times New Roman"/>
          <w:b w:val="false"/>
          <w:i w:val="false"/>
          <w:color w:val="000000"/>
          <w:sz w:val="28"/>
        </w:rPr>
        <w:t>
      Subsidiary Bank of “Sberbank” JSC KZ14914012203KZ0047J SABRKZKA</w:t>
      </w:r>
    </w:p>
    <w:bookmarkEnd w:id="231"/>
    <w:bookmarkStart w:name="z247" w:id="232"/>
    <w:p>
      <w:pPr>
        <w:spacing w:after="0"/>
        <w:ind w:left="0"/>
        <w:jc w:val="both"/>
      </w:pPr>
      <w:r>
        <w:rPr>
          <w:rFonts w:ascii="Times New Roman"/>
          <w:b w:val="false"/>
          <w:i w:val="false"/>
          <w:color w:val="000000"/>
          <w:sz w:val="28"/>
        </w:rPr>
        <w:t>
      Branch of "ForteBank" JSC in Astana KZ1096503F0007611692IRTYKZKA</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standard of state service</w:t>
            </w:r>
            <w:r>
              <w:br/>
            </w:r>
            <w:r>
              <w:rPr>
                <w:rFonts w:ascii="Times New Roman"/>
                <w:b w:val="false"/>
                <w:i w:val="false"/>
                <w:color w:val="000000"/>
                <w:sz w:val="20"/>
              </w:rPr>
              <w:t>"Registration of Granting the Right</w:t>
            </w:r>
            <w:r>
              <w:br/>
            </w:r>
            <w:r>
              <w:rPr>
                <w:rFonts w:ascii="Times New Roman"/>
                <w:b w:val="false"/>
                <w:i w:val="false"/>
                <w:color w:val="000000"/>
                <w:sz w:val="20"/>
              </w:rPr>
              <w:t>to Use a trademark, a Selection</w:t>
            </w:r>
            <w:r>
              <w:br/>
            </w:r>
            <w:r>
              <w:rPr>
                <w:rFonts w:ascii="Times New Roman"/>
                <w:b w:val="false"/>
                <w:i w:val="false"/>
                <w:color w:val="000000"/>
                <w:sz w:val="20"/>
              </w:rPr>
              <w:t>Achievement and an Industrial</w:t>
            </w:r>
            <w:r>
              <w:br/>
            </w:r>
            <w:r>
              <w:rPr>
                <w:rFonts w:ascii="Times New Roman"/>
                <w:b w:val="false"/>
                <w:i w:val="false"/>
                <w:color w:val="000000"/>
                <w:sz w:val="20"/>
              </w:rPr>
              <w:t>Property Object"</w:t>
            </w:r>
            <w:r>
              <w:br/>
            </w:r>
            <w:r>
              <w:rPr>
                <w:rFonts w:ascii="Times New Roman"/>
                <w:b w:val="false"/>
                <w:i w:val="false"/>
                <w:color w:val="000000"/>
                <w:sz w:val="20"/>
              </w:rPr>
              <w:t>Form</w:t>
            </w:r>
          </w:p>
        </w:tc>
      </w:tr>
    </w:tbl>
    <w:bookmarkStart w:name="z249" w:id="233"/>
    <w:p>
      <w:pPr>
        <w:spacing w:after="0"/>
        <w:ind w:left="0"/>
        <w:jc w:val="left"/>
      </w:pPr>
      <w:r>
        <w:rPr>
          <w:rFonts w:ascii="Times New Roman"/>
          <w:b/>
          <w:i w:val="false"/>
          <w:color w:val="000000"/>
        </w:rPr>
        <w:t xml:space="preserve"> APPLICATION</w:t>
      </w:r>
      <w:r>
        <w:br/>
      </w:r>
      <w:r>
        <w:rPr>
          <w:rFonts w:ascii="Times New Roman"/>
          <w:b/>
          <w:i w:val="false"/>
          <w:color w:val="000000"/>
        </w:rPr>
        <w:t>for registration of the provision of the right under license or sublicense contract</w:t>
      </w:r>
    </w:p>
    <w:bookmarkEnd w:id="233"/>
    <w:bookmarkStart w:name="z250" w:id="234"/>
    <w:p>
      <w:pPr>
        <w:spacing w:after="0"/>
        <w:ind w:left="0"/>
        <w:jc w:val="both"/>
      </w:pPr>
      <w:r>
        <w:rPr>
          <w:rFonts w:ascii="Times New Roman"/>
          <w:b w:val="false"/>
          <w:i w:val="false"/>
          <w:color w:val="000000"/>
          <w:sz w:val="28"/>
        </w:rPr>
        <w:t>
      I hereby request you to register the provision of the right under a license or</w:t>
      </w:r>
    </w:p>
    <w:bookmarkEnd w:id="234"/>
    <w:bookmarkStart w:name="z251" w:id="235"/>
    <w:p>
      <w:pPr>
        <w:spacing w:after="0"/>
        <w:ind w:left="0"/>
        <w:jc w:val="both"/>
      </w:pPr>
      <w:r>
        <w:rPr>
          <w:rFonts w:ascii="Times New Roman"/>
          <w:b w:val="false"/>
          <w:i w:val="false"/>
          <w:color w:val="000000"/>
          <w:sz w:val="28"/>
        </w:rPr>
        <w:t>
      sub-license contract in relation of the security document (security documents), specified in this application.</w:t>
      </w:r>
    </w:p>
    <w:bookmarkEnd w:id="235"/>
    <w:bookmarkStart w:name="z252" w:id="236"/>
    <w:p>
      <w:pPr>
        <w:spacing w:after="0"/>
        <w:ind w:left="0"/>
        <w:jc w:val="both"/>
      </w:pPr>
      <w:r>
        <w:rPr>
          <w:rFonts w:ascii="Times New Roman"/>
          <w:b w:val="false"/>
          <w:i w:val="false"/>
          <w:color w:val="000000"/>
          <w:sz w:val="28"/>
        </w:rPr>
        <w:t>
      1. Name (names) and number (numbers) of the security document (security documents):</w:t>
      </w:r>
    </w:p>
    <w:bookmarkEnd w:id="236"/>
    <w:bookmarkStart w:name="z253" w:id="237"/>
    <w:p>
      <w:pPr>
        <w:spacing w:after="0"/>
        <w:ind w:left="0"/>
        <w:jc w:val="both"/>
      </w:pPr>
      <w:r>
        <w:rPr>
          <w:rFonts w:ascii="Times New Roman"/>
          <w:b w:val="false"/>
          <w:i w:val="false"/>
          <w:color w:val="000000"/>
          <w:sz w:val="28"/>
        </w:rPr>
        <w:t>
      __________________________________________________________________________</w:t>
      </w:r>
    </w:p>
    <w:bookmarkEnd w:id="237"/>
    <w:bookmarkStart w:name="z254" w:id="238"/>
    <w:p>
      <w:pPr>
        <w:spacing w:after="0"/>
        <w:ind w:left="0"/>
        <w:jc w:val="both"/>
      </w:pPr>
      <w:r>
        <w:rPr>
          <w:rFonts w:ascii="Times New Roman"/>
          <w:b w:val="false"/>
          <w:i w:val="false"/>
          <w:color w:val="000000"/>
          <w:sz w:val="28"/>
        </w:rPr>
        <w:t>
      __________________________________________________________________________</w:t>
      </w:r>
    </w:p>
    <w:bookmarkEnd w:id="238"/>
    <w:bookmarkStart w:name="z255" w:id="239"/>
    <w:p>
      <w:pPr>
        <w:spacing w:after="0"/>
        <w:ind w:left="0"/>
        <w:jc w:val="both"/>
      </w:pPr>
      <w:r>
        <w:rPr>
          <w:rFonts w:ascii="Times New Roman"/>
          <w:b w:val="false"/>
          <w:i w:val="false"/>
          <w:color w:val="000000"/>
          <w:sz w:val="28"/>
        </w:rPr>
        <w:t>
      2. Licensor (Sublicensor) (Surname, Name, Patronymic (if available) (hereinafter referred to as the</w:t>
      </w:r>
    </w:p>
    <w:bookmarkEnd w:id="239"/>
    <w:bookmarkStart w:name="z256" w:id="240"/>
    <w:p>
      <w:pPr>
        <w:spacing w:after="0"/>
        <w:ind w:left="0"/>
        <w:jc w:val="both"/>
      </w:pPr>
      <w:r>
        <w:rPr>
          <w:rFonts w:ascii="Times New Roman"/>
          <w:b w:val="false"/>
          <w:i w:val="false"/>
          <w:color w:val="000000"/>
          <w:sz w:val="28"/>
        </w:rPr>
        <w:t>
      Full name) of individual/name of legal entity *; legal address):</w:t>
      </w:r>
    </w:p>
    <w:bookmarkEnd w:id="240"/>
    <w:bookmarkStart w:name="z257" w:id="241"/>
    <w:p>
      <w:pPr>
        <w:spacing w:after="0"/>
        <w:ind w:left="0"/>
        <w:jc w:val="both"/>
      </w:pPr>
      <w:r>
        <w:rPr>
          <w:rFonts w:ascii="Times New Roman"/>
          <w:b w:val="false"/>
          <w:i w:val="false"/>
          <w:color w:val="000000"/>
          <w:sz w:val="28"/>
        </w:rPr>
        <w:t>
      __________________________________________________________________________</w:t>
      </w:r>
    </w:p>
    <w:bookmarkEnd w:id="241"/>
    <w:bookmarkStart w:name="z258" w:id="242"/>
    <w:p>
      <w:pPr>
        <w:spacing w:after="0"/>
        <w:ind w:left="0"/>
        <w:jc w:val="both"/>
      </w:pPr>
      <w:r>
        <w:rPr>
          <w:rFonts w:ascii="Times New Roman"/>
          <w:b w:val="false"/>
          <w:i w:val="false"/>
          <w:color w:val="000000"/>
          <w:sz w:val="28"/>
        </w:rPr>
        <w:t>
      __________________________________________________________________________</w:t>
      </w:r>
    </w:p>
    <w:bookmarkEnd w:id="242"/>
    <w:bookmarkStart w:name="z259" w:id="243"/>
    <w:p>
      <w:pPr>
        <w:spacing w:after="0"/>
        <w:ind w:left="0"/>
        <w:jc w:val="both"/>
      </w:pPr>
      <w:r>
        <w:rPr>
          <w:rFonts w:ascii="Times New Roman"/>
          <w:b w:val="false"/>
          <w:i w:val="false"/>
          <w:color w:val="000000"/>
          <w:sz w:val="28"/>
        </w:rPr>
        <w:t>
      3. Licensee (Sublicensee) (Full name, individual/name of legal entity*; legal address):</w:t>
      </w:r>
    </w:p>
    <w:bookmarkEnd w:id="243"/>
    <w:bookmarkStart w:name="z260" w:id="244"/>
    <w:p>
      <w:pPr>
        <w:spacing w:after="0"/>
        <w:ind w:left="0"/>
        <w:jc w:val="both"/>
      </w:pPr>
      <w:r>
        <w:rPr>
          <w:rFonts w:ascii="Times New Roman"/>
          <w:b w:val="false"/>
          <w:i w:val="false"/>
          <w:color w:val="000000"/>
          <w:sz w:val="28"/>
        </w:rPr>
        <w:t>
      __________________________________________________________________________</w:t>
      </w:r>
    </w:p>
    <w:bookmarkEnd w:id="244"/>
    <w:bookmarkStart w:name="z261" w:id="245"/>
    <w:p>
      <w:pPr>
        <w:spacing w:after="0"/>
        <w:ind w:left="0"/>
        <w:jc w:val="both"/>
      </w:pPr>
      <w:r>
        <w:rPr>
          <w:rFonts w:ascii="Times New Roman"/>
          <w:b w:val="false"/>
          <w:i w:val="false"/>
          <w:color w:val="000000"/>
          <w:sz w:val="28"/>
        </w:rPr>
        <w:t>
      __________________________________________________________________________</w:t>
      </w:r>
    </w:p>
    <w:bookmarkEnd w:id="245"/>
    <w:bookmarkStart w:name="z262" w:id="246"/>
    <w:p>
      <w:pPr>
        <w:spacing w:after="0"/>
        <w:ind w:left="0"/>
        <w:jc w:val="both"/>
      </w:pPr>
      <w:r>
        <w:rPr>
          <w:rFonts w:ascii="Times New Roman"/>
          <w:b w:val="false"/>
          <w:i w:val="false"/>
          <w:color w:val="000000"/>
          <w:sz w:val="28"/>
        </w:rPr>
        <w:t>
      4. Patent Attorney or other representative of the applicant</w:t>
      </w:r>
    </w:p>
    <w:bookmarkEnd w:id="246"/>
    <w:bookmarkStart w:name="z263" w:id="247"/>
    <w:p>
      <w:pPr>
        <w:spacing w:after="0"/>
        <w:ind w:left="0"/>
        <w:jc w:val="both"/>
      </w:pPr>
      <w:r>
        <w:rPr>
          <w:rFonts w:ascii="Times New Roman"/>
          <w:b w:val="false"/>
          <w:i w:val="false"/>
          <w:color w:val="000000"/>
          <w:sz w:val="28"/>
        </w:rPr>
        <w:t>
      __________________________________________________________________________</w:t>
      </w:r>
    </w:p>
    <w:bookmarkEnd w:id="247"/>
    <w:bookmarkStart w:name="z264" w:id="248"/>
    <w:p>
      <w:pPr>
        <w:spacing w:after="0"/>
        <w:ind w:left="0"/>
        <w:jc w:val="both"/>
      </w:pPr>
      <w:r>
        <w:rPr>
          <w:rFonts w:ascii="Times New Roman"/>
          <w:b w:val="false"/>
          <w:i w:val="false"/>
          <w:color w:val="000000"/>
          <w:sz w:val="28"/>
        </w:rPr>
        <w:t>
      __________________________________________________________________________</w:t>
      </w:r>
    </w:p>
    <w:bookmarkEnd w:id="248"/>
    <w:bookmarkStart w:name="z265" w:id="249"/>
    <w:p>
      <w:pPr>
        <w:spacing w:after="0"/>
        <w:ind w:left="0"/>
        <w:jc w:val="both"/>
      </w:pPr>
      <w:r>
        <w:rPr>
          <w:rFonts w:ascii="Times New Roman"/>
          <w:b w:val="false"/>
          <w:i w:val="false"/>
          <w:color w:val="000000"/>
          <w:sz w:val="28"/>
        </w:rPr>
        <w:t>
      5. The amount of rights transferred, taking into account the types of use provided by the contract</w:t>
      </w:r>
    </w:p>
    <w:bookmarkEnd w:id="249"/>
    <w:bookmarkStart w:name="z266" w:id="250"/>
    <w:p>
      <w:pPr>
        <w:spacing w:after="0"/>
        <w:ind w:left="0"/>
        <w:jc w:val="both"/>
      </w:pPr>
      <w:r>
        <w:rPr>
          <w:rFonts w:ascii="Times New Roman"/>
          <w:b w:val="false"/>
          <w:i w:val="false"/>
          <w:color w:val="000000"/>
          <w:sz w:val="28"/>
        </w:rPr>
        <w:t>
      __________________________________________________________________________</w:t>
      </w:r>
    </w:p>
    <w:bookmarkEnd w:id="250"/>
    <w:bookmarkStart w:name="z267" w:id="251"/>
    <w:p>
      <w:pPr>
        <w:spacing w:after="0"/>
        <w:ind w:left="0"/>
        <w:jc w:val="both"/>
      </w:pPr>
      <w:r>
        <w:rPr>
          <w:rFonts w:ascii="Times New Roman"/>
          <w:b w:val="false"/>
          <w:i w:val="false"/>
          <w:color w:val="000000"/>
          <w:sz w:val="28"/>
        </w:rPr>
        <w:t>
      6. Address for correspondence, Contact telephone</w:t>
      </w:r>
    </w:p>
    <w:bookmarkEnd w:id="251"/>
    <w:bookmarkStart w:name="z268" w:id="252"/>
    <w:p>
      <w:pPr>
        <w:spacing w:after="0"/>
        <w:ind w:left="0"/>
        <w:jc w:val="both"/>
      </w:pPr>
      <w:r>
        <w:rPr>
          <w:rFonts w:ascii="Times New Roman"/>
          <w:b w:val="false"/>
          <w:i w:val="false"/>
          <w:color w:val="000000"/>
          <w:sz w:val="28"/>
        </w:rPr>
        <w:t>
      __________________________________________________________________________</w:t>
      </w:r>
    </w:p>
    <w:bookmarkEnd w:id="252"/>
    <w:bookmarkStart w:name="z269" w:id="253"/>
    <w:p>
      <w:pPr>
        <w:spacing w:after="0"/>
        <w:ind w:left="0"/>
        <w:jc w:val="both"/>
      </w:pPr>
      <w:r>
        <w:rPr>
          <w:rFonts w:ascii="Times New Roman"/>
          <w:b w:val="false"/>
          <w:i w:val="false"/>
          <w:color w:val="000000"/>
          <w:sz w:val="28"/>
        </w:rPr>
        <w:t>
      Annexes:</w:t>
      </w:r>
    </w:p>
    <w:bookmarkEnd w:id="253"/>
    <w:bookmarkStart w:name="z270" w:id="254"/>
    <w:p>
      <w:pPr>
        <w:spacing w:after="0"/>
        <w:ind w:left="0"/>
        <w:jc w:val="both"/>
      </w:pPr>
      <w:r>
        <w:rPr>
          <w:rFonts w:ascii="Times New Roman"/>
          <w:b w:val="false"/>
          <w:i w:val="false"/>
          <w:color w:val="000000"/>
          <w:sz w:val="28"/>
        </w:rPr>
        <w:t>
      Contract on __ pages;</w:t>
      </w:r>
    </w:p>
    <w:bookmarkEnd w:id="254"/>
    <w:bookmarkStart w:name="z271" w:id="255"/>
    <w:p>
      <w:pPr>
        <w:spacing w:after="0"/>
        <w:ind w:left="0"/>
        <w:jc w:val="both"/>
      </w:pPr>
      <w:r>
        <w:rPr>
          <w:rFonts w:ascii="Times New Roman"/>
          <w:b w:val="false"/>
          <w:i w:val="false"/>
          <w:color w:val="000000"/>
          <w:sz w:val="28"/>
        </w:rPr>
        <w:t xml:space="preserve">
      A copy of Power of Attorney confirming the capacity of the representative on __ pages </w:t>
      </w:r>
    </w:p>
    <w:bookmarkEnd w:id="255"/>
    <w:bookmarkStart w:name="z272" w:id="256"/>
    <w:p>
      <w:pPr>
        <w:spacing w:after="0"/>
        <w:ind w:left="0"/>
        <w:jc w:val="both"/>
      </w:pPr>
      <w:r>
        <w:rPr>
          <w:rFonts w:ascii="Times New Roman"/>
          <w:b w:val="false"/>
          <w:i w:val="false"/>
          <w:color w:val="000000"/>
          <w:sz w:val="28"/>
        </w:rPr>
        <w:t>
      in __counterparts;</w:t>
      </w:r>
    </w:p>
    <w:bookmarkEnd w:id="256"/>
    <w:bookmarkStart w:name="z273" w:id="257"/>
    <w:p>
      <w:pPr>
        <w:spacing w:after="0"/>
        <w:ind w:left="0"/>
        <w:jc w:val="both"/>
      </w:pPr>
      <w:r>
        <w:rPr>
          <w:rFonts w:ascii="Times New Roman"/>
          <w:b w:val="false"/>
          <w:i w:val="false"/>
          <w:color w:val="000000"/>
          <w:sz w:val="28"/>
        </w:rPr>
        <w:t>
      A document confirming the payment of services of expert organization;</w:t>
      </w:r>
    </w:p>
    <w:bookmarkEnd w:id="257"/>
    <w:bookmarkStart w:name="z274" w:id="258"/>
    <w:p>
      <w:pPr>
        <w:spacing w:after="0"/>
        <w:ind w:left="0"/>
        <w:jc w:val="both"/>
      </w:pPr>
      <w:r>
        <w:rPr>
          <w:rFonts w:ascii="Times New Roman"/>
          <w:b w:val="false"/>
          <w:i w:val="false"/>
          <w:color w:val="000000"/>
          <w:sz w:val="28"/>
        </w:rPr>
        <w:t>
      Applicant (Signature) (Full Name, position)</w:t>
      </w:r>
    </w:p>
    <w:bookmarkEnd w:id="258"/>
    <w:bookmarkStart w:name="z275" w:id="259"/>
    <w:p>
      <w:pPr>
        <w:spacing w:after="0"/>
        <w:ind w:left="0"/>
        <w:jc w:val="both"/>
      </w:pPr>
      <w:r>
        <w:rPr>
          <w:rFonts w:ascii="Times New Roman"/>
          <w:b w:val="false"/>
          <w:i w:val="false"/>
          <w:color w:val="000000"/>
          <w:sz w:val="28"/>
        </w:rPr>
        <w:t>
      I hereby give consent to the use of information constituting a secret protected by law contained in information systems</w:t>
      </w:r>
    </w:p>
    <w:bookmarkEnd w:id="259"/>
    <w:bookmarkStart w:name="z276" w:id="260"/>
    <w:p>
      <w:pPr>
        <w:spacing w:after="0"/>
        <w:ind w:left="0"/>
        <w:jc w:val="both"/>
      </w:pPr>
      <w:r>
        <w:rPr>
          <w:rFonts w:ascii="Times New Roman"/>
          <w:b w:val="false"/>
          <w:i w:val="false"/>
          <w:color w:val="000000"/>
          <w:sz w:val="28"/>
        </w:rPr>
        <w:t>
      Note:</w:t>
      </w:r>
    </w:p>
    <w:bookmarkEnd w:id="260"/>
    <w:bookmarkStart w:name="z277" w:id="261"/>
    <w:p>
      <w:pPr>
        <w:spacing w:after="0"/>
        <w:ind w:left="0"/>
        <w:jc w:val="both"/>
      </w:pPr>
      <w:r>
        <w:rPr>
          <w:rFonts w:ascii="Times New Roman"/>
          <w:b w:val="false"/>
          <w:i w:val="false"/>
          <w:color w:val="000000"/>
          <w:sz w:val="28"/>
        </w:rPr>
        <w:t>
      * Foreign names of legal entities shall be in Kazakh and Russian transliteration</w:t>
      </w:r>
    </w:p>
    <w:bookmarkEnd w:id="261"/>
    <w:bookmarkStart w:name="z278" w:id="262"/>
    <w:p>
      <w:pPr>
        <w:spacing w:after="0"/>
        <w:ind w:left="0"/>
        <w:jc w:val="both"/>
      </w:pPr>
      <w:r>
        <w:rPr>
          <w:rFonts w:ascii="Times New Roman"/>
          <w:b w:val="false"/>
          <w:i w:val="false"/>
          <w:color w:val="000000"/>
          <w:sz w:val="28"/>
        </w:rPr>
        <w:t>
      * Foreign names of legal entities shall be in Kazakh and Russian transliteration</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standard of state service</w:t>
            </w:r>
            <w:r>
              <w:br/>
            </w:r>
            <w:r>
              <w:rPr>
                <w:rFonts w:ascii="Times New Roman"/>
                <w:b w:val="false"/>
                <w:i w:val="false"/>
                <w:color w:val="000000"/>
                <w:sz w:val="20"/>
              </w:rPr>
              <w:t>"Registration of Granting the Right</w:t>
            </w:r>
            <w:r>
              <w:br/>
            </w:r>
            <w:r>
              <w:rPr>
                <w:rFonts w:ascii="Times New Roman"/>
                <w:b w:val="false"/>
                <w:i w:val="false"/>
                <w:color w:val="000000"/>
                <w:sz w:val="20"/>
              </w:rPr>
              <w:t>to Use a Trademark, a Selection</w:t>
            </w:r>
            <w:r>
              <w:br/>
            </w:r>
            <w:r>
              <w:rPr>
                <w:rFonts w:ascii="Times New Roman"/>
                <w:b w:val="false"/>
                <w:i w:val="false"/>
                <w:color w:val="000000"/>
                <w:sz w:val="20"/>
              </w:rPr>
              <w:t>Achievement and an Industrial</w:t>
            </w:r>
            <w:r>
              <w:br/>
            </w:r>
            <w:r>
              <w:rPr>
                <w:rFonts w:ascii="Times New Roman"/>
                <w:b w:val="false"/>
                <w:i w:val="false"/>
                <w:color w:val="000000"/>
                <w:sz w:val="20"/>
              </w:rPr>
              <w:t>Property Object"</w:t>
            </w:r>
            <w:r>
              <w:br/>
            </w:r>
            <w:r>
              <w:rPr>
                <w:rFonts w:ascii="Times New Roman"/>
                <w:b w:val="false"/>
                <w:i w:val="false"/>
                <w:color w:val="000000"/>
                <w:sz w:val="20"/>
              </w:rPr>
              <w:t>Form</w:t>
            </w:r>
          </w:p>
        </w:tc>
      </w:tr>
    </w:tbl>
    <w:bookmarkStart w:name="z280" w:id="263"/>
    <w:p>
      <w:pPr>
        <w:spacing w:after="0"/>
        <w:ind w:left="0"/>
        <w:jc w:val="left"/>
      </w:pPr>
      <w:r>
        <w:rPr>
          <w:rFonts w:ascii="Times New Roman"/>
          <w:b/>
          <w:i w:val="false"/>
          <w:color w:val="000000"/>
        </w:rPr>
        <w:t xml:space="preserve"> APPLICATION</w:t>
      </w:r>
      <w:r>
        <w:br/>
      </w:r>
      <w:r>
        <w:rPr>
          <w:rFonts w:ascii="Times New Roman"/>
          <w:b/>
          <w:i w:val="false"/>
          <w:color w:val="000000"/>
        </w:rPr>
        <w:t>on registration of granting the right under the contract</w:t>
      </w:r>
      <w:r>
        <w:br/>
      </w:r>
      <w:r>
        <w:rPr>
          <w:rFonts w:ascii="Times New Roman"/>
          <w:b/>
          <w:i w:val="false"/>
          <w:color w:val="000000"/>
        </w:rPr>
        <w:t>of complex entrepreneurial license (franchising)</w:t>
      </w:r>
    </w:p>
    <w:bookmarkEnd w:id="263"/>
    <w:bookmarkStart w:name="z281" w:id="264"/>
    <w:p>
      <w:pPr>
        <w:spacing w:after="0"/>
        <w:ind w:left="0"/>
        <w:jc w:val="both"/>
      </w:pPr>
      <w:r>
        <w:rPr>
          <w:rFonts w:ascii="Times New Roman"/>
          <w:b w:val="false"/>
          <w:i w:val="false"/>
          <w:color w:val="000000"/>
          <w:sz w:val="28"/>
        </w:rPr>
        <w:t xml:space="preserve">
      I hereby request you to register the granting of the right under the contract of complex </w:t>
      </w:r>
    </w:p>
    <w:bookmarkEnd w:id="264"/>
    <w:bookmarkStart w:name="z282" w:id="265"/>
    <w:p>
      <w:pPr>
        <w:spacing w:after="0"/>
        <w:ind w:left="0"/>
        <w:jc w:val="both"/>
      </w:pPr>
      <w:r>
        <w:rPr>
          <w:rFonts w:ascii="Times New Roman"/>
          <w:b w:val="false"/>
          <w:i w:val="false"/>
          <w:color w:val="000000"/>
          <w:sz w:val="28"/>
        </w:rPr>
        <w:t xml:space="preserve">
      entrepreneurial license (franchising) in relation to the security document (security documents) </w:t>
      </w:r>
    </w:p>
    <w:bookmarkEnd w:id="265"/>
    <w:bookmarkStart w:name="z283" w:id="266"/>
    <w:p>
      <w:pPr>
        <w:spacing w:after="0"/>
        <w:ind w:left="0"/>
        <w:jc w:val="both"/>
      </w:pPr>
      <w:r>
        <w:rPr>
          <w:rFonts w:ascii="Times New Roman"/>
          <w:b w:val="false"/>
          <w:i w:val="false"/>
          <w:color w:val="000000"/>
          <w:sz w:val="28"/>
        </w:rPr>
        <w:t>
      specified in this application.</w:t>
      </w:r>
    </w:p>
    <w:bookmarkEnd w:id="266"/>
    <w:bookmarkStart w:name="z284" w:id="267"/>
    <w:p>
      <w:pPr>
        <w:spacing w:after="0"/>
        <w:ind w:left="0"/>
        <w:jc w:val="both"/>
      </w:pPr>
      <w:r>
        <w:rPr>
          <w:rFonts w:ascii="Times New Roman"/>
          <w:b w:val="false"/>
          <w:i w:val="false"/>
          <w:color w:val="000000"/>
          <w:sz w:val="28"/>
        </w:rPr>
        <w:t>
      1. Name (names) and number (numbers) of the security document (security documents):</w:t>
      </w:r>
    </w:p>
    <w:bookmarkEnd w:id="267"/>
    <w:bookmarkStart w:name="z285" w:id="268"/>
    <w:p>
      <w:pPr>
        <w:spacing w:after="0"/>
        <w:ind w:left="0"/>
        <w:jc w:val="both"/>
      </w:pPr>
      <w:r>
        <w:rPr>
          <w:rFonts w:ascii="Times New Roman"/>
          <w:b w:val="false"/>
          <w:i w:val="false"/>
          <w:color w:val="000000"/>
          <w:sz w:val="28"/>
        </w:rPr>
        <w:t>
      __________________________________________________________________________</w:t>
      </w:r>
    </w:p>
    <w:bookmarkEnd w:id="268"/>
    <w:bookmarkStart w:name="z286" w:id="269"/>
    <w:p>
      <w:pPr>
        <w:spacing w:after="0"/>
        <w:ind w:left="0"/>
        <w:jc w:val="both"/>
      </w:pPr>
      <w:r>
        <w:rPr>
          <w:rFonts w:ascii="Times New Roman"/>
          <w:b w:val="false"/>
          <w:i w:val="false"/>
          <w:color w:val="000000"/>
          <w:sz w:val="28"/>
        </w:rPr>
        <w:t>
      2. Complex licensor (Last name, First Name, Patronymic (if available) (hereinafter referred to as the</w:t>
      </w:r>
    </w:p>
    <w:bookmarkEnd w:id="269"/>
    <w:bookmarkStart w:name="z287" w:id="270"/>
    <w:p>
      <w:pPr>
        <w:spacing w:after="0"/>
        <w:ind w:left="0"/>
        <w:jc w:val="both"/>
      </w:pPr>
      <w:r>
        <w:rPr>
          <w:rFonts w:ascii="Times New Roman"/>
          <w:b w:val="false"/>
          <w:i w:val="false"/>
          <w:color w:val="000000"/>
          <w:sz w:val="28"/>
        </w:rPr>
        <w:t>
      Full name) of individual / name of legal entity *; legal address):</w:t>
      </w:r>
    </w:p>
    <w:bookmarkEnd w:id="270"/>
    <w:bookmarkStart w:name="z288" w:id="271"/>
    <w:p>
      <w:pPr>
        <w:spacing w:after="0"/>
        <w:ind w:left="0"/>
        <w:jc w:val="both"/>
      </w:pPr>
      <w:r>
        <w:rPr>
          <w:rFonts w:ascii="Times New Roman"/>
          <w:b w:val="false"/>
          <w:i w:val="false"/>
          <w:color w:val="000000"/>
          <w:sz w:val="28"/>
        </w:rPr>
        <w:t>
      __________________________________________________________________________</w:t>
      </w:r>
    </w:p>
    <w:bookmarkEnd w:id="271"/>
    <w:bookmarkStart w:name="z289" w:id="272"/>
    <w:p>
      <w:pPr>
        <w:spacing w:after="0"/>
        <w:ind w:left="0"/>
        <w:jc w:val="both"/>
      </w:pPr>
      <w:r>
        <w:rPr>
          <w:rFonts w:ascii="Times New Roman"/>
          <w:b w:val="false"/>
          <w:i w:val="false"/>
          <w:color w:val="000000"/>
          <w:sz w:val="28"/>
        </w:rPr>
        <w:t>
      __________________________________________________________________________</w:t>
      </w:r>
    </w:p>
    <w:bookmarkEnd w:id="272"/>
    <w:bookmarkStart w:name="z290" w:id="273"/>
    <w:p>
      <w:pPr>
        <w:spacing w:after="0"/>
        <w:ind w:left="0"/>
        <w:jc w:val="both"/>
      </w:pPr>
      <w:r>
        <w:rPr>
          <w:rFonts w:ascii="Times New Roman"/>
          <w:b w:val="false"/>
          <w:i w:val="false"/>
          <w:color w:val="000000"/>
          <w:sz w:val="28"/>
        </w:rPr>
        <w:t>
      3. Complex licensee (Full name, individual / Name of legal entity*; legal address):</w:t>
      </w:r>
    </w:p>
    <w:bookmarkEnd w:id="273"/>
    <w:bookmarkStart w:name="z291" w:id="274"/>
    <w:p>
      <w:pPr>
        <w:spacing w:after="0"/>
        <w:ind w:left="0"/>
        <w:jc w:val="both"/>
      </w:pPr>
      <w:r>
        <w:rPr>
          <w:rFonts w:ascii="Times New Roman"/>
          <w:b w:val="false"/>
          <w:i w:val="false"/>
          <w:color w:val="000000"/>
          <w:sz w:val="28"/>
        </w:rPr>
        <w:t>
      __________________________________________________________________________</w:t>
      </w:r>
    </w:p>
    <w:bookmarkEnd w:id="274"/>
    <w:bookmarkStart w:name="z292" w:id="275"/>
    <w:p>
      <w:pPr>
        <w:spacing w:after="0"/>
        <w:ind w:left="0"/>
        <w:jc w:val="both"/>
      </w:pPr>
      <w:r>
        <w:rPr>
          <w:rFonts w:ascii="Times New Roman"/>
          <w:b w:val="false"/>
          <w:i w:val="false"/>
          <w:color w:val="000000"/>
          <w:sz w:val="28"/>
        </w:rPr>
        <w:t>
      __________________________________________________________________________</w:t>
      </w:r>
    </w:p>
    <w:bookmarkEnd w:id="275"/>
    <w:bookmarkStart w:name="z293" w:id="276"/>
    <w:p>
      <w:pPr>
        <w:spacing w:after="0"/>
        <w:ind w:left="0"/>
        <w:jc w:val="both"/>
      </w:pPr>
      <w:r>
        <w:rPr>
          <w:rFonts w:ascii="Times New Roman"/>
          <w:b w:val="false"/>
          <w:i w:val="false"/>
          <w:color w:val="000000"/>
          <w:sz w:val="28"/>
        </w:rPr>
        <w:t>
      4. Patent Attorney or other representative of the applicant</w:t>
      </w:r>
    </w:p>
    <w:bookmarkEnd w:id="276"/>
    <w:bookmarkStart w:name="z294" w:id="277"/>
    <w:p>
      <w:pPr>
        <w:spacing w:after="0"/>
        <w:ind w:left="0"/>
        <w:jc w:val="both"/>
      </w:pPr>
      <w:r>
        <w:rPr>
          <w:rFonts w:ascii="Times New Roman"/>
          <w:b w:val="false"/>
          <w:i w:val="false"/>
          <w:color w:val="000000"/>
          <w:sz w:val="28"/>
        </w:rPr>
        <w:t>
      __________________________________________________________________________</w:t>
      </w:r>
    </w:p>
    <w:bookmarkEnd w:id="277"/>
    <w:bookmarkStart w:name="z295" w:id="278"/>
    <w:p>
      <w:pPr>
        <w:spacing w:after="0"/>
        <w:ind w:left="0"/>
        <w:jc w:val="both"/>
      </w:pPr>
      <w:r>
        <w:rPr>
          <w:rFonts w:ascii="Times New Roman"/>
          <w:b w:val="false"/>
          <w:i w:val="false"/>
          <w:color w:val="000000"/>
          <w:sz w:val="28"/>
        </w:rPr>
        <w:t>
      __________________________________________________________________________</w:t>
      </w:r>
    </w:p>
    <w:bookmarkEnd w:id="278"/>
    <w:bookmarkStart w:name="z296" w:id="279"/>
    <w:p>
      <w:pPr>
        <w:spacing w:after="0"/>
        <w:ind w:left="0"/>
        <w:jc w:val="both"/>
      </w:pPr>
      <w:r>
        <w:rPr>
          <w:rFonts w:ascii="Times New Roman"/>
          <w:b w:val="false"/>
          <w:i w:val="false"/>
          <w:color w:val="000000"/>
          <w:sz w:val="28"/>
        </w:rPr>
        <w:t xml:space="preserve">
      5. The amount of rights transferred, taking into account the types </w:t>
      </w:r>
    </w:p>
    <w:bookmarkEnd w:id="279"/>
    <w:bookmarkStart w:name="z297" w:id="280"/>
    <w:p>
      <w:pPr>
        <w:spacing w:after="0"/>
        <w:ind w:left="0"/>
        <w:jc w:val="both"/>
      </w:pPr>
      <w:r>
        <w:rPr>
          <w:rFonts w:ascii="Times New Roman"/>
          <w:b w:val="false"/>
          <w:i w:val="false"/>
          <w:color w:val="000000"/>
          <w:sz w:val="28"/>
        </w:rPr>
        <w:t>
      of use provided by the contract</w:t>
      </w:r>
    </w:p>
    <w:bookmarkEnd w:id="280"/>
    <w:bookmarkStart w:name="z298" w:id="281"/>
    <w:p>
      <w:pPr>
        <w:spacing w:after="0"/>
        <w:ind w:left="0"/>
        <w:jc w:val="both"/>
      </w:pPr>
      <w:r>
        <w:rPr>
          <w:rFonts w:ascii="Times New Roman"/>
          <w:b w:val="false"/>
          <w:i w:val="false"/>
          <w:color w:val="000000"/>
          <w:sz w:val="28"/>
        </w:rPr>
        <w:t>
      __________________________________________________________________________</w:t>
      </w:r>
    </w:p>
    <w:bookmarkEnd w:id="281"/>
    <w:bookmarkStart w:name="z299" w:id="282"/>
    <w:p>
      <w:pPr>
        <w:spacing w:after="0"/>
        <w:ind w:left="0"/>
        <w:jc w:val="both"/>
      </w:pPr>
      <w:r>
        <w:rPr>
          <w:rFonts w:ascii="Times New Roman"/>
          <w:b w:val="false"/>
          <w:i w:val="false"/>
          <w:color w:val="000000"/>
          <w:sz w:val="28"/>
        </w:rPr>
        <w:t>
      6. Address for correspondence, Contact telephone</w:t>
      </w:r>
    </w:p>
    <w:bookmarkEnd w:id="282"/>
    <w:bookmarkStart w:name="z300" w:id="283"/>
    <w:p>
      <w:pPr>
        <w:spacing w:after="0"/>
        <w:ind w:left="0"/>
        <w:jc w:val="both"/>
      </w:pPr>
      <w:r>
        <w:rPr>
          <w:rFonts w:ascii="Times New Roman"/>
          <w:b w:val="false"/>
          <w:i w:val="false"/>
          <w:color w:val="000000"/>
          <w:sz w:val="28"/>
        </w:rPr>
        <w:t>
      __________________________________________________________________________</w:t>
      </w:r>
    </w:p>
    <w:bookmarkEnd w:id="283"/>
    <w:bookmarkStart w:name="z301" w:id="284"/>
    <w:p>
      <w:pPr>
        <w:spacing w:after="0"/>
        <w:ind w:left="0"/>
        <w:jc w:val="both"/>
      </w:pPr>
      <w:r>
        <w:rPr>
          <w:rFonts w:ascii="Times New Roman"/>
          <w:b w:val="false"/>
          <w:i w:val="false"/>
          <w:color w:val="000000"/>
          <w:sz w:val="28"/>
        </w:rPr>
        <w:t>
      __________________________________________________________________________</w:t>
      </w:r>
    </w:p>
    <w:bookmarkEnd w:id="284"/>
    <w:bookmarkStart w:name="z302" w:id="285"/>
    <w:p>
      <w:pPr>
        <w:spacing w:after="0"/>
        <w:ind w:left="0"/>
        <w:jc w:val="both"/>
      </w:pPr>
      <w:r>
        <w:rPr>
          <w:rFonts w:ascii="Times New Roman"/>
          <w:b w:val="false"/>
          <w:i w:val="false"/>
          <w:color w:val="000000"/>
          <w:sz w:val="28"/>
        </w:rPr>
        <w:t>
      Annexes:</w:t>
      </w:r>
    </w:p>
    <w:bookmarkEnd w:id="285"/>
    <w:bookmarkStart w:name="z303" w:id="286"/>
    <w:p>
      <w:pPr>
        <w:spacing w:after="0"/>
        <w:ind w:left="0"/>
        <w:jc w:val="both"/>
      </w:pPr>
      <w:r>
        <w:rPr>
          <w:rFonts w:ascii="Times New Roman"/>
          <w:b w:val="false"/>
          <w:i w:val="false"/>
          <w:color w:val="000000"/>
          <w:sz w:val="28"/>
        </w:rPr>
        <w:t>
      Contract on __ pages;</w:t>
      </w:r>
    </w:p>
    <w:bookmarkEnd w:id="286"/>
    <w:bookmarkStart w:name="z304" w:id="287"/>
    <w:p>
      <w:pPr>
        <w:spacing w:after="0"/>
        <w:ind w:left="0"/>
        <w:jc w:val="both"/>
      </w:pPr>
      <w:r>
        <w:rPr>
          <w:rFonts w:ascii="Times New Roman"/>
          <w:b w:val="false"/>
          <w:i w:val="false"/>
          <w:color w:val="000000"/>
          <w:sz w:val="28"/>
        </w:rPr>
        <w:t xml:space="preserve">
      A copy of Power of Attorney confirming the capacity of the representative on __ pages </w:t>
      </w:r>
    </w:p>
    <w:bookmarkEnd w:id="287"/>
    <w:bookmarkStart w:name="z305" w:id="288"/>
    <w:p>
      <w:pPr>
        <w:spacing w:after="0"/>
        <w:ind w:left="0"/>
        <w:jc w:val="both"/>
      </w:pPr>
      <w:r>
        <w:rPr>
          <w:rFonts w:ascii="Times New Roman"/>
          <w:b w:val="false"/>
          <w:i w:val="false"/>
          <w:color w:val="000000"/>
          <w:sz w:val="28"/>
        </w:rPr>
        <w:t>
      in __counterparts;</w:t>
      </w:r>
    </w:p>
    <w:bookmarkEnd w:id="288"/>
    <w:bookmarkStart w:name="z306" w:id="289"/>
    <w:p>
      <w:pPr>
        <w:spacing w:after="0"/>
        <w:ind w:left="0"/>
        <w:jc w:val="both"/>
      </w:pPr>
      <w:r>
        <w:rPr>
          <w:rFonts w:ascii="Times New Roman"/>
          <w:b w:val="false"/>
          <w:i w:val="false"/>
          <w:color w:val="000000"/>
          <w:sz w:val="28"/>
        </w:rPr>
        <w:t>
      A document confirming the payment of services of expert organization;</w:t>
      </w:r>
    </w:p>
    <w:bookmarkEnd w:id="289"/>
    <w:bookmarkStart w:name="z307" w:id="290"/>
    <w:p>
      <w:pPr>
        <w:spacing w:after="0"/>
        <w:ind w:left="0"/>
        <w:jc w:val="both"/>
      </w:pPr>
      <w:r>
        <w:rPr>
          <w:rFonts w:ascii="Times New Roman"/>
          <w:b w:val="false"/>
          <w:i w:val="false"/>
          <w:color w:val="000000"/>
          <w:sz w:val="28"/>
        </w:rPr>
        <w:t>
      Applicant  (Signature) (Full Name, position)</w:t>
      </w:r>
    </w:p>
    <w:bookmarkEnd w:id="290"/>
    <w:bookmarkStart w:name="z308" w:id="291"/>
    <w:p>
      <w:pPr>
        <w:spacing w:after="0"/>
        <w:ind w:left="0"/>
        <w:jc w:val="both"/>
      </w:pPr>
      <w:r>
        <w:rPr>
          <w:rFonts w:ascii="Times New Roman"/>
          <w:b w:val="false"/>
          <w:i w:val="false"/>
          <w:color w:val="000000"/>
          <w:sz w:val="28"/>
        </w:rPr>
        <w:t xml:space="preserve">
      I hereby give consent  to the use of information constituting a secret protected by law contained </w:t>
      </w:r>
    </w:p>
    <w:bookmarkEnd w:id="291"/>
    <w:bookmarkStart w:name="z309" w:id="292"/>
    <w:p>
      <w:pPr>
        <w:spacing w:after="0"/>
        <w:ind w:left="0"/>
        <w:jc w:val="both"/>
      </w:pPr>
      <w:r>
        <w:rPr>
          <w:rFonts w:ascii="Times New Roman"/>
          <w:b w:val="false"/>
          <w:i w:val="false"/>
          <w:color w:val="000000"/>
          <w:sz w:val="28"/>
        </w:rPr>
        <w:t>
      in information systems</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Foreign names of legal entities shall be in Kazakh and Russian transliteration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Foreign names of legal entities shall be in Kazakh and Russian transliteration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standard of state service</w:t>
            </w:r>
            <w:r>
              <w:br/>
            </w:r>
            <w:r>
              <w:rPr>
                <w:rFonts w:ascii="Times New Roman"/>
                <w:b w:val="false"/>
                <w:i w:val="false"/>
                <w:color w:val="000000"/>
                <w:sz w:val="20"/>
              </w:rPr>
              <w:t>"Registration of Granting the Right</w:t>
            </w:r>
            <w:r>
              <w:br/>
            </w:r>
            <w:r>
              <w:rPr>
                <w:rFonts w:ascii="Times New Roman"/>
                <w:b w:val="false"/>
                <w:i w:val="false"/>
                <w:color w:val="000000"/>
                <w:sz w:val="20"/>
              </w:rPr>
              <w:t>to Use a Trademark, a Selection</w:t>
            </w:r>
            <w:r>
              <w:br/>
            </w:r>
            <w:r>
              <w:rPr>
                <w:rFonts w:ascii="Times New Roman"/>
                <w:b w:val="false"/>
                <w:i w:val="false"/>
                <w:color w:val="000000"/>
                <w:sz w:val="20"/>
              </w:rPr>
              <w:t>Achievement and an Industrial</w:t>
            </w:r>
            <w:r>
              <w:br/>
            </w:r>
            <w:r>
              <w:rPr>
                <w:rFonts w:ascii="Times New Roman"/>
                <w:b w:val="false"/>
                <w:i w:val="false"/>
                <w:color w:val="000000"/>
                <w:sz w:val="20"/>
              </w:rPr>
              <w:t>Property Object"</w:t>
            </w:r>
            <w:r>
              <w:br/>
            </w:r>
            <w:r>
              <w:rPr>
                <w:rFonts w:ascii="Times New Roman"/>
                <w:b w:val="false"/>
                <w:i w:val="false"/>
                <w:color w:val="000000"/>
                <w:sz w:val="20"/>
              </w:rPr>
              <w:t>Form</w:t>
            </w:r>
          </w:p>
        </w:tc>
      </w:tr>
    </w:tbl>
    <w:bookmarkStart w:name="z314" w:id="293"/>
    <w:p>
      <w:pPr>
        <w:spacing w:after="0"/>
        <w:ind w:left="0"/>
        <w:jc w:val="left"/>
      </w:pPr>
      <w:r>
        <w:rPr>
          <w:rFonts w:ascii="Times New Roman"/>
          <w:b/>
          <w:i w:val="false"/>
          <w:color w:val="000000"/>
        </w:rPr>
        <w:t xml:space="preserve"> APPLICATION</w:t>
      </w:r>
      <w:r>
        <w:br/>
      </w:r>
      <w:r>
        <w:rPr>
          <w:rFonts w:ascii="Times New Roman"/>
          <w:b/>
          <w:i w:val="false"/>
          <w:color w:val="000000"/>
        </w:rPr>
        <w:t>on registration of additional agreement to the license</w:t>
      </w:r>
      <w:r>
        <w:br/>
      </w:r>
      <w:r>
        <w:rPr>
          <w:rFonts w:ascii="Times New Roman"/>
          <w:b/>
          <w:i w:val="false"/>
          <w:color w:val="000000"/>
        </w:rPr>
        <w:t>(sublicense, complex entrepreneurial license) contract</w:t>
      </w:r>
    </w:p>
    <w:bookmarkEnd w:id="293"/>
    <w:bookmarkStart w:name="z315" w:id="294"/>
    <w:p>
      <w:pPr>
        <w:spacing w:after="0"/>
        <w:ind w:left="0"/>
        <w:jc w:val="both"/>
      </w:pPr>
      <w:r>
        <w:rPr>
          <w:rFonts w:ascii="Times New Roman"/>
          <w:b w:val="false"/>
          <w:i w:val="false"/>
          <w:color w:val="000000"/>
          <w:sz w:val="28"/>
        </w:rPr>
        <w:t xml:space="preserve">
      I hereby request you to register an additional agreement to the license (sublicense, </w:t>
      </w:r>
    </w:p>
    <w:bookmarkEnd w:id="294"/>
    <w:bookmarkStart w:name="z316" w:id="295"/>
    <w:p>
      <w:pPr>
        <w:spacing w:after="0"/>
        <w:ind w:left="0"/>
        <w:jc w:val="both"/>
      </w:pPr>
      <w:r>
        <w:rPr>
          <w:rFonts w:ascii="Times New Roman"/>
          <w:b w:val="false"/>
          <w:i w:val="false"/>
          <w:color w:val="000000"/>
          <w:sz w:val="28"/>
        </w:rPr>
        <w:t xml:space="preserve">
      complex entrepreneurial license) contract concluded in relation to the security document </w:t>
      </w:r>
    </w:p>
    <w:bookmarkEnd w:id="295"/>
    <w:bookmarkStart w:name="z317" w:id="296"/>
    <w:p>
      <w:pPr>
        <w:spacing w:after="0"/>
        <w:ind w:left="0"/>
        <w:jc w:val="both"/>
      </w:pPr>
      <w:r>
        <w:rPr>
          <w:rFonts w:ascii="Times New Roman"/>
          <w:b w:val="false"/>
          <w:i w:val="false"/>
          <w:color w:val="000000"/>
          <w:sz w:val="28"/>
        </w:rPr>
        <w:t>
      (security documents) specified in this application.</w:t>
      </w:r>
    </w:p>
    <w:bookmarkEnd w:id="296"/>
    <w:bookmarkStart w:name="z318" w:id="297"/>
    <w:p>
      <w:pPr>
        <w:spacing w:after="0"/>
        <w:ind w:left="0"/>
        <w:jc w:val="both"/>
      </w:pPr>
      <w:r>
        <w:rPr>
          <w:rFonts w:ascii="Times New Roman"/>
          <w:b w:val="false"/>
          <w:i w:val="false"/>
          <w:color w:val="000000"/>
          <w:sz w:val="28"/>
        </w:rPr>
        <w:t xml:space="preserve">
      1. Name (names) and number (numbers) of the security document </w:t>
      </w:r>
    </w:p>
    <w:bookmarkEnd w:id="297"/>
    <w:bookmarkStart w:name="z319" w:id="298"/>
    <w:p>
      <w:pPr>
        <w:spacing w:after="0"/>
        <w:ind w:left="0"/>
        <w:jc w:val="both"/>
      </w:pPr>
      <w:r>
        <w:rPr>
          <w:rFonts w:ascii="Times New Roman"/>
          <w:b w:val="false"/>
          <w:i w:val="false"/>
          <w:color w:val="000000"/>
          <w:sz w:val="28"/>
        </w:rPr>
        <w:t>
      (security documents):</w:t>
      </w:r>
    </w:p>
    <w:bookmarkEnd w:id="298"/>
    <w:bookmarkStart w:name="z320" w:id="299"/>
    <w:p>
      <w:pPr>
        <w:spacing w:after="0"/>
        <w:ind w:left="0"/>
        <w:jc w:val="both"/>
      </w:pPr>
      <w:r>
        <w:rPr>
          <w:rFonts w:ascii="Times New Roman"/>
          <w:b w:val="false"/>
          <w:i w:val="false"/>
          <w:color w:val="000000"/>
          <w:sz w:val="28"/>
        </w:rPr>
        <w:t>
      _________________________________________________________________________</w:t>
      </w:r>
    </w:p>
    <w:bookmarkEnd w:id="299"/>
    <w:bookmarkStart w:name="z321" w:id="300"/>
    <w:p>
      <w:pPr>
        <w:spacing w:after="0"/>
        <w:ind w:left="0"/>
        <w:jc w:val="both"/>
      </w:pPr>
      <w:r>
        <w:rPr>
          <w:rFonts w:ascii="Times New Roman"/>
          <w:b w:val="false"/>
          <w:i w:val="false"/>
          <w:color w:val="000000"/>
          <w:sz w:val="28"/>
        </w:rPr>
        <w:t>
      2. Registration number and date of registration of the contract</w:t>
      </w:r>
    </w:p>
    <w:bookmarkEnd w:id="300"/>
    <w:bookmarkStart w:name="z322" w:id="301"/>
    <w:p>
      <w:pPr>
        <w:spacing w:after="0"/>
        <w:ind w:left="0"/>
        <w:jc w:val="both"/>
      </w:pPr>
      <w:r>
        <w:rPr>
          <w:rFonts w:ascii="Times New Roman"/>
          <w:b w:val="false"/>
          <w:i w:val="false"/>
          <w:color w:val="000000"/>
          <w:sz w:val="28"/>
        </w:rPr>
        <w:t>
      __________________________________________________________________________</w:t>
      </w:r>
    </w:p>
    <w:bookmarkEnd w:id="301"/>
    <w:bookmarkStart w:name="z323" w:id="302"/>
    <w:p>
      <w:pPr>
        <w:spacing w:after="0"/>
        <w:ind w:left="0"/>
        <w:jc w:val="both"/>
      </w:pPr>
      <w:r>
        <w:rPr>
          <w:rFonts w:ascii="Times New Roman"/>
          <w:b w:val="false"/>
          <w:i w:val="false"/>
          <w:color w:val="000000"/>
          <w:sz w:val="28"/>
        </w:rPr>
        <w:t>
      __________________________________________________________________________</w:t>
      </w:r>
    </w:p>
    <w:bookmarkEnd w:id="302"/>
    <w:bookmarkStart w:name="z324" w:id="303"/>
    <w:p>
      <w:pPr>
        <w:spacing w:after="0"/>
        <w:ind w:left="0"/>
        <w:jc w:val="both"/>
      </w:pPr>
      <w:r>
        <w:rPr>
          <w:rFonts w:ascii="Times New Roman"/>
          <w:b w:val="false"/>
          <w:i w:val="false"/>
          <w:color w:val="000000"/>
          <w:sz w:val="28"/>
        </w:rPr>
        <w:t xml:space="preserve">
      3. Licensor (Sub licensor, Complex Licensor) (Surname, Name, Patronymic </w:t>
      </w:r>
    </w:p>
    <w:bookmarkEnd w:id="303"/>
    <w:bookmarkStart w:name="z325" w:id="304"/>
    <w:p>
      <w:pPr>
        <w:spacing w:after="0"/>
        <w:ind w:left="0"/>
        <w:jc w:val="both"/>
      </w:pPr>
      <w:r>
        <w:rPr>
          <w:rFonts w:ascii="Times New Roman"/>
          <w:b w:val="false"/>
          <w:i w:val="false"/>
          <w:color w:val="000000"/>
          <w:sz w:val="28"/>
        </w:rPr>
        <w:t>
      (if available) (hereinafter referred to as the Full name) of individual/name of legal entity *;</w:t>
      </w:r>
    </w:p>
    <w:bookmarkEnd w:id="304"/>
    <w:bookmarkStart w:name="z326" w:id="305"/>
    <w:p>
      <w:pPr>
        <w:spacing w:after="0"/>
        <w:ind w:left="0"/>
        <w:jc w:val="both"/>
      </w:pPr>
      <w:r>
        <w:rPr>
          <w:rFonts w:ascii="Times New Roman"/>
          <w:b w:val="false"/>
          <w:i w:val="false"/>
          <w:color w:val="000000"/>
          <w:sz w:val="28"/>
        </w:rPr>
        <w:t>
      legal address):</w:t>
      </w:r>
    </w:p>
    <w:bookmarkEnd w:id="305"/>
    <w:bookmarkStart w:name="z327" w:id="306"/>
    <w:p>
      <w:pPr>
        <w:spacing w:after="0"/>
        <w:ind w:left="0"/>
        <w:jc w:val="both"/>
      </w:pPr>
      <w:r>
        <w:rPr>
          <w:rFonts w:ascii="Times New Roman"/>
          <w:b w:val="false"/>
          <w:i w:val="false"/>
          <w:color w:val="000000"/>
          <w:sz w:val="28"/>
        </w:rPr>
        <w:t>
      __________________________________________________________________________</w:t>
      </w:r>
    </w:p>
    <w:bookmarkEnd w:id="306"/>
    <w:bookmarkStart w:name="z328" w:id="307"/>
    <w:p>
      <w:pPr>
        <w:spacing w:after="0"/>
        <w:ind w:left="0"/>
        <w:jc w:val="both"/>
      </w:pPr>
      <w:r>
        <w:rPr>
          <w:rFonts w:ascii="Times New Roman"/>
          <w:b w:val="false"/>
          <w:i w:val="false"/>
          <w:color w:val="000000"/>
          <w:sz w:val="28"/>
        </w:rPr>
        <w:t>
      __________________________________________________________________________</w:t>
      </w:r>
    </w:p>
    <w:bookmarkEnd w:id="307"/>
    <w:bookmarkStart w:name="z329" w:id="308"/>
    <w:p>
      <w:pPr>
        <w:spacing w:after="0"/>
        <w:ind w:left="0"/>
        <w:jc w:val="both"/>
      </w:pPr>
      <w:r>
        <w:rPr>
          <w:rFonts w:ascii="Times New Roman"/>
          <w:b w:val="false"/>
          <w:i w:val="false"/>
          <w:color w:val="000000"/>
          <w:sz w:val="28"/>
        </w:rPr>
        <w:t>
      4. Licensee (Sub licensee, Complex Licensee) (Full Name of Individual /</w:t>
      </w:r>
    </w:p>
    <w:bookmarkEnd w:id="308"/>
    <w:bookmarkStart w:name="z330" w:id="309"/>
    <w:p>
      <w:pPr>
        <w:spacing w:after="0"/>
        <w:ind w:left="0"/>
        <w:jc w:val="both"/>
      </w:pPr>
      <w:r>
        <w:rPr>
          <w:rFonts w:ascii="Times New Roman"/>
          <w:b w:val="false"/>
          <w:i w:val="false"/>
          <w:color w:val="000000"/>
          <w:sz w:val="28"/>
        </w:rPr>
        <w:t>
      Name of legal entity*; legal address):</w:t>
      </w:r>
    </w:p>
    <w:bookmarkEnd w:id="309"/>
    <w:bookmarkStart w:name="z331" w:id="310"/>
    <w:p>
      <w:pPr>
        <w:spacing w:after="0"/>
        <w:ind w:left="0"/>
        <w:jc w:val="both"/>
      </w:pPr>
      <w:r>
        <w:rPr>
          <w:rFonts w:ascii="Times New Roman"/>
          <w:b w:val="false"/>
          <w:i w:val="false"/>
          <w:color w:val="000000"/>
          <w:sz w:val="28"/>
        </w:rPr>
        <w:t>
      __________________________________________________________________________</w:t>
      </w:r>
    </w:p>
    <w:bookmarkEnd w:id="310"/>
    <w:bookmarkStart w:name="z332" w:id="311"/>
    <w:p>
      <w:pPr>
        <w:spacing w:after="0"/>
        <w:ind w:left="0"/>
        <w:jc w:val="both"/>
      </w:pPr>
      <w:r>
        <w:rPr>
          <w:rFonts w:ascii="Times New Roman"/>
          <w:b w:val="false"/>
          <w:i w:val="false"/>
          <w:color w:val="000000"/>
          <w:sz w:val="28"/>
        </w:rPr>
        <w:t>
      __________________________________________________________________________</w:t>
      </w:r>
    </w:p>
    <w:bookmarkEnd w:id="311"/>
    <w:bookmarkStart w:name="z333" w:id="312"/>
    <w:p>
      <w:pPr>
        <w:spacing w:after="0"/>
        <w:ind w:left="0"/>
        <w:jc w:val="both"/>
      </w:pPr>
      <w:r>
        <w:rPr>
          <w:rFonts w:ascii="Times New Roman"/>
          <w:b w:val="false"/>
          <w:i w:val="false"/>
          <w:color w:val="000000"/>
          <w:sz w:val="28"/>
        </w:rPr>
        <w:t>
      5. Patent Attorney or other representative of the applicant</w:t>
      </w:r>
    </w:p>
    <w:bookmarkEnd w:id="312"/>
    <w:bookmarkStart w:name="z334" w:id="313"/>
    <w:p>
      <w:pPr>
        <w:spacing w:after="0"/>
        <w:ind w:left="0"/>
        <w:jc w:val="both"/>
      </w:pPr>
      <w:r>
        <w:rPr>
          <w:rFonts w:ascii="Times New Roman"/>
          <w:b w:val="false"/>
          <w:i w:val="false"/>
          <w:color w:val="000000"/>
          <w:sz w:val="28"/>
        </w:rPr>
        <w:t>
      __________________________________________________________________________</w:t>
      </w:r>
    </w:p>
    <w:bookmarkEnd w:id="313"/>
    <w:bookmarkStart w:name="z335" w:id="314"/>
    <w:p>
      <w:pPr>
        <w:spacing w:after="0"/>
        <w:ind w:left="0"/>
        <w:jc w:val="both"/>
      </w:pPr>
      <w:r>
        <w:rPr>
          <w:rFonts w:ascii="Times New Roman"/>
          <w:b w:val="false"/>
          <w:i w:val="false"/>
          <w:color w:val="000000"/>
          <w:sz w:val="28"/>
        </w:rPr>
        <w:t>
      6. Address for correspondence, Contact telephone</w:t>
      </w:r>
    </w:p>
    <w:bookmarkEnd w:id="314"/>
    <w:bookmarkStart w:name="z336" w:id="315"/>
    <w:p>
      <w:pPr>
        <w:spacing w:after="0"/>
        <w:ind w:left="0"/>
        <w:jc w:val="both"/>
      </w:pPr>
      <w:r>
        <w:rPr>
          <w:rFonts w:ascii="Times New Roman"/>
          <w:b w:val="false"/>
          <w:i w:val="false"/>
          <w:color w:val="000000"/>
          <w:sz w:val="28"/>
        </w:rPr>
        <w:t>
      __________________________________________________________________________</w:t>
      </w:r>
    </w:p>
    <w:bookmarkEnd w:id="315"/>
    <w:bookmarkStart w:name="z337" w:id="316"/>
    <w:p>
      <w:pPr>
        <w:spacing w:after="0"/>
        <w:ind w:left="0"/>
        <w:jc w:val="both"/>
      </w:pPr>
      <w:r>
        <w:rPr>
          <w:rFonts w:ascii="Times New Roman"/>
          <w:b w:val="false"/>
          <w:i w:val="false"/>
          <w:color w:val="000000"/>
          <w:sz w:val="28"/>
        </w:rPr>
        <w:t>
      __________________________________________________________________________</w:t>
      </w:r>
    </w:p>
    <w:bookmarkEnd w:id="316"/>
    <w:bookmarkStart w:name="z338" w:id="317"/>
    <w:p>
      <w:pPr>
        <w:spacing w:after="0"/>
        <w:ind w:left="0"/>
        <w:jc w:val="both"/>
      </w:pPr>
      <w:r>
        <w:rPr>
          <w:rFonts w:ascii="Times New Roman"/>
          <w:b w:val="false"/>
          <w:i w:val="false"/>
          <w:color w:val="000000"/>
          <w:sz w:val="28"/>
        </w:rPr>
        <w:t>
      Annexes:</w:t>
      </w:r>
    </w:p>
    <w:bookmarkEnd w:id="317"/>
    <w:bookmarkStart w:name="z339" w:id="318"/>
    <w:p>
      <w:pPr>
        <w:spacing w:after="0"/>
        <w:ind w:left="0"/>
        <w:jc w:val="both"/>
      </w:pPr>
      <w:r>
        <w:rPr>
          <w:rFonts w:ascii="Times New Roman"/>
          <w:b w:val="false"/>
          <w:i w:val="false"/>
          <w:color w:val="000000"/>
          <w:sz w:val="28"/>
        </w:rPr>
        <w:t>
      Contract on __ pages;</w:t>
      </w:r>
    </w:p>
    <w:bookmarkEnd w:id="318"/>
    <w:bookmarkStart w:name="z340" w:id="319"/>
    <w:p>
      <w:pPr>
        <w:spacing w:after="0"/>
        <w:ind w:left="0"/>
        <w:jc w:val="both"/>
      </w:pPr>
      <w:r>
        <w:rPr>
          <w:rFonts w:ascii="Times New Roman"/>
          <w:b w:val="false"/>
          <w:i w:val="false"/>
          <w:color w:val="000000"/>
          <w:sz w:val="28"/>
        </w:rPr>
        <w:t xml:space="preserve">
      A copy of Power of Attorney confirming the capacity of the representative </w:t>
      </w:r>
    </w:p>
    <w:bookmarkEnd w:id="319"/>
    <w:bookmarkStart w:name="z341" w:id="320"/>
    <w:p>
      <w:pPr>
        <w:spacing w:after="0"/>
        <w:ind w:left="0"/>
        <w:jc w:val="both"/>
      </w:pPr>
      <w:r>
        <w:rPr>
          <w:rFonts w:ascii="Times New Roman"/>
          <w:b w:val="false"/>
          <w:i w:val="false"/>
          <w:color w:val="000000"/>
          <w:sz w:val="28"/>
        </w:rPr>
        <w:t>
      on __ pages in __counterparts;</w:t>
      </w:r>
    </w:p>
    <w:bookmarkEnd w:id="320"/>
    <w:bookmarkStart w:name="z342" w:id="321"/>
    <w:p>
      <w:pPr>
        <w:spacing w:after="0"/>
        <w:ind w:left="0"/>
        <w:jc w:val="both"/>
      </w:pPr>
      <w:r>
        <w:rPr>
          <w:rFonts w:ascii="Times New Roman"/>
          <w:b w:val="false"/>
          <w:i w:val="false"/>
          <w:color w:val="000000"/>
          <w:sz w:val="28"/>
        </w:rPr>
        <w:t>
      A document confirming the payment of services of expert organization;</w:t>
      </w:r>
    </w:p>
    <w:bookmarkEnd w:id="321"/>
    <w:bookmarkStart w:name="z343" w:id="322"/>
    <w:p>
      <w:pPr>
        <w:spacing w:after="0"/>
        <w:ind w:left="0"/>
        <w:jc w:val="both"/>
      </w:pPr>
      <w:r>
        <w:rPr>
          <w:rFonts w:ascii="Times New Roman"/>
          <w:b w:val="false"/>
          <w:i w:val="false"/>
          <w:color w:val="000000"/>
          <w:sz w:val="28"/>
        </w:rPr>
        <w:t>
      Applicant (Signature) (Full Name, position)</w:t>
      </w:r>
    </w:p>
    <w:bookmarkEnd w:id="322"/>
    <w:bookmarkStart w:name="z344" w:id="323"/>
    <w:p>
      <w:pPr>
        <w:spacing w:after="0"/>
        <w:ind w:left="0"/>
        <w:jc w:val="both"/>
      </w:pPr>
      <w:r>
        <w:rPr>
          <w:rFonts w:ascii="Times New Roman"/>
          <w:b w:val="false"/>
          <w:i w:val="false"/>
          <w:color w:val="000000"/>
          <w:sz w:val="28"/>
        </w:rPr>
        <w:t>
      I hereby give consent to the use of information constituting a secret protected by law contained</w:t>
      </w:r>
    </w:p>
    <w:bookmarkEnd w:id="323"/>
    <w:bookmarkStart w:name="z345" w:id="324"/>
    <w:p>
      <w:pPr>
        <w:spacing w:after="0"/>
        <w:ind w:left="0"/>
        <w:jc w:val="both"/>
      </w:pPr>
      <w:r>
        <w:rPr>
          <w:rFonts w:ascii="Times New Roman"/>
          <w:b w:val="false"/>
          <w:i w:val="false"/>
          <w:color w:val="000000"/>
          <w:sz w:val="28"/>
        </w:rPr>
        <w:t>
      in information systems</w:t>
      </w:r>
    </w:p>
    <w:bookmarkEnd w:id="324"/>
    <w:bookmarkStart w:name="z346" w:id="325"/>
    <w:p>
      <w:pPr>
        <w:spacing w:after="0"/>
        <w:ind w:left="0"/>
        <w:jc w:val="both"/>
      </w:pPr>
      <w:r>
        <w:rPr>
          <w:rFonts w:ascii="Times New Roman"/>
          <w:b w:val="false"/>
          <w:i w:val="false"/>
          <w:color w:val="000000"/>
          <w:sz w:val="28"/>
        </w:rPr>
        <w:t>
      Note:</w:t>
      </w:r>
    </w:p>
    <w:bookmarkEnd w:id="325"/>
    <w:bookmarkStart w:name="z347" w:id="326"/>
    <w:p>
      <w:pPr>
        <w:spacing w:after="0"/>
        <w:ind w:left="0"/>
        <w:jc w:val="both"/>
      </w:pPr>
      <w:r>
        <w:rPr>
          <w:rFonts w:ascii="Times New Roman"/>
          <w:b w:val="false"/>
          <w:i w:val="false"/>
          <w:color w:val="000000"/>
          <w:sz w:val="28"/>
        </w:rPr>
        <w:t>
      * Foreign names of legal entities shall be in Kazakh and Russian transliteration</w:t>
      </w:r>
    </w:p>
    <w:bookmarkEnd w:id="326"/>
    <w:bookmarkStart w:name="z348" w:id="327"/>
    <w:p>
      <w:pPr>
        <w:spacing w:after="0"/>
        <w:ind w:left="0"/>
        <w:jc w:val="both"/>
      </w:pPr>
      <w:r>
        <w:rPr>
          <w:rFonts w:ascii="Times New Roman"/>
          <w:b w:val="false"/>
          <w:i w:val="false"/>
          <w:color w:val="000000"/>
          <w:sz w:val="28"/>
        </w:rPr>
        <w:t>
      * Foreign names of legal entities shall be in Kazakh and Russian transliteration</w:t>
      </w:r>
    </w:p>
    <w:bookmarkEnd w:id="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Order No. 1481 of the Minister</w:t>
            </w:r>
            <w:r>
              <w:br/>
            </w:r>
            <w:r>
              <w:rPr>
                <w:rFonts w:ascii="Times New Roman"/>
                <w:b w:val="false"/>
                <w:i w:val="false"/>
                <w:color w:val="000000"/>
                <w:sz w:val="20"/>
              </w:rPr>
              <w:t>of Justice of the</w:t>
            </w:r>
            <w:r>
              <w:br/>
            </w:r>
            <w:r>
              <w:rPr>
                <w:rFonts w:ascii="Times New Roman"/>
                <w:b w:val="false"/>
                <w:i w:val="false"/>
                <w:color w:val="000000"/>
                <w:sz w:val="20"/>
              </w:rPr>
              <w:t xml:space="preserve">Republic of Kazakhstan </w:t>
            </w:r>
            <w:r>
              <w:br/>
            </w:r>
            <w:r>
              <w:rPr>
                <w:rFonts w:ascii="Times New Roman"/>
                <w:b w:val="false"/>
                <w:i w:val="false"/>
                <w:color w:val="000000"/>
                <w:sz w:val="20"/>
              </w:rPr>
              <w:t>dated October 11, 2018</w:t>
            </w:r>
          </w:p>
        </w:tc>
      </w:tr>
    </w:tbl>
    <w:bookmarkStart w:name="z350" w:id="328"/>
    <w:p>
      <w:pPr>
        <w:spacing w:after="0"/>
        <w:ind w:left="0"/>
        <w:jc w:val="left"/>
      </w:pPr>
      <w:r>
        <w:rPr>
          <w:rFonts w:ascii="Times New Roman"/>
          <w:b/>
          <w:i w:val="false"/>
          <w:color w:val="000000"/>
        </w:rPr>
        <w:t xml:space="preserve"> Standard of state service "Registration of Transfer the Exclusive Right to a Trademark,</w:t>
      </w:r>
      <w:r>
        <w:br/>
      </w:r>
      <w:r>
        <w:rPr>
          <w:rFonts w:ascii="Times New Roman"/>
          <w:b/>
          <w:i w:val="false"/>
          <w:color w:val="000000"/>
        </w:rPr>
        <w:t>a Selection Achievement and an Industrial Property Object"</w:t>
      </w:r>
      <w:r>
        <w:br/>
      </w:r>
      <w:r>
        <w:rPr>
          <w:rFonts w:ascii="Times New Roman"/>
          <w:b/>
          <w:i w:val="false"/>
          <w:color w:val="000000"/>
        </w:rPr>
        <w:t xml:space="preserve">Chapter 1. General provisions </w:t>
      </w:r>
    </w:p>
    <w:bookmarkEnd w:id="328"/>
    <w:bookmarkStart w:name="z351" w:id="329"/>
    <w:p>
      <w:pPr>
        <w:spacing w:after="0"/>
        <w:ind w:left="0"/>
        <w:jc w:val="both"/>
      </w:pPr>
      <w:r>
        <w:rPr>
          <w:rFonts w:ascii="Times New Roman"/>
          <w:b w:val="false"/>
          <w:i w:val="false"/>
          <w:color w:val="000000"/>
          <w:sz w:val="28"/>
        </w:rPr>
        <w:t>
      1. The state service "Registration of Transfer the Exclusive Right to a Trademark, a Selection Achievement and an Industrial Property Object" (hereinafter referred to asthe state service).</w:t>
      </w:r>
    </w:p>
    <w:bookmarkEnd w:id="329"/>
    <w:bookmarkStart w:name="z352" w:id="330"/>
    <w:p>
      <w:pPr>
        <w:spacing w:after="0"/>
        <w:ind w:left="0"/>
        <w:jc w:val="both"/>
      </w:pPr>
      <w:r>
        <w:rPr>
          <w:rFonts w:ascii="Times New Roman"/>
          <w:b w:val="false"/>
          <w:i w:val="false"/>
          <w:color w:val="000000"/>
          <w:sz w:val="28"/>
        </w:rPr>
        <w:t>
      2. The standard of state services (hereinafter - standard) developed by the Ministry of Justice of the Republic of Kazakhstan (hereinafter referred to as the authorized agency).</w:t>
      </w:r>
    </w:p>
    <w:bookmarkEnd w:id="330"/>
    <w:bookmarkStart w:name="z353" w:id="331"/>
    <w:p>
      <w:pPr>
        <w:spacing w:after="0"/>
        <w:ind w:left="0"/>
        <w:jc w:val="both"/>
      </w:pPr>
      <w:r>
        <w:rPr>
          <w:rFonts w:ascii="Times New Roman"/>
          <w:b w:val="false"/>
          <w:i w:val="false"/>
          <w:color w:val="000000"/>
          <w:sz w:val="28"/>
        </w:rPr>
        <w:t>
      3. The state service shall be provided by the Republican State Enterprise on the right of economic management "National Institute of Intellectual Property" of the Ministry of Justice of the Republic of Kazakhstan (hereinafter referred to as the service provider).</w:t>
      </w:r>
    </w:p>
    <w:bookmarkEnd w:id="331"/>
    <w:bookmarkStart w:name="z354" w:id="332"/>
    <w:p>
      <w:pPr>
        <w:spacing w:after="0"/>
        <w:ind w:left="0"/>
        <w:jc w:val="both"/>
      </w:pPr>
      <w:r>
        <w:rPr>
          <w:rFonts w:ascii="Times New Roman"/>
          <w:b w:val="false"/>
          <w:i w:val="false"/>
          <w:color w:val="000000"/>
          <w:sz w:val="28"/>
        </w:rPr>
        <w:t xml:space="preserve">
      The receipt of documents and issuance of the result of the provision of state service shall be carried out via: </w:t>
      </w:r>
    </w:p>
    <w:bookmarkEnd w:id="332"/>
    <w:bookmarkStart w:name="z355" w:id="333"/>
    <w:p>
      <w:pPr>
        <w:spacing w:after="0"/>
        <w:ind w:left="0"/>
        <w:jc w:val="both"/>
      </w:pPr>
      <w:r>
        <w:rPr>
          <w:rFonts w:ascii="Times New Roman"/>
          <w:b w:val="false"/>
          <w:i w:val="false"/>
          <w:color w:val="000000"/>
          <w:sz w:val="28"/>
        </w:rPr>
        <w:t>
      1) the service provider’ office;</w:t>
      </w:r>
    </w:p>
    <w:bookmarkEnd w:id="333"/>
    <w:bookmarkStart w:name="z356" w:id="334"/>
    <w:p>
      <w:pPr>
        <w:spacing w:after="0"/>
        <w:ind w:left="0"/>
        <w:jc w:val="both"/>
      </w:pPr>
      <w:r>
        <w:rPr>
          <w:rFonts w:ascii="Times New Roman"/>
          <w:b w:val="false"/>
          <w:i w:val="false"/>
          <w:color w:val="000000"/>
          <w:sz w:val="28"/>
        </w:rPr>
        <w:t>
      2) web portal “electronic government” www.egov.kz (hereinafter referred to as the the portal).</w:t>
      </w:r>
    </w:p>
    <w:bookmarkEnd w:id="334"/>
    <w:bookmarkStart w:name="z357" w:id="335"/>
    <w:p>
      <w:pPr>
        <w:spacing w:after="0"/>
        <w:ind w:left="0"/>
        <w:jc w:val="left"/>
      </w:pPr>
      <w:r>
        <w:rPr>
          <w:rFonts w:ascii="Times New Roman"/>
          <w:b/>
          <w:i w:val="false"/>
          <w:color w:val="000000"/>
        </w:rPr>
        <w:t xml:space="preserve"> Chapter 2. Procedure for provision of state service</w:t>
      </w:r>
    </w:p>
    <w:bookmarkEnd w:id="335"/>
    <w:bookmarkStart w:name="z358" w:id="336"/>
    <w:p>
      <w:pPr>
        <w:spacing w:after="0"/>
        <w:ind w:left="0"/>
        <w:jc w:val="both"/>
      </w:pPr>
      <w:r>
        <w:rPr>
          <w:rFonts w:ascii="Times New Roman"/>
          <w:b w:val="false"/>
          <w:i w:val="false"/>
          <w:color w:val="000000"/>
          <w:sz w:val="28"/>
        </w:rPr>
        <w:t>
      4. The term for provision of state service:</w:t>
      </w:r>
    </w:p>
    <w:bookmarkEnd w:id="336"/>
    <w:bookmarkStart w:name="z359" w:id="337"/>
    <w:p>
      <w:pPr>
        <w:spacing w:after="0"/>
        <w:ind w:left="0"/>
        <w:jc w:val="both"/>
      </w:pPr>
      <w:r>
        <w:rPr>
          <w:rFonts w:ascii="Times New Roman"/>
          <w:b w:val="false"/>
          <w:i w:val="false"/>
          <w:color w:val="000000"/>
          <w:sz w:val="28"/>
        </w:rPr>
        <w:t>
      1) within 10 (ten) working days from the date of delivery by the individual or legal entity (hereinafter referred to asthe service recipient) of the package of documents specified in paragraph 9 of this standard.</w:t>
      </w:r>
    </w:p>
    <w:bookmarkEnd w:id="337"/>
    <w:bookmarkStart w:name="z360" w:id="338"/>
    <w:p>
      <w:pPr>
        <w:spacing w:after="0"/>
        <w:ind w:left="0"/>
        <w:jc w:val="both"/>
      </w:pPr>
      <w:r>
        <w:rPr>
          <w:rFonts w:ascii="Times New Roman"/>
          <w:b w:val="false"/>
          <w:i w:val="false"/>
          <w:color w:val="000000"/>
          <w:sz w:val="28"/>
        </w:rPr>
        <w:t>
      In case of violation of the requirements for execution of the documents or availability of grounds that prevent the registration of the contract, but which can be eliminated by service provider, a notification shall be sent to the service recipient with a proposal to submit the missing or corrected documents or make the necessary changes or amendments within three months from the date of its sending.</w:t>
      </w:r>
    </w:p>
    <w:bookmarkEnd w:id="338"/>
    <w:bookmarkStart w:name="z361" w:id="339"/>
    <w:p>
      <w:pPr>
        <w:spacing w:after="0"/>
        <w:ind w:left="0"/>
        <w:jc w:val="both"/>
      </w:pPr>
      <w:r>
        <w:rPr>
          <w:rFonts w:ascii="Times New Roman"/>
          <w:b w:val="false"/>
          <w:i w:val="false"/>
          <w:color w:val="000000"/>
          <w:sz w:val="28"/>
        </w:rPr>
        <w:t>
      2) the maximum allowable waiting time for delivery of documents through the portal - 15 minutes;</w:t>
      </w:r>
    </w:p>
    <w:bookmarkEnd w:id="339"/>
    <w:bookmarkStart w:name="z362" w:id="340"/>
    <w:p>
      <w:pPr>
        <w:spacing w:after="0"/>
        <w:ind w:left="0"/>
        <w:jc w:val="both"/>
      </w:pPr>
      <w:r>
        <w:rPr>
          <w:rFonts w:ascii="Times New Roman"/>
          <w:b w:val="false"/>
          <w:i w:val="false"/>
          <w:color w:val="000000"/>
          <w:sz w:val="28"/>
        </w:rPr>
        <w:t>
      3) the maximum allowable waiting time for delivery of documents through the office of the service provider - 30 (thirty) minutes;</w:t>
      </w:r>
    </w:p>
    <w:bookmarkEnd w:id="340"/>
    <w:bookmarkStart w:name="z363" w:id="341"/>
    <w:p>
      <w:pPr>
        <w:spacing w:after="0"/>
        <w:ind w:left="0"/>
        <w:jc w:val="both"/>
      </w:pPr>
      <w:r>
        <w:rPr>
          <w:rFonts w:ascii="Times New Roman"/>
          <w:b w:val="false"/>
          <w:i w:val="false"/>
          <w:color w:val="000000"/>
          <w:sz w:val="28"/>
        </w:rPr>
        <w:t>
      4) the maximum allowable service time by the office of the service provider - 30 (thirty) minutes.</w:t>
      </w:r>
    </w:p>
    <w:bookmarkEnd w:id="341"/>
    <w:bookmarkStart w:name="z364" w:id="342"/>
    <w:p>
      <w:pPr>
        <w:spacing w:after="0"/>
        <w:ind w:left="0"/>
        <w:jc w:val="both"/>
      </w:pPr>
      <w:r>
        <w:rPr>
          <w:rFonts w:ascii="Times New Roman"/>
          <w:b w:val="false"/>
          <w:i w:val="false"/>
          <w:color w:val="000000"/>
          <w:sz w:val="28"/>
        </w:rPr>
        <w:t>
      5. The form of the provision of state service: electronic (partially automated) and (or) paper.</w:t>
      </w:r>
    </w:p>
    <w:bookmarkEnd w:id="342"/>
    <w:bookmarkStart w:name="z365" w:id="343"/>
    <w:p>
      <w:pPr>
        <w:spacing w:after="0"/>
        <w:ind w:left="0"/>
        <w:jc w:val="both"/>
      </w:pPr>
      <w:r>
        <w:rPr>
          <w:rFonts w:ascii="Times New Roman"/>
          <w:b w:val="false"/>
          <w:i w:val="false"/>
          <w:color w:val="000000"/>
          <w:sz w:val="28"/>
        </w:rPr>
        <w:t>
      6. The result of the provision of state service:</w:t>
      </w:r>
    </w:p>
    <w:bookmarkEnd w:id="343"/>
    <w:bookmarkStart w:name="z366" w:id="344"/>
    <w:p>
      <w:pPr>
        <w:spacing w:after="0"/>
        <w:ind w:left="0"/>
        <w:jc w:val="both"/>
      </w:pPr>
      <w:r>
        <w:rPr>
          <w:rFonts w:ascii="Times New Roman"/>
          <w:b w:val="false"/>
          <w:i w:val="false"/>
          <w:color w:val="000000"/>
          <w:sz w:val="28"/>
        </w:rPr>
        <w:t>
      sending a notification of registration to the service recipient or a reasoned response on the refusal to provide state service on the grounds established in paragraph 10 of this standard.</w:t>
      </w:r>
    </w:p>
    <w:bookmarkEnd w:id="344"/>
    <w:bookmarkStart w:name="z367" w:id="345"/>
    <w:p>
      <w:pPr>
        <w:spacing w:after="0"/>
        <w:ind w:left="0"/>
        <w:jc w:val="both"/>
      </w:pPr>
      <w:r>
        <w:rPr>
          <w:rFonts w:ascii="Times New Roman"/>
          <w:b w:val="false"/>
          <w:i w:val="false"/>
          <w:color w:val="000000"/>
          <w:sz w:val="28"/>
        </w:rPr>
        <w:t>
      7. The state service shall be provided on a paid basis in accordance with the Price for services in the field of protection of trademarks, names places of origin of goods, industrial property objects, selection achievements approved in accordance with paragraph 2 of Article 3-1 of the Law "On Trademarks, Service Marks and Appellations of Origin of Goods ", in accordance with paragraph 2 of Article 3-2 of the Law" On the Protection of Selection Achievements ", in accordance with paragraph 2 of Article 4-1 of the Law of the Republic of Kazakhstan" Patent Law of the Republic of Kazakhstan" (hereinafter referred to as the Prices), and posted on the official websites of the authorized agency www.adilet.gov.kz and the service provider www.kazpatent.kz.</w:t>
      </w:r>
    </w:p>
    <w:bookmarkEnd w:id="345"/>
    <w:bookmarkStart w:name="z368" w:id="346"/>
    <w:p>
      <w:pPr>
        <w:spacing w:after="0"/>
        <w:ind w:left="0"/>
        <w:jc w:val="both"/>
      </w:pPr>
      <w:r>
        <w:rPr>
          <w:rFonts w:ascii="Times New Roman"/>
          <w:b w:val="false"/>
          <w:i w:val="false"/>
          <w:color w:val="000000"/>
          <w:sz w:val="28"/>
        </w:rPr>
        <w:t>
       Payment shall be made in cash or other than in cash through second-tier banks or payment gateway of e-government (hereinafter referred to as the PGEG).</w:t>
      </w:r>
    </w:p>
    <w:bookmarkEnd w:id="346"/>
    <w:bookmarkStart w:name="z369" w:id="347"/>
    <w:p>
      <w:pPr>
        <w:spacing w:after="0"/>
        <w:ind w:left="0"/>
        <w:jc w:val="both"/>
      </w:pPr>
      <w:r>
        <w:rPr>
          <w:rFonts w:ascii="Times New Roman"/>
          <w:b w:val="false"/>
          <w:i w:val="false"/>
          <w:color w:val="000000"/>
          <w:sz w:val="28"/>
        </w:rPr>
        <w:t>
      Bank details required to pay for the services of the service provider shall be specified in Annex 1 to this standard.</w:t>
      </w:r>
    </w:p>
    <w:bookmarkEnd w:id="347"/>
    <w:bookmarkStart w:name="z370" w:id="348"/>
    <w:p>
      <w:pPr>
        <w:spacing w:after="0"/>
        <w:ind w:left="0"/>
        <w:jc w:val="both"/>
      </w:pPr>
      <w:r>
        <w:rPr>
          <w:rFonts w:ascii="Times New Roman"/>
          <w:b w:val="false"/>
          <w:i w:val="false"/>
          <w:color w:val="000000"/>
          <w:sz w:val="28"/>
        </w:rPr>
        <w:t>
      8. Work schedule:</w:t>
      </w:r>
    </w:p>
    <w:bookmarkEnd w:id="348"/>
    <w:bookmarkStart w:name="z371" w:id="349"/>
    <w:p>
      <w:pPr>
        <w:spacing w:after="0"/>
        <w:ind w:left="0"/>
        <w:jc w:val="both"/>
      </w:pPr>
      <w:r>
        <w:rPr>
          <w:rFonts w:ascii="Times New Roman"/>
          <w:b w:val="false"/>
          <w:i w:val="false"/>
          <w:color w:val="000000"/>
          <w:sz w:val="28"/>
        </w:rPr>
        <w:t>
      1) Service provider - from Monday to Friday inclusive from 09-00 to 18-30 hours with a lunch break from 13.00 to 14.30 hours, except for weekends and holidays according to the Labor legislation of the Republic of Kazakhstan;</w:t>
      </w:r>
    </w:p>
    <w:bookmarkEnd w:id="349"/>
    <w:bookmarkStart w:name="z372" w:id="350"/>
    <w:p>
      <w:pPr>
        <w:spacing w:after="0"/>
        <w:ind w:left="0"/>
        <w:jc w:val="both"/>
      </w:pPr>
      <w:r>
        <w:rPr>
          <w:rFonts w:ascii="Times New Roman"/>
          <w:b w:val="false"/>
          <w:i w:val="false"/>
          <w:color w:val="000000"/>
          <w:sz w:val="28"/>
        </w:rPr>
        <w:t>
      2) Portal - round-the-clock, with the exception of technical interruptions related to repair work (when the recipient contacts the service after work, weekends and holidays, receipt of an application and issuance of result for provision of state service shall be carried out by the next working day according to the Labor legislation of the Republic of Kazakhstan).</w:t>
      </w:r>
    </w:p>
    <w:bookmarkEnd w:id="350"/>
    <w:bookmarkStart w:name="z373" w:id="351"/>
    <w:p>
      <w:pPr>
        <w:spacing w:after="0"/>
        <w:ind w:left="0"/>
        <w:jc w:val="both"/>
      </w:pPr>
      <w:r>
        <w:rPr>
          <w:rFonts w:ascii="Times New Roman"/>
          <w:b w:val="false"/>
          <w:i w:val="false"/>
          <w:color w:val="000000"/>
          <w:sz w:val="28"/>
        </w:rPr>
        <w:t>
      State service shall be provided in turn, without an appointment and expedited service.</w:t>
      </w:r>
    </w:p>
    <w:bookmarkEnd w:id="351"/>
    <w:bookmarkStart w:name="z374" w:id="352"/>
    <w:p>
      <w:pPr>
        <w:spacing w:after="0"/>
        <w:ind w:left="0"/>
        <w:jc w:val="both"/>
      </w:pPr>
      <w:r>
        <w:rPr>
          <w:rFonts w:ascii="Times New Roman"/>
          <w:b w:val="false"/>
          <w:i w:val="false"/>
          <w:color w:val="000000"/>
          <w:sz w:val="28"/>
        </w:rPr>
        <w:t>
      9. The list of documents required for the provision of state service when contacting the service provider:</w:t>
      </w:r>
    </w:p>
    <w:bookmarkEnd w:id="352"/>
    <w:bookmarkStart w:name="z375" w:id="353"/>
    <w:p>
      <w:pPr>
        <w:spacing w:after="0"/>
        <w:ind w:left="0"/>
        <w:jc w:val="both"/>
      </w:pPr>
      <w:r>
        <w:rPr>
          <w:rFonts w:ascii="Times New Roman"/>
          <w:b w:val="false"/>
          <w:i w:val="false"/>
          <w:color w:val="000000"/>
          <w:sz w:val="28"/>
        </w:rPr>
        <w:t>
       application for the provision of state service in the forms in accordance with Annexes 2, 3 and 4 to this standard;</w:t>
      </w:r>
    </w:p>
    <w:bookmarkEnd w:id="353"/>
    <w:bookmarkStart w:name="z376" w:id="354"/>
    <w:p>
      <w:pPr>
        <w:spacing w:after="0"/>
        <w:ind w:left="0"/>
        <w:jc w:val="both"/>
      </w:pPr>
      <w:r>
        <w:rPr>
          <w:rFonts w:ascii="Times New Roman"/>
          <w:b w:val="false"/>
          <w:i w:val="false"/>
          <w:color w:val="000000"/>
          <w:sz w:val="28"/>
        </w:rPr>
        <w:t>
      document confirming the payment;</w:t>
      </w:r>
    </w:p>
    <w:bookmarkEnd w:id="354"/>
    <w:bookmarkStart w:name="z377" w:id="355"/>
    <w:p>
      <w:pPr>
        <w:spacing w:after="0"/>
        <w:ind w:left="0"/>
        <w:jc w:val="both"/>
      </w:pPr>
      <w:r>
        <w:rPr>
          <w:rFonts w:ascii="Times New Roman"/>
          <w:b w:val="false"/>
          <w:i w:val="false"/>
          <w:color w:val="000000"/>
          <w:sz w:val="28"/>
        </w:rPr>
        <w:t>
      contract on transfer the exclusive right to the object or a notarized copy of the contract;</w:t>
      </w:r>
    </w:p>
    <w:bookmarkEnd w:id="355"/>
    <w:bookmarkStart w:name="z378" w:id="356"/>
    <w:p>
      <w:pPr>
        <w:spacing w:after="0"/>
        <w:ind w:left="0"/>
        <w:jc w:val="both"/>
      </w:pPr>
      <w:r>
        <w:rPr>
          <w:rFonts w:ascii="Times New Roman"/>
          <w:b w:val="false"/>
          <w:i w:val="false"/>
          <w:color w:val="000000"/>
          <w:sz w:val="28"/>
        </w:rPr>
        <w:t>
      a copy of the power of attorney, if the application for the provision of state service is submitted by a representative.</w:t>
      </w:r>
    </w:p>
    <w:bookmarkEnd w:id="356"/>
    <w:bookmarkStart w:name="z379" w:id="357"/>
    <w:p>
      <w:pPr>
        <w:spacing w:after="0"/>
        <w:ind w:left="0"/>
        <w:jc w:val="both"/>
      </w:pPr>
      <w:r>
        <w:rPr>
          <w:rFonts w:ascii="Times New Roman"/>
          <w:b w:val="false"/>
          <w:i w:val="false"/>
          <w:color w:val="000000"/>
          <w:sz w:val="28"/>
        </w:rPr>
        <w:t>
      The list of documents when contacting the portal:</w:t>
      </w:r>
    </w:p>
    <w:bookmarkEnd w:id="357"/>
    <w:bookmarkStart w:name="z380" w:id="358"/>
    <w:p>
      <w:pPr>
        <w:spacing w:after="0"/>
        <w:ind w:left="0"/>
        <w:jc w:val="both"/>
      </w:pPr>
      <w:r>
        <w:rPr>
          <w:rFonts w:ascii="Times New Roman"/>
          <w:b w:val="false"/>
          <w:i w:val="false"/>
          <w:color w:val="000000"/>
          <w:sz w:val="28"/>
        </w:rPr>
        <w:t>
      an application in the form of an electronic document certified by an electronic digital signature of the service recipient;</w:t>
      </w:r>
    </w:p>
    <w:bookmarkEnd w:id="358"/>
    <w:bookmarkStart w:name="z381" w:id="359"/>
    <w:p>
      <w:pPr>
        <w:spacing w:after="0"/>
        <w:ind w:left="0"/>
        <w:jc w:val="both"/>
      </w:pPr>
      <w:r>
        <w:rPr>
          <w:rFonts w:ascii="Times New Roman"/>
          <w:b w:val="false"/>
          <w:i w:val="false"/>
          <w:color w:val="000000"/>
          <w:sz w:val="28"/>
        </w:rPr>
        <w:t>
      an electronic copy of the document confirming the payment;</w:t>
      </w:r>
    </w:p>
    <w:bookmarkEnd w:id="359"/>
    <w:bookmarkStart w:name="z382" w:id="360"/>
    <w:p>
      <w:pPr>
        <w:spacing w:after="0"/>
        <w:ind w:left="0"/>
        <w:jc w:val="both"/>
      </w:pPr>
      <w:r>
        <w:rPr>
          <w:rFonts w:ascii="Times New Roman"/>
          <w:b w:val="false"/>
          <w:i w:val="false"/>
          <w:color w:val="000000"/>
          <w:sz w:val="28"/>
        </w:rPr>
        <w:t>
      an electronic copy of the contract on transfer the exclusive right to the object or a notarized electronic copy of the contract;</w:t>
      </w:r>
    </w:p>
    <w:bookmarkEnd w:id="360"/>
    <w:bookmarkStart w:name="z383" w:id="361"/>
    <w:p>
      <w:pPr>
        <w:spacing w:after="0"/>
        <w:ind w:left="0"/>
        <w:jc w:val="both"/>
      </w:pPr>
      <w:r>
        <w:rPr>
          <w:rFonts w:ascii="Times New Roman"/>
          <w:b w:val="false"/>
          <w:i w:val="false"/>
          <w:color w:val="000000"/>
          <w:sz w:val="28"/>
        </w:rPr>
        <w:t>
      electronic copy of the power of attorney, if the application for the provision of state service is submitted by a representative.</w:t>
      </w:r>
    </w:p>
    <w:bookmarkEnd w:id="361"/>
    <w:bookmarkStart w:name="z384" w:id="362"/>
    <w:p>
      <w:pPr>
        <w:spacing w:after="0"/>
        <w:ind w:left="0"/>
        <w:jc w:val="both"/>
      </w:pPr>
      <w:r>
        <w:rPr>
          <w:rFonts w:ascii="Times New Roman"/>
          <w:b w:val="false"/>
          <w:i w:val="false"/>
          <w:color w:val="000000"/>
          <w:sz w:val="28"/>
        </w:rPr>
        <w:t>
      The service recipient shall give consent to the use of information constituting a secret protected by the Law contained in information systems in the provision of state services, unless otherwise provided by the laws of the Republic of Kazakhstan.</w:t>
      </w:r>
    </w:p>
    <w:bookmarkEnd w:id="362"/>
    <w:bookmarkStart w:name="z385" w:id="363"/>
    <w:p>
      <w:pPr>
        <w:spacing w:after="0"/>
        <w:ind w:left="0"/>
        <w:jc w:val="both"/>
      </w:pPr>
      <w:r>
        <w:rPr>
          <w:rFonts w:ascii="Times New Roman"/>
          <w:b w:val="false"/>
          <w:i w:val="false"/>
          <w:color w:val="000000"/>
          <w:sz w:val="28"/>
        </w:rPr>
        <w:t>
      Examination and registration of contracts on transfer the rights, one of the parties to which is an individual or legal entity of a foreign state participant of the Singapore Treaty, shall be carried out in accordance with the provisions of the Singapore Treaty on the Law of Trademarks dated March 27, 2006.</w:t>
      </w:r>
    </w:p>
    <w:bookmarkEnd w:id="363"/>
    <w:bookmarkStart w:name="z386" w:id="364"/>
    <w:p>
      <w:pPr>
        <w:spacing w:after="0"/>
        <w:ind w:left="0"/>
        <w:jc w:val="both"/>
      </w:pPr>
      <w:r>
        <w:rPr>
          <w:rFonts w:ascii="Times New Roman"/>
          <w:b w:val="false"/>
          <w:i w:val="false"/>
          <w:color w:val="000000"/>
          <w:sz w:val="28"/>
        </w:rPr>
        <w:t>
      10. The service provider shall refuse to provide state service for the following reasons:</w:t>
      </w:r>
    </w:p>
    <w:bookmarkEnd w:id="364"/>
    <w:bookmarkStart w:name="z387" w:id="365"/>
    <w:p>
      <w:pPr>
        <w:spacing w:after="0"/>
        <w:ind w:left="0"/>
        <w:jc w:val="both"/>
      </w:pPr>
      <w:r>
        <w:rPr>
          <w:rFonts w:ascii="Times New Roman"/>
          <w:b w:val="false"/>
          <w:i w:val="false"/>
          <w:color w:val="000000"/>
          <w:sz w:val="28"/>
        </w:rPr>
        <w:t>
      the expiration of the term for the restoration of the terminated validity of the exclusive right to an object;</w:t>
      </w:r>
    </w:p>
    <w:bookmarkEnd w:id="365"/>
    <w:bookmarkStart w:name="z388" w:id="366"/>
    <w:p>
      <w:pPr>
        <w:spacing w:after="0"/>
        <w:ind w:left="0"/>
        <w:jc w:val="both"/>
      </w:pPr>
      <w:r>
        <w:rPr>
          <w:rFonts w:ascii="Times New Roman"/>
          <w:b w:val="false"/>
          <w:i w:val="false"/>
          <w:color w:val="000000"/>
          <w:sz w:val="28"/>
        </w:rPr>
        <w:t>
      the expiration of the period for the elimination of grounds temporarily preventing registration;</w:t>
      </w:r>
    </w:p>
    <w:bookmarkEnd w:id="366"/>
    <w:bookmarkStart w:name="z389" w:id="367"/>
    <w:p>
      <w:pPr>
        <w:spacing w:after="0"/>
        <w:ind w:left="0"/>
        <w:jc w:val="both"/>
      </w:pPr>
      <w:r>
        <w:rPr>
          <w:rFonts w:ascii="Times New Roman"/>
          <w:b w:val="false"/>
          <w:i w:val="false"/>
          <w:color w:val="000000"/>
          <w:sz w:val="28"/>
        </w:rPr>
        <w:t>
      receiving an application for registration from a person who is not a party to the contract;</w:t>
      </w:r>
    </w:p>
    <w:bookmarkEnd w:id="367"/>
    <w:bookmarkStart w:name="z390" w:id="368"/>
    <w:p>
      <w:pPr>
        <w:spacing w:after="0"/>
        <w:ind w:left="0"/>
        <w:jc w:val="both"/>
      </w:pPr>
      <w:r>
        <w:rPr>
          <w:rFonts w:ascii="Times New Roman"/>
          <w:b w:val="false"/>
          <w:i w:val="false"/>
          <w:color w:val="000000"/>
          <w:sz w:val="28"/>
        </w:rPr>
        <w:t>
      the lack of registration of the right to dispose the exclusive right to a trademark;</w:t>
      </w:r>
    </w:p>
    <w:bookmarkEnd w:id="368"/>
    <w:bookmarkStart w:name="z391" w:id="369"/>
    <w:p>
      <w:pPr>
        <w:spacing w:after="0"/>
        <w:ind w:left="0"/>
        <w:jc w:val="both"/>
      </w:pPr>
      <w:r>
        <w:rPr>
          <w:rFonts w:ascii="Times New Roman"/>
          <w:b w:val="false"/>
          <w:i w:val="false"/>
          <w:color w:val="000000"/>
          <w:sz w:val="28"/>
        </w:rPr>
        <w:t>
      misrepresentation regarding the product or its manufacturer, in the case of transfer of the right to a trademark;</w:t>
      </w:r>
    </w:p>
    <w:bookmarkEnd w:id="369"/>
    <w:bookmarkStart w:name="z392" w:id="370"/>
    <w:p>
      <w:pPr>
        <w:spacing w:after="0"/>
        <w:ind w:left="0"/>
        <w:jc w:val="both"/>
      </w:pPr>
      <w:r>
        <w:rPr>
          <w:rFonts w:ascii="Times New Roman"/>
          <w:b w:val="false"/>
          <w:i w:val="false"/>
          <w:color w:val="000000"/>
          <w:sz w:val="28"/>
        </w:rPr>
        <w:t>
      availability of the accepted obligations at a party that prevent the granting of the right to use the object.</w:t>
      </w:r>
    </w:p>
    <w:bookmarkEnd w:id="370"/>
    <w:bookmarkStart w:name="z393" w:id="371"/>
    <w:p>
      <w:pPr>
        <w:spacing w:after="0"/>
        <w:ind w:left="0"/>
        <w:jc w:val="left"/>
      </w:pPr>
      <w:r>
        <w:rPr>
          <w:rFonts w:ascii="Times New Roman"/>
          <w:b/>
          <w:i w:val="false"/>
          <w:color w:val="000000"/>
        </w:rPr>
        <w:t xml:space="preserve"> Chapter 3. Procedure for appealing decisions, actions (omissions) of service provider</w:t>
      </w:r>
      <w:r>
        <w:br/>
      </w:r>
      <w:r>
        <w:rPr>
          <w:rFonts w:ascii="Times New Roman"/>
          <w:b/>
          <w:i w:val="false"/>
          <w:color w:val="000000"/>
        </w:rPr>
        <w:t>and (or) its officials on the provision of state services</w:t>
      </w:r>
    </w:p>
    <w:bookmarkEnd w:id="371"/>
    <w:bookmarkStart w:name="z394" w:id="372"/>
    <w:p>
      <w:pPr>
        <w:spacing w:after="0"/>
        <w:ind w:left="0"/>
        <w:jc w:val="both"/>
      </w:pPr>
      <w:r>
        <w:rPr>
          <w:rFonts w:ascii="Times New Roman"/>
          <w:b w:val="false"/>
          <w:i w:val="false"/>
          <w:color w:val="000000"/>
          <w:sz w:val="28"/>
        </w:rPr>
        <w:t>
      11. Appealing decisions, actions (omissions) of service provider and (or) its officials on the provision of state services:</w:t>
      </w:r>
    </w:p>
    <w:bookmarkEnd w:id="372"/>
    <w:bookmarkStart w:name="z395" w:id="373"/>
    <w:p>
      <w:pPr>
        <w:spacing w:after="0"/>
        <w:ind w:left="0"/>
        <w:jc w:val="both"/>
      </w:pPr>
      <w:r>
        <w:rPr>
          <w:rFonts w:ascii="Times New Roman"/>
          <w:b w:val="false"/>
          <w:i w:val="false"/>
          <w:color w:val="000000"/>
          <w:sz w:val="28"/>
        </w:rPr>
        <w:t>
      The complaint shall be filed in the name of the head of the service provider at the address, specified in paragraph 13 of this standard.</w:t>
      </w:r>
    </w:p>
    <w:bookmarkEnd w:id="373"/>
    <w:bookmarkStart w:name="z396" w:id="374"/>
    <w:p>
      <w:pPr>
        <w:spacing w:after="0"/>
        <w:ind w:left="0"/>
        <w:jc w:val="both"/>
      </w:pPr>
      <w:r>
        <w:rPr>
          <w:rFonts w:ascii="Times New Roman"/>
          <w:b w:val="false"/>
          <w:i w:val="false"/>
          <w:color w:val="000000"/>
          <w:sz w:val="28"/>
        </w:rPr>
        <w:t xml:space="preserve">
      The complaint shall be accepted in writing by mail or purposely through the office of the service provider, or though the portal. </w:t>
      </w:r>
    </w:p>
    <w:bookmarkEnd w:id="374"/>
    <w:bookmarkStart w:name="z397" w:id="375"/>
    <w:p>
      <w:pPr>
        <w:spacing w:after="0"/>
        <w:ind w:left="0"/>
        <w:jc w:val="both"/>
      </w:pPr>
      <w:r>
        <w:rPr>
          <w:rFonts w:ascii="Times New Roman"/>
          <w:b w:val="false"/>
          <w:i w:val="false"/>
          <w:color w:val="000000"/>
          <w:sz w:val="28"/>
        </w:rPr>
        <w:t xml:space="preserve">
      Acknowledgment of acceptance of the complaint shall be its registration (stamp, incoming number and date) in the service provider's office, with the surname and initials of the person, who accepted the complaint. The complaint shall be signed by the service recipient. </w:t>
      </w:r>
    </w:p>
    <w:bookmarkEnd w:id="375"/>
    <w:bookmarkStart w:name="z398" w:id="376"/>
    <w:p>
      <w:pPr>
        <w:spacing w:after="0"/>
        <w:ind w:left="0"/>
        <w:jc w:val="both"/>
      </w:pPr>
      <w:r>
        <w:rPr>
          <w:rFonts w:ascii="Times New Roman"/>
          <w:b w:val="false"/>
          <w:i w:val="false"/>
          <w:color w:val="000000"/>
          <w:sz w:val="28"/>
        </w:rPr>
        <w:t>
      Information on the procedure for appealing through the portal can be obtained by calling the unified contact center, specified in paragraph 16 of this standard.</w:t>
      </w:r>
    </w:p>
    <w:bookmarkEnd w:id="376"/>
    <w:bookmarkStart w:name="z399" w:id="377"/>
    <w:p>
      <w:pPr>
        <w:spacing w:after="0"/>
        <w:ind w:left="0"/>
        <w:jc w:val="both"/>
      </w:pPr>
      <w:r>
        <w:rPr>
          <w:rFonts w:ascii="Times New Roman"/>
          <w:b w:val="false"/>
          <w:i w:val="false"/>
          <w:color w:val="000000"/>
          <w:sz w:val="28"/>
        </w:rPr>
        <w:t>
      Complaint of the service recipient, received by the service provider shall be subject to review within five working days from the date of its registration. A motivated response on the results of consideration of a complaint shall be sent to the service recipient by mail or by personal delivery to the office of the service provider.</w:t>
      </w:r>
    </w:p>
    <w:bookmarkEnd w:id="377"/>
    <w:bookmarkStart w:name="z400" w:id="378"/>
    <w:p>
      <w:pPr>
        <w:spacing w:after="0"/>
        <w:ind w:left="0"/>
        <w:jc w:val="both"/>
      </w:pPr>
      <w:r>
        <w:rPr>
          <w:rFonts w:ascii="Times New Roman"/>
          <w:b w:val="false"/>
          <w:i w:val="false"/>
          <w:color w:val="000000"/>
          <w:sz w:val="28"/>
        </w:rPr>
        <w:t>
      In case of disagreement with the results of the state service provided, the service recipient can file a complaint with the authorized agency on the evaluation and control of the quality of state services.</w:t>
      </w:r>
    </w:p>
    <w:bookmarkEnd w:id="378"/>
    <w:bookmarkStart w:name="z401" w:id="379"/>
    <w:p>
      <w:pPr>
        <w:spacing w:after="0"/>
        <w:ind w:left="0"/>
        <w:jc w:val="both"/>
      </w:pPr>
      <w:r>
        <w:rPr>
          <w:rFonts w:ascii="Times New Roman"/>
          <w:b w:val="false"/>
          <w:i w:val="false"/>
          <w:color w:val="000000"/>
          <w:sz w:val="28"/>
        </w:rPr>
        <w:t>
      Complaints of service recipients received to:</w:t>
      </w:r>
    </w:p>
    <w:bookmarkEnd w:id="379"/>
    <w:bookmarkStart w:name="z402" w:id="380"/>
    <w:p>
      <w:pPr>
        <w:spacing w:after="0"/>
        <w:ind w:left="0"/>
        <w:jc w:val="both"/>
      </w:pPr>
      <w:r>
        <w:rPr>
          <w:rFonts w:ascii="Times New Roman"/>
          <w:b w:val="false"/>
          <w:i w:val="false"/>
          <w:color w:val="000000"/>
          <w:sz w:val="28"/>
        </w:rPr>
        <w:t>
      addressed to the authorized agency shall be considered within five working days from the date of its registration;</w:t>
      </w:r>
    </w:p>
    <w:bookmarkEnd w:id="380"/>
    <w:bookmarkStart w:name="z403" w:id="381"/>
    <w:p>
      <w:pPr>
        <w:spacing w:after="0"/>
        <w:ind w:left="0"/>
        <w:jc w:val="both"/>
      </w:pPr>
      <w:r>
        <w:rPr>
          <w:rFonts w:ascii="Times New Roman"/>
          <w:b w:val="false"/>
          <w:i w:val="false"/>
          <w:color w:val="000000"/>
          <w:sz w:val="28"/>
        </w:rPr>
        <w:t>
      addressed to the authorized agency on the evaluation and control of the quality of state services shall be considered within fifteen working days from the date of its registration.</w:t>
      </w:r>
    </w:p>
    <w:bookmarkEnd w:id="381"/>
    <w:bookmarkStart w:name="z404" w:id="382"/>
    <w:p>
      <w:pPr>
        <w:spacing w:after="0"/>
        <w:ind w:left="0"/>
        <w:jc w:val="both"/>
      </w:pPr>
      <w:r>
        <w:rPr>
          <w:rFonts w:ascii="Times New Roman"/>
          <w:b w:val="false"/>
          <w:i w:val="false"/>
          <w:color w:val="000000"/>
          <w:sz w:val="28"/>
        </w:rPr>
        <w:t xml:space="preserve">
      12. In cases of disagreement with the results of the provided state service, the service recipient shall have  the right to apply to the court in accordance with the procedure established by the legislation of the Republic of Kazakhstan. </w:t>
      </w:r>
    </w:p>
    <w:bookmarkEnd w:id="382"/>
    <w:bookmarkStart w:name="z405" w:id="383"/>
    <w:p>
      <w:pPr>
        <w:spacing w:after="0"/>
        <w:ind w:left="0"/>
        <w:jc w:val="left"/>
      </w:pPr>
      <w:r>
        <w:rPr>
          <w:rFonts w:ascii="Times New Roman"/>
          <w:b/>
          <w:i w:val="false"/>
          <w:color w:val="000000"/>
        </w:rPr>
        <w:t xml:space="preserve"> Chapter 4. Other requirements by reference to specific features for provision of state service </w:t>
      </w:r>
    </w:p>
    <w:bookmarkEnd w:id="383"/>
    <w:bookmarkStart w:name="z406" w:id="384"/>
    <w:p>
      <w:pPr>
        <w:spacing w:after="0"/>
        <w:ind w:left="0"/>
        <w:jc w:val="both"/>
      </w:pPr>
      <w:r>
        <w:rPr>
          <w:rFonts w:ascii="Times New Roman"/>
          <w:b w:val="false"/>
          <w:i w:val="false"/>
          <w:color w:val="000000"/>
          <w:sz w:val="28"/>
        </w:rPr>
        <w:t>
      13. The addresses of the places for provision of state services shall be posted on the Internet resources of the authorized agency www.adilet.gov.kz. and service provider www.kazpatent.kz.</w:t>
      </w:r>
    </w:p>
    <w:bookmarkEnd w:id="384"/>
    <w:bookmarkStart w:name="z407" w:id="385"/>
    <w:p>
      <w:pPr>
        <w:spacing w:after="0"/>
        <w:ind w:left="0"/>
        <w:jc w:val="both"/>
      </w:pPr>
      <w:r>
        <w:rPr>
          <w:rFonts w:ascii="Times New Roman"/>
          <w:b w:val="false"/>
          <w:i w:val="false"/>
          <w:color w:val="000000"/>
          <w:sz w:val="28"/>
        </w:rPr>
        <w:t>
      14. The service recipient shall have  the opportunity to receive the state service in electronic form via the portal, subject to the availability of Electronic Digital Signature.</w:t>
      </w:r>
    </w:p>
    <w:bookmarkEnd w:id="385"/>
    <w:bookmarkStart w:name="z408" w:id="386"/>
    <w:p>
      <w:pPr>
        <w:spacing w:after="0"/>
        <w:ind w:left="0"/>
        <w:jc w:val="both"/>
      </w:pPr>
      <w:r>
        <w:rPr>
          <w:rFonts w:ascii="Times New Roman"/>
          <w:b w:val="false"/>
          <w:i w:val="false"/>
          <w:color w:val="000000"/>
          <w:sz w:val="28"/>
        </w:rPr>
        <w:t>
      15. The service recipient shall have  the opportunity to receive the information on the procedure and status of the provision of the state service in the remote access mode through the "personal account" of the portal, as well as the Unified Contact Center.</w:t>
      </w:r>
    </w:p>
    <w:bookmarkEnd w:id="386"/>
    <w:bookmarkStart w:name="z409" w:id="387"/>
    <w:p>
      <w:pPr>
        <w:spacing w:after="0"/>
        <w:ind w:left="0"/>
        <w:jc w:val="both"/>
      </w:pPr>
      <w:r>
        <w:rPr>
          <w:rFonts w:ascii="Times New Roman"/>
          <w:b w:val="false"/>
          <w:i w:val="false"/>
          <w:color w:val="000000"/>
          <w:sz w:val="28"/>
        </w:rPr>
        <w:t>
      16. Contact telephones of inquiry services on the provision of state services: 8 (7172) 62 15 15, 8 (7172) 62 15 16.</w:t>
      </w:r>
    </w:p>
    <w:bookmarkEnd w:id="387"/>
    <w:bookmarkStart w:name="z410" w:id="388"/>
    <w:p>
      <w:pPr>
        <w:spacing w:after="0"/>
        <w:ind w:left="0"/>
        <w:jc w:val="both"/>
      </w:pPr>
      <w:r>
        <w:rPr>
          <w:rFonts w:ascii="Times New Roman"/>
          <w:b w:val="false"/>
          <w:i w:val="false"/>
          <w:color w:val="000000"/>
          <w:sz w:val="28"/>
        </w:rPr>
        <w:t>
      Unified contact center: 1414, 8 800 080 7777.</w:t>
      </w:r>
    </w:p>
    <w:bookmarkEnd w:id="3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standard of state service</w:t>
            </w:r>
            <w:r>
              <w:br/>
            </w:r>
            <w:r>
              <w:rPr>
                <w:rFonts w:ascii="Times New Roman"/>
                <w:b w:val="false"/>
                <w:i w:val="false"/>
                <w:color w:val="000000"/>
                <w:sz w:val="20"/>
              </w:rPr>
              <w:t>"Registration of Transfer the</w:t>
            </w:r>
            <w:r>
              <w:br/>
            </w:r>
            <w:r>
              <w:rPr>
                <w:rFonts w:ascii="Times New Roman"/>
                <w:b w:val="false"/>
                <w:i w:val="false"/>
                <w:color w:val="000000"/>
                <w:sz w:val="20"/>
              </w:rPr>
              <w:t>Exclusive Right to a Trademark, a</w:t>
            </w:r>
            <w:r>
              <w:br/>
            </w:r>
            <w:r>
              <w:rPr>
                <w:rFonts w:ascii="Times New Roman"/>
                <w:b w:val="false"/>
                <w:i w:val="false"/>
                <w:color w:val="000000"/>
                <w:sz w:val="20"/>
              </w:rPr>
              <w:t>Selective  Achievement and an</w:t>
            </w:r>
            <w:r>
              <w:br/>
            </w:r>
            <w:r>
              <w:rPr>
                <w:rFonts w:ascii="Times New Roman"/>
                <w:b w:val="false"/>
                <w:i w:val="false"/>
                <w:color w:val="000000"/>
                <w:sz w:val="20"/>
              </w:rPr>
              <w:t>Industrial Property Object"</w:t>
            </w:r>
          </w:p>
        </w:tc>
      </w:tr>
    </w:tbl>
    <w:bookmarkStart w:name="z412" w:id="389"/>
    <w:p>
      <w:pPr>
        <w:spacing w:after="0"/>
        <w:ind w:left="0"/>
        <w:jc w:val="left"/>
      </w:pPr>
      <w:r>
        <w:rPr>
          <w:rFonts w:ascii="Times New Roman"/>
          <w:b/>
          <w:i w:val="false"/>
          <w:color w:val="000000"/>
        </w:rPr>
        <w:t xml:space="preserve"> Bank details, required to pay for the services of the service provider </w:t>
      </w:r>
    </w:p>
    <w:bookmarkEnd w:id="389"/>
    <w:bookmarkStart w:name="z413" w:id="390"/>
    <w:p>
      <w:pPr>
        <w:spacing w:after="0"/>
        <w:ind w:left="0"/>
        <w:jc w:val="both"/>
      </w:pPr>
      <w:r>
        <w:rPr>
          <w:rFonts w:ascii="Times New Roman"/>
          <w:b w:val="false"/>
          <w:i w:val="false"/>
          <w:color w:val="000000"/>
          <w:sz w:val="28"/>
        </w:rPr>
        <w:t>
      Recipient: Republican State Enterprise on the Right of Economic Management "National Institute of Intellectual Property" of the Ministry of Justice of the Republic of Kazakhstan</w:t>
      </w:r>
    </w:p>
    <w:bookmarkEnd w:id="390"/>
    <w:bookmarkStart w:name="z414" w:id="391"/>
    <w:p>
      <w:pPr>
        <w:spacing w:after="0"/>
        <w:ind w:left="0"/>
        <w:jc w:val="both"/>
      </w:pPr>
      <w:r>
        <w:rPr>
          <w:rFonts w:ascii="Times New Roman"/>
          <w:b w:val="false"/>
          <w:i w:val="false"/>
          <w:color w:val="000000"/>
          <w:sz w:val="28"/>
        </w:rPr>
        <w:t>
      Address: 010000, Republic of Kazakhstan, Astana city, Yessil district, Korgalzhyn road, building 3Б</w:t>
      </w:r>
    </w:p>
    <w:bookmarkEnd w:id="391"/>
    <w:bookmarkStart w:name="z415" w:id="392"/>
    <w:p>
      <w:pPr>
        <w:spacing w:after="0"/>
        <w:ind w:left="0"/>
        <w:jc w:val="both"/>
      </w:pPr>
      <w:r>
        <w:rPr>
          <w:rFonts w:ascii="Times New Roman"/>
          <w:b w:val="false"/>
          <w:i w:val="false"/>
          <w:color w:val="000000"/>
          <w:sz w:val="28"/>
        </w:rPr>
        <w:t>
      BIN: 020940003199</w:t>
      </w:r>
    </w:p>
    <w:bookmarkEnd w:id="392"/>
    <w:bookmarkStart w:name="z416" w:id="393"/>
    <w:p>
      <w:pPr>
        <w:spacing w:after="0"/>
        <w:ind w:left="0"/>
        <w:jc w:val="both"/>
      </w:pPr>
      <w:r>
        <w:rPr>
          <w:rFonts w:ascii="Times New Roman"/>
          <w:b w:val="false"/>
          <w:i w:val="false"/>
          <w:color w:val="000000"/>
          <w:sz w:val="28"/>
        </w:rPr>
        <w:t>
      Beneficiary Code: 16</w:t>
      </w:r>
    </w:p>
    <w:bookmarkEnd w:id="393"/>
    <w:bookmarkStart w:name="z417" w:id="394"/>
    <w:p>
      <w:pPr>
        <w:spacing w:after="0"/>
        <w:ind w:left="0"/>
        <w:jc w:val="both"/>
      </w:pPr>
      <w:r>
        <w:rPr>
          <w:rFonts w:ascii="Times New Roman"/>
          <w:b w:val="false"/>
          <w:i w:val="false"/>
          <w:color w:val="000000"/>
          <w:sz w:val="28"/>
        </w:rPr>
        <w:t>
      Payment Purpose Code:859</w:t>
      </w:r>
    </w:p>
    <w:bookmarkEnd w:id="394"/>
    <w:bookmarkStart w:name="z418" w:id="395"/>
    <w:p>
      <w:pPr>
        <w:spacing w:after="0"/>
        <w:ind w:left="0"/>
        <w:jc w:val="both"/>
      </w:pPr>
      <w:r>
        <w:rPr>
          <w:rFonts w:ascii="Times New Roman"/>
          <w:b w:val="false"/>
          <w:i w:val="false"/>
          <w:color w:val="000000"/>
          <w:sz w:val="28"/>
        </w:rPr>
        <w:t>
      Bank name IIC BIC</w:t>
      </w:r>
    </w:p>
    <w:bookmarkEnd w:id="395"/>
    <w:bookmarkStart w:name="z419" w:id="396"/>
    <w:p>
      <w:pPr>
        <w:spacing w:after="0"/>
        <w:ind w:left="0"/>
        <w:jc w:val="both"/>
      </w:pPr>
      <w:r>
        <w:rPr>
          <w:rFonts w:ascii="Times New Roman"/>
          <w:b w:val="false"/>
          <w:i w:val="false"/>
          <w:color w:val="000000"/>
          <w:sz w:val="28"/>
        </w:rPr>
        <w:t>
      "Nurbank" JSC KZ8584905KZ006015415NURSKZKX</w:t>
      </w:r>
    </w:p>
    <w:bookmarkEnd w:id="396"/>
    <w:bookmarkStart w:name="z420" w:id="397"/>
    <w:p>
      <w:pPr>
        <w:spacing w:after="0"/>
        <w:ind w:left="0"/>
        <w:jc w:val="both"/>
      </w:pPr>
      <w:r>
        <w:rPr>
          <w:rFonts w:ascii="Times New Roman"/>
          <w:b w:val="false"/>
          <w:i w:val="false"/>
          <w:color w:val="000000"/>
          <w:sz w:val="28"/>
        </w:rPr>
        <w:t>
      "Kazkommertsbank" JSC KZ489261501148407000KZKOKZKX</w:t>
      </w:r>
    </w:p>
    <w:bookmarkEnd w:id="397"/>
    <w:bookmarkStart w:name="z421" w:id="398"/>
    <w:p>
      <w:pPr>
        <w:spacing w:after="0"/>
        <w:ind w:left="0"/>
        <w:jc w:val="both"/>
      </w:pPr>
      <w:r>
        <w:rPr>
          <w:rFonts w:ascii="Times New Roman"/>
          <w:b w:val="false"/>
          <w:i w:val="false"/>
          <w:color w:val="000000"/>
          <w:sz w:val="28"/>
        </w:rPr>
        <w:t>
      "Halyk Bank of Kazakhstan" JSC KZ386010111000288323HSBKKZKX</w:t>
      </w:r>
    </w:p>
    <w:bookmarkEnd w:id="398"/>
    <w:bookmarkStart w:name="z422" w:id="399"/>
    <w:p>
      <w:pPr>
        <w:spacing w:after="0"/>
        <w:ind w:left="0"/>
        <w:jc w:val="both"/>
      </w:pPr>
      <w:r>
        <w:rPr>
          <w:rFonts w:ascii="Times New Roman"/>
          <w:b w:val="false"/>
          <w:i w:val="false"/>
          <w:color w:val="000000"/>
          <w:sz w:val="28"/>
        </w:rPr>
        <w:t>
      "Tsesnabank" JSC KZ98998ВТВ0000358095TSESKZKA</w:t>
      </w:r>
    </w:p>
    <w:bookmarkEnd w:id="399"/>
    <w:bookmarkStart w:name="z423" w:id="400"/>
    <w:p>
      <w:pPr>
        <w:spacing w:after="0"/>
        <w:ind w:left="0"/>
        <w:jc w:val="both"/>
      </w:pPr>
      <w:r>
        <w:rPr>
          <w:rFonts w:ascii="Times New Roman"/>
          <w:b w:val="false"/>
          <w:i w:val="false"/>
          <w:color w:val="000000"/>
          <w:sz w:val="28"/>
        </w:rPr>
        <w:t>
      "ATFBank" JSC KZ87826Z0KZTD2008449 ALMNKZKA</w:t>
      </w:r>
    </w:p>
    <w:bookmarkEnd w:id="400"/>
    <w:bookmarkStart w:name="z424" w:id="401"/>
    <w:p>
      <w:pPr>
        <w:spacing w:after="0"/>
        <w:ind w:left="0"/>
        <w:jc w:val="both"/>
      </w:pPr>
      <w:r>
        <w:rPr>
          <w:rFonts w:ascii="Times New Roman"/>
          <w:b w:val="false"/>
          <w:i w:val="false"/>
          <w:color w:val="000000"/>
          <w:sz w:val="28"/>
        </w:rPr>
        <w:t>
      Subsidiary Bank of “Sberbank” JSC KZ14914012203KZ0047J SABRKZKA</w:t>
      </w:r>
    </w:p>
    <w:bookmarkEnd w:id="401"/>
    <w:bookmarkStart w:name="z425" w:id="402"/>
    <w:p>
      <w:pPr>
        <w:spacing w:after="0"/>
        <w:ind w:left="0"/>
        <w:jc w:val="both"/>
      </w:pPr>
      <w:r>
        <w:rPr>
          <w:rFonts w:ascii="Times New Roman"/>
          <w:b w:val="false"/>
          <w:i w:val="false"/>
          <w:color w:val="000000"/>
          <w:sz w:val="28"/>
        </w:rPr>
        <w:t>
      Branch of "ForteBank" JSC in Astana KZ1096503F0007611692IRTYKZKA</w:t>
      </w:r>
    </w:p>
    <w:bookmarkEnd w:id="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standard of state service</w:t>
            </w:r>
            <w:r>
              <w:br/>
            </w:r>
            <w:r>
              <w:rPr>
                <w:rFonts w:ascii="Times New Roman"/>
                <w:b w:val="false"/>
                <w:i w:val="false"/>
                <w:color w:val="000000"/>
                <w:sz w:val="20"/>
              </w:rPr>
              <w:t>"Registration of Transfer of the</w:t>
            </w:r>
            <w:r>
              <w:br/>
            </w:r>
            <w:r>
              <w:rPr>
                <w:rFonts w:ascii="Times New Roman"/>
                <w:b w:val="false"/>
                <w:i w:val="false"/>
                <w:color w:val="000000"/>
                <w:sz w:val="20"/>
              </w:rPr>
              <w:t>Exclusive Right to a Trademark, a</w:t>
            </w:r>
            <w:r>
              <w:br/>
            </w:r>
            <w:r>
              <w:rPr>
                <w:rFonts w:ascii="Times New Roman"/>
                <w:b w:val="false"/>
                <w:i w:val="false"/>
                <w:color w:val="000000"/>
                <w:sz w:val="20"/>
              </w:rPr>
              <w:t>Selective  Achievement and an</w:t>
            </w:r>
            <w:r>
              <w:br/>
            </w:r>
            <w:r>
              <w:rPr>
                <w:rFonts w:ascii="Times New Roman"/>
                <w:b w:val="false"/>
                <w:i w:val="false"/>
                <w:color w:val="000000"/>
                <w:sz w:val="20"/>
              </w:rPr>
              <w:t>Industrial Property Object"</w:t>
            </w:r>
            <w:r>
              <w:br/>
            </w:r>
            <w:r>
              <w:rPr>
                <w:rFonts w:ascii="Times New Roman"/>
                <w:b w:val="false"/>
                <w:i w:val="false"/>
                <w:color w:val="000000"/>
                <w:sz w:val="20"/>
              </w:rPr>
              <w:t xml:space="preserve"> Form</w:t>
            </w:r>
          </w:p>
        </w:tc>
      </w:tr>
    </w:tbl>
    <w:bookmarkStart w:name="z427" w:id="403"/>
    <w:p>
      <w:pPr>
        <w:spacing w:after="0"/>
        <w:ind w:left="0"/>
        <w:jc w:val="left"/>
      </w:pPr>
      <w:r>
        <w:rPr>
          <w:rFonts w:ascii="Times New Roman"/>
          <w:b/>
          <w:i w:val="false"/>
          <w:color w:val="000000"/>
        </w:rPr>
        <w:t xml:space="preserve"> APPLICATION</w:t>
      </w:r>
      <w:r>
        <w:br/>
      </w:r>
      <w:r>
        <w:rPr>
          <w:rFonts w:ascii="Times New Roman"/>
          <w:b/>
          <w:i w:val="false"/>
          <w:color w:val="000000"/>
        </w:rPr>
        <w:t>on registration of the transfer of the exclusive right under the contract of assignment</w:t>
      </w:r>
    </w:p>
    <w:bookmarkEnd w:id="403"/>
    <w:bookmarkStart w:name="z428" w:id="404"/>
    <w:p>
      <w:pPr>
        <w:spacing w:after="0"/>
        <w:ind w:left="0"/>
        <w:jc w:val="both"/>
      </w:pPr>
      <w:r>
        <w:rPr>
          <w:rFonts w:ascii="Times New Roman"/>
          <w:b w:val="false"/>
          <w:i w:val="false"/>
          <w:color w:val="000000"/>
          <w:sz w:val="28"/>
        </w:rPr>
        <w:t xml:space="preserve">
      I hereby request you to register the transfer of the exclusive right under </w:t>
      </w:r>
    </w:p>
    <w:bookmarkEnd w:id="404"/>
    <w:bookmarkStart w:name="z429" w:id="405"/>
    <w:p>
      <w:pPr>
        <w:spacing w:after="0"/>
        <w:ind w:left="0"/>
        <w:jc w:val="both"/>
      </w:pPr>
      <w:r>
        <w:rPr>
          <w:rFonts w:ascii="Times New Roman"/>
          <w:b w:val="false"/>
          <w:i w:val="false"/>
          <w:color w:val="000000"/>
          <w:sz w:val="28"/>
        </w:rPr>
        <w:t xml:space="preserve">
      the contract of assignment in relation to the security document </w:t>
      </w:r>
    </w:p>
    <w:bookmarkEnd w:id="405"/>
    <w:bookmarkStart w:name="z430" w:id="406"/>
    <w:p>
      <w:pPr>
        <w:spacing w:after="0"/>
        <w:ind w:left="0"/>
        <w:jc w:val="both"/>
      </w:pPr>
      <w:r>
        <w:rPr>
          <w:rFonts w:ascii="Times New Roman"/>
          <w:b w:val="false"/>
          <w:i w:val="false"/>
          <w:color w:val="000000"/>
          <w:sz w:val="28"/>
        </w:rPr>
        <w:t>
      (security documents) specified in this application.</w:t>
      </w:r>
    </w:p>
    <w:bookmarkEnd w:id="406"/>
    <w:bookmarkStart w:name="z431" w:id="407"/>
    <w:p>
      <w:pPr>
        <w:spacing w:after="0"/>
        <w:ind w:left="0"/>
        <w:jc w:val="both"/>
      </w:pPr>
      <w:r>
        <w:rPr>
          <w:rFonts w:ascii="Times New Roman"/>
          <w:b w:val="false"/>
          <w:i w:val="false"/>
          <w:color w:val="000000"/>
          <w:sz w:val="28"/>
        </w:rPr>
        <w:t xml:space="preserve">
      1. Name (names) and number (numbers) of the security document </w:t>
      </w:r>
    </w:p>
    <w:bookmarkEnd w:id="407"/>
    <w:bookmarkStart w:name="z432" w:id="408"/>
    <w:p>
      <w:pPr>
        <w:spacing w:after="0"/>
        <w:ind w:left="0"/>
        <w:jc w:val="both"/>
      </w:pPr>
      <w:r>
        <w:rPr>
          <w:rFonts w:ascii="Times New Roman"/>
          <w:b w:val="false"/>
          <w:i w:val="false"/>
          <w:color w:val="000000"/>
          <w:sz w:val="28"/>
        </w:rPr>
        <w:t>
      (security documents):</w:t>
      </w:r>
    </w:p>
    <w:bookmarkEnd w:id="408"/>
    <w:bookmarkStart w:name="z433" w:id="409"/>
    <w:p>
      <w:pPr>
        <w:spacing w:after="0"/>
        <w:ind w:left="0"/>
        <w:jc w:val="both"/>
      </w:pPr>
      <w:r>
        <w:rPr>
          <w:rFonts w:ascii="Times New Roman"/>
          <w:b w:val="false"/>
          <w:i w:val="false"/>
          <w:color w:val="000000"/>
          <w:sz w:val="28"/>
        </w:rPr>
        <w:t>
      __________________________________________________________________________</w:t>
      </w:r>
    </w:p>
    <w:bookmarkEnd w:id="409"/>
    <w:bookmarkStart w:name="z434" w:id="410"/>
    <w:p>
      <w:pPr>
        <w:spacing w:after="0"/>
        <w:ind w:left="0"/>
        <w:jc w:val="both"/>
      </w:pPr>
      <w:r>
        <w:rPr>
          <w:rFonts w:ascii="Times New Roman"/>
          <w:b w:val="false"/>
          <w:i w:val="false"/>
          <w:color w:val="000000"/>
          <w:sz w:val="28"/>
        </w:rPr>
        <w:t>
      __________________________________________________________________________</w:t>
      </w:r>
    </w:p>
    <w:bookmarkEnd w:id="410"/>
    <w:bookmarkStart w:name="z435" w:id="411"/>
    <w:p>
      <w:pPr>
        <w:spacing w:after="0"/>
        <w:ind w:left="0"/>
        <w:jc w:val="both"/>
      </w:pPr>
      <w:r>
        <w:rPr>
          <w:rFonts w:ascii="Times New Roman"/>
          <w:b w:val="false"/>
          <w:i w:val="false"/>
          <w:color w:val="000000"/>
          <w:sz w:val="28"/>
        </w:rPr>
        <w:t>
      2. Owner (Surname, Name, Patronymic (if available) (hereinafter referred to as the Full name)</w:t>
      </w:r>
    </w:p>
    <w:bookmarkEnd w:id="411"/>
    <w:bookmarkStart w:name="z436" w:id="412"/>
    <w:p>
      <w:pPr>
        <w:spacing w:after="0"/>
        <w:ind w:left="0"/>
        <w:jc w:val="both"/>
      </w:pPr>
      <w:r>
        <w:rPr>
          <w:rFonts w:ascii="Times New Roman"/>
          <w:b w:val="false"/>
          <w:i w:val="false"/>
          <w:color w:val="000000"/>
          <w:sz w:val="28"/>
        </w:rPr>
        <w:t>
      of individual/name of legal entity *; legal address):</w:t>
      </w:r>
    </w:p>
    <w:bookmarkEnd w:id="412"/>
    <w:bookmarkStart w:name="z437" w:id="413"/>
    <w:p>
      <w:pPr>
        <w:spacing w:after="0"/>
        <w:ind w:left="0"/>
        <w:jc w:val="both"/>
      </w:pPr>
      <w:r>
        <w:rPr>
          <w:rFonts w:ascii="Times New Roman"/>
          <w:b w:val="false"/>
          <w:i w:val="false"/>
          <w:color w:val="000000"/>
          <w:sz w:val="28"/>
        </w:rPr>
        <w:t>
      __________________________________________________________________________</w:t>
      </w:r>
    </w:p>
    <w:bookmarkEnd w:id="413"/>
    <w:bookmarkStart w:name="z438" w:id="414"/>
    <w:p>
      <w:pPr>
        <w:spacing w:after="0"/>
        <w:ind w:left="0"/>
        <w:jc w:val="both"/>
      </w:pPr>
      <w:r>
        <w:rPr>
          <w:rFonts w:ascii="Times New Roman"/>
          <w:b w:val="false"/>
          <w:i w:val="false"/>
          <w:color w:val="000000"/>
          <w:sz w:val="28"/>
        </w:rPr>
        <w:t>
      __________________________________________________________________________</w:t>
      </w:r>
    </w:p>
    <w:bookmarkEnd w:id="414"/>
    <w:bookmarkStart w:name="z439" w:id="415"/>
    <w:p>
      <w:pPr>
        <w:spacing w:after="0"/>
        <w:ind w:left="0"/>
        <w:jc w:val="both"/>
      </w:pPr>
      <w:r>
        <w:rPr>
          <w:rFonts w:ascii="Times New Roman"/>
          <w:b w:val="false"/>
          <w:i w:val="false"/>
          <w:color w:val="000000"/>
          <w:sz w:val="28"/>
        </w:rPr>
        <w:t>
      3. Assignee (Full name of individual/name of legal entity *; legal address):</w:t>
      </w:r>
    </w:p>
    <w:bookmarkEnd w:id="415"/>
    <w:bookmarkStart w:name="z440" w:id="416"/>
    <w:p>
      <w:pPr>
        <w:spacing w:after="0"/>
        <w:ind w:left="0"/>
        <w:jc w:val="both"/>
      </w:pPr>
      <w:r>
        <w:rPr>
          <w:rFonts w:ascii="Times New Roman"/>
          <w:b w:val="false"/>
          <w:i w:val="false"/>
          <w:color w:val="000000"/>
          <w:sz w:val="28"/>
        </w:rPr>
        <w:t>
      __________________________________________________________________________</w:t>
      </w:r>
    </w:p>
    <w:bookmarkEnd w:id="416"/>
    <w:bookmarkStart w:name="z441" w:id="417"/>
    <w:p>
      <w:pPr>
        <w:spacing w:after="0"/>
        <w:ind w:left="0"/>
        <w:jc w:val="both"/>
      </w:pPr>
      <w:r>
        <w:rPr>
          <w:rFonts w:ascii="Times New Roman"/>
          <w:b w:val="false"/>
          <w:i w:val="false"/>
          <w:color w:val="000000"/>
          <w:sz w:val="28"/>
        </w:rPr>
        <w:t>
      __________________________________________________________________________</w:t>
      </w:r>
    </w:p>
    <w:bookmarkEnd w:id="417"/>
    <w:bookmarkStart w:name="z442" w:id="418"/>
    <w:p>
      <w:pPr>
        <w:spacing w:after="0"/>
        <w:ind w:left="0"/>
        <w:jc w:val="both"/>
      </w:pPr>
      <w:r>
        <w:rPr>
          <w:rFonts w:ascii="Times New Roman"/>
          <w:b w:val="false"/>
          <w:i w:val="false"/>
          <w:color w:val="000000"/>
          <w:sz w:val="28"/>
        </w:rPr>
        <w:t>
      4. Patent Attorney or other representative of the applicant</w:t>
      </w:r>
    </w:p>
    <w:bookmarkEnd w:id="418"/>
    <w:bookmarkStart w:name="z443" w:id="419"/>
    <w:p>
      <w:pPr>
        <w:spacing w:after="0"/>
        <w:ind w:left="0"/>
        <w:jc w:val="both"/>
      </w:pPr>
      <w:r>
        <w:rPr>
          <w:rFonts w:ascii="Times New Roman"/>
          <w:b w:val="false"/>
          <w:i w:val="false"/>
          <w:color w:val="000000"/>
          <w:sz w:val="28"/>
        </w:rPr>
        <w:t>
      __________________________________________________________________________</w:t>
      </w:r>
    </w:p>
    <w:bookmarkEnd w:id="419"/>
    <w:bookmarkStart w:name="z444" w:id="420"/>
    <w:p>
      <w:pPr>
        <w:spacing w:after="0"/>
        <w:ind w:left="0"/>
        <w:jc w:val="both"/>
      </w:pPr>
      <w:r>
        <w:rPr>
          <w:rFonts w:ascii="Times New Roman"/>
          <w:b w:val="false"/>
          <w:i w:val="false"/>
          <w:color w:val="000000"/>
          <w:sz w:val="28"/>
        </w:rPr>
        <w:t>
      __________________________________________________________________________</w:t>
      </w:r>
    </w:p>
    <w:bookmarkEnd w:id="420"/>
    <w:bookmarkStart w:name="z445" w:id="421"/>
    <w:p>
      <w:pPr>
        <w:spacing w:after="0"/>
        <w:ind w:left="0"/>
        <w:jc w:val="both"/>
      </w:pPr>
      <w:r>
        <w:rPr>
          <w:rFonts w:ascii="Times New Roman"/>
          <w:b w:val="false"/>
          <w:i w:val="false"/>
          <w:color w:val="000000"/>
          <w:sz w:val="28"/>
        </w:rPr>
        <w:t>
      5. Address for correspondence, Contact telephone</w:t>
      </w:r>
    </w:p>
    <w:bookmarkEnd w:id="421"/>
    <w:bookmarkStart w:name="z446" w:id="422"/>
    <w:p>
      <w:pPr>
        <w:spacing w:after="0"/>
        <w:ind w:left="0"/>
        <w:jc w:val="both"/>
      </w:pPr>
      <w:r>
        <w:rPr>
          <w:rFonts w:ascii="Times New Roman"/>
          <w:b w:val="false"/>
          <w:i w:val="false"/>
          <w:color w:val="000000"/>
          <w:sz w:val="28"/>
        </w:rPr>
        <w:t>
      __________________________________________________________________________</w:t>
      </w:r>
    </w:p>
    <w:bookmarkEnd w:id="422"/>
    <w:bookmarkStart w:name="z447" w:id="423"/>
    <w:p>
      <w:pPr>
        <w:spacing w:after="0"/>
        <w:ind w:left="0"/>
        <w:jc w:val="both"/>
      </w:pPr>
      <w:r>
        <w:rPr>
          <w:rFonts w:ascii="Times New Roman"/>
          <w:b w:val="false"/>
          <w:i w:val="false"/>
          <w:color w:val="000000"/>
          <w:sz w:val="28"/>
        </w:rPr>
        <w:t>
      __________________________________________________________________________</w:t>
      </w:r>
    </w:p>
    <w:bookmarkEnd w:id="423"/>
    <w:bookmarkStart w:name="z448" w:id="424"/>
    <w:p>
      <w:pPr>
        <w:spacing w:after="0"/>
        <w:ind w:left="0"/>
        <w:jc w:val="both"/>
      </w:pPr>
      <w:r>
        <w:rPr>
          <w:rFonts w:ascii="Times New Roman"/>
          <w:b w:val="false"/>
          <w:i w:val="false"/>
          <w:color w:val="000000"/>
          <w:sz w:val="28"/>
        </w:rPr>
        <w:t>
      Annexes:</w:t>
      </w:r>
    </w:p>
    <w:bookmarkEnd w:id="424"/>
    <w:bookmarkStart w:name="z449" w:id="425"/>
    <w:p>
      <w:pPr>
        <w:spacing w:after="0"/>
        <w:ind w:left="0"/>
        <w:jc w:val="both"/>
      </w:pPr>
      <w:r>
        <w:rPr>
          <w:rFonts w:ascii="Times New Roman"/>
          <w:b w:val="false"/>
          <w:i w:val="false"/>
          <w:color w:val="000000"/>
          <w:sz w:val="28"/>
        </w:rPr>
        <w:t>
      Contract on __ pages;</w:t>
      </w:r>
    </w:p>
    <w:bookmarkEnd w:id="425"/>
    <w:bookmarkStart w:name="z450" w:id="426"/>
    <w:p>
      <w:pPr>
        <w:spacing w:after="0"/>
        <w:ind w:left="0"/>
        <w:jc w:val="both"/>
      </w:pPr>
      <w:r>
        <w:rPr>
          <w:rFonts w:ascii="Times New Roman"/>
          <w:b w:val="false"/>
          <w:i w:val="false"/>
          <w:color w:val="000000"/>
          <w:sz w:val="28"/>
        </w:rPr>
        <w:t xml:space="preserve">
      A copy of Power of Attorney confirming the capacity of the representative </w:t>
      </w:r>
    </w:p>
    <w:bookmarkEnd w:id="426"/>
    <w:bookmarkStart w:name="z451" w:id="427"/>
    <w:p>
      <w:pPr>
        <w:spacing w:after="0"/>
        <w:ind w:left="0"/>
        <w:jc w:val="both"/>
      </w:pPr>
      <w:r>
        <w:rPr>
          <w:rFonts w:ascii="Times New Roman"/>
          <w:b w:val="false"/>
          <w:i w:val="false"/>
          <w:color w:val="000000"/>
          <w:sz w:val="28"/>
        </w:rPr>
        <w:t>
      on __ pages in __counterparts;</w:t>
      </w:r>
    </w:p>
    <w:bookmarkEnd w:id="427"/>
    <w:bookmarkStart w:name="z452" w:id="428"/>
    <w:p>
      <w:pPr>
        <w:spacing w:after="0"/>
        <w:ind w:left="0"/>
        <w:jc w:val="both"/>
      </w:pPr>
      <w:r>
        <w:rPr>
          <w:rFonts w:ascii="Times New Roman"/>
          <w:b w:val="false"/>
          <w:i w:val="false"/>
          <w:color w:val="000000"/>
          <w:sz w:val="28"/>
        </w:rPr>
        <w:t>
      A document confirming the payment of services of expert organization;</w:t>
      </w:r>
    </w:p>
    <w:bookmarkEnd w:id="428"/>
    <w:bookmarkStart w:name="z453" w:id="429"/>
    <w:p>
      <w:pPr>
        <w:spacing w:after="0"/>
        <w:ind w:left="0"/>
        <w:jc w:val="both"/>
      </w:pPr>
      <w:r>
        <w:rPr>
          <w:rFonts w:ascii="Times New Roman"/>
          <w:b w:val="false"/>
          <w:i w:val="false"/>
          <w:color w:val="000000"/>
          <w:sz w:val="28"/>
        </w:rPr>
        <w:t>
      Applicant (Signature) (Full Name, position)</w:t>
      </w:r>
    </w:p>
    <w:bookmarkEnd w:id="429"/>
    <w:bookmarkStart w:name="z454" w:id="430"/>
    <w:p>
      <w:pPr>
        <w:spacing w:after="0"/>
        <w:ind w:left="0"/>
        <w:jc w:val="both"/>
      </w:pPr>
      <w:r>
        <w:rPr>
          <w:rFonts w:ascii="Times New Roman"/>
          <w:b w:val="false"/>
          <w:i w:val="false"/>
          <w:color w:val="000000"/>
          <w:sz w:val="28"/>
        </w:rPr>
        <w:t xml:space="preserve">
      I hereby give consent to the use of information constituting a secret protected by law contained </w:t>
      </w:r>
    </w:p>
    <w:bookmarkEnd w:id="430"/>
    <w:bookmarkStart w:name="z455" w:id="431"/>
    <w:p>
      <w:pPr>
        <w:spacing w:after="0"/>
        <w:ind w:left="0"/>
        <w:jc w:val="both"/>
      </w:pPr>
      <w:r>
        <w:rPr>
          <w:rFonts w:ascii="Times New Roman"/>
          <w:b w:val="false"/>
          <w:i w:val="false"/>
          <w:color w:val="000000"/>
          <w:sz w:val="28"/>
        </w:rPr>
        <w:t>
      in information systems</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Foreign names of legal entities shall be in Kazakh and Russian transliteration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Foreign names of legal entities shall be in Kazakh and Russian transliteration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standard of state service</w:t>
            </w:r>
            <w:r>
              <w:br/>
            </w:r>
            <w:r>
              <w:rPr>
                <w:rFonts w:ascii="Times New Roman"/>
                <w:b w:val="false"/>
                <w:i w:val="false"/>
                <w:color w:val="000000"/>
                <w:sz w:val="20"/>
              </w:rPr>
              <w:t>"Registration of theTransfer of the</w:t>
            </w:r>
            <w:r>
              <w:br/>
            </w:r>
            <w:r>
              <w:rPr>
                <w:rFonts w:ascii="Times New Roman"/>
                <w:b w:val="false"/>
                <w:i w:val="false"/>
                <w:color w:val="000000"/>
                <w:sz w:val="20"/>
              </w:rPr>
              <w:t>Exclusive Right to a Trademark, a</w:t>
            </w:r>
            <w:r>
              <w:br/>
            </w:r>
            <w:r>
              <w:rPr>
                <w:rFonts w:ascii="Times New Roman"/>
                <w:b w:val="false"/>
                <w:i w:val="false"/>
                <w:color w:val="000000"/>
                <w:sz w:val="20"/>
              </w:rPr>
              <w:t>Selective  Achievement and an</w:t>
            </w:r>
            <w:r>
              <w:br/>
            </w:r>
            <w:r>
              <w:rPr>
                <w:rFonts w:ascii="Times New Roman"/>
                <w:b w:val="false"/>
                <w:i w:val="false"/>
                <w:color w:val="000000"/>
                <w:sz w:val="20"/>
              </w:rPr>
              <w:t>Industrial Property Object"</w:t>
            </w:r>
            <w:r>
              <w:br/>
            </w:r>
            <w:r>
              <w:rPr>
                <w:rFonts w:ascii="Times New Roman"/>
                <w:b w:val="false"/>
                <w:i w:val="false"/>
                <w:color w:val="000000"/>
                <w:sz w:val="20"/>
              </w:rPr>
              <w:t>Form</w:t>
            </w:r>
          </w:p>
        </w:tc>
      </w:tr>
    </w:tbl>
    <w:bookmarkStart w:name="z460" w:id="432"/>
    <w:p>
      <w:pPr>
        <w:spacing w:after="0"/>
        <w:ind w:left="0"/>
        <w:jc w:val="left"/>
      </w:pPr>
      <w:r>
        <w:rPr>
          <w:rFonts w:ascii="Times New Roman"/>
          <w:b/>
          <w:i w:val="false"/>
          <w:color w:val="000000"/>
        </w:rPr>
        <w:t xml:space="preserve"> APPLICATION</w:t>
      </w:r>
      <w:r>
        <w:br/>
      </w:r>
      <w:r>
        <w:rPr>
          <w:rFonts w:ascii="Times New Roman"/>
          <w:b/>
          <w:i w:val="false"/>
          <w:color w:val="000000"/>
        </w:rPr>
        <w:t xml:space="preserve">on registration of the transfer of the exclusive right under the partial assignment contract </w:t>
      </w:r>
    </w:p>
    <w:bookmarkEnd w:id="432"/>
    <w:bookmarkStart w:name="z461" w:id="433"/>
    <w:p>
      <w:pPr>
        <w:spacing w:after="0"/>
        <w:ind w:left="0"/>
        <w:jc w:val="both"/>
      </w:pPr>
      <w:r>
        <w:rPr>
          <w:rFonts w:ascii="Times New Roman"/>
          <w:b w:val="false"/>
          <w:i w:val="false"/>
          <w:color w:val="000000"/>
          <w:sz w:val="28"/>
        </w:rPr>
        <w:t xml:space="preserve">
      I hereby request you to register the transfer of the exclusive right under </w:t>
      </w:r>
    </w:p>
    <w:bookmarkEnd w:id="433"/>
    <w:bookmarkStart w:name="z462" w:id="434"/>
    <w:p>
      <w:pPr>
        <w:spacing w:after="0"/>
        <w:ind w:left="0"/>
        <w:jc w:val="both"/>
      </w:pPr>
      <w:r>
        <w:rPr>
          <w:rFonts w:ascii="Times New Roman"/>
          <w:b w:val="false"/>
          <w:i w:val="false"/>
          <w:color w:val="000000"/>
          <w:sz w:val="28"/>
        </w:rPr>
        <w:t xml:space="preserve">
      the partial assignment contract in relation to the security document </w:t>
      </w:r>
    </w:p>
    <w:bookmarkEnd w:id="434"/>
    <w:bookmarkStart w:name="z463" w:id="435"/>
    <w:p>
      <w:pPr>
        <w:spacing w:after="0"/>
        <w:ind w:left="0"/>
        <w:jc w:val="both"/>
      </w:pPr>
      <w:r>
        <w:rPr>
          <w:rFonts w:ascii="Times New Roman"/>
          <w:b w:val="false"/>
          <w:i w:val="false"/>
          <w:color w:val="000000"/>
          <w:sz w:val="28"/>
        </w:rPr>
        <w:t>
      (security documents) specified in this application.</w:t>
      </w:r>
    </w:p>
    <w:bookmarkEnd w:id="435"/>
    <w:bookmarkStart w:name="z464" w:id="436"/>
    <w:p>
      <w:pPr>
        <w:spacing w:after="0"/>
        <w:ind w:left="0"/>
        <w:jc w:val="both"/>
      </w:pPr>
      <w:r>
        <w:rPr>
          <w:rFonts w:ascii="Times New Roman"/>
          <w:b w:val="false"/>
          <w:i w:val="false"/>
          <w:color w:val="000000"/>
          <w:sz w:val="28"/>
        </w:rPr>
        <w:t xml:space="preserve">
      1. Name (names) and number (numbers) of the security document </w:t>
      </w:r>
    </w:p>
    <w:bookmarkEnd w:id="436"/>
    <w:bookmarkStart w:name="z465" w:id="437"/>
    <w:p>
      <w:pPr>
        <w:spacing w:after="0"/>
        <w:ind w:left="0"/>
        <w:jc w:val="both"/>
      </w:pPr>
      <w:r>
        <w:rPr>
          <w:rFonts w:ascii="Times New Roman"/>
          <w:b w:val="false"/>
          <w:i w:val="false"/>
          <w:color w:val="000000"/>
          <w:sz w:val="28"/>
        </w:rPr>
        <w:t>
      (security documents):</w:t>
      </w:r>
    </w:p>
    <w:bookmarkEnd w:id="437"/>
    <w:bookmarkStart w:name="z466" w:id="438"/>
    <w:p>
      <w:pPr>
        <w:spacing w:after="0"/>
        <w:ind w:left="0"/>
        <w:jc w:val="both"/>
      </w:pPr>
      <w:r>
        <w:rPr>
          <w:rFonts w:ascii="Times New Roman"/>
          <w:b w:val="false"/>
          <w:i w:val="false"/>
          <w:color w:val="000000"/>
          <w:sz w:val="28"/>
        </w:rPr>
        <w:t>
      __________________________________________________________________________</w:t>
      </w:r>
    </w:p>
    <w:bookmarkEnd w:id="438"/>
    <w:bookmarkStart w:name="z467" w:id="439"/>
    <w:p>
      <w:pPr>
        <w:spacing w:after="0"/>
        <w:ind w:left="0"/>
        <w:jc w:val="both"/>
      </w:pPr>
      <w:r>
        <w:rPr>
          <w:rFonts w:ascii="Times New Roman"/>
          <w:b w:val="false"/>
          <w:i w:val="false"/>
          <w:color w:val="000000"/>
          <w:sz w:val="28"/>
        </w:rPr>
        <w:t>
      __________________________________________________________________________</w:t>
      </w:r>
    </w:p>
    <w:bookmarkEnd w:id="439"/>
    <w:bookmarkStart w:name="z468" w:id="440"/>
    <w:p>
      <w:pPr>
        <w:spacing w:after="0"/>
        <w:ind w:left="0"/>
        <w:jc w:val="both"/>
      </w:pPr>
      <w:r>
        <w:rPr>
          <w:rFonts w:ascii="Times New Roman"/>
          <w:b w:val="false"/>
          <w:i w:val="false"/>
          <w:color w:val="000000"/>
          <w:sz w:val="28"/>
        </w:rPr>
        <w:t xml:space="preserve">
      2. Owner (Surname, Name, Patronymic (if available) (hereinafter referred to as the Full name) </w:t>
      </w:r>
    </w:p>
    <w:bookmarkEnd w:id="440"/>
    <w:bookmarkStart w:name="z469" w:id="441"/>
    <w:p>
      <w:pPr>
        <w:spacing w:after="0"/>
        <w:ind w:left="0"/>
        <w:jc w:val="both"/>
      </w:pPr>
      <w:r>
        <w:rPr>
          <w:rFonts w:ascii="Times New Roman"/>
          <w:b w:val="false"/>
          <w:i w:val="false"/>
          <w:color w:val="000000"/>
          <w:sz w:val="28"/>
        </w:rPr>
        <w:t>
      of individual/name of legal entity *; legal address):</w:t>
      </w:r>
    </w:p>
    <w:bookmarkEnd w:id="441"/>
    <w:bookmarkStart w:name="z470" w:id="442"/>
    <w:p>
      <w:pPr>
        <w:spacing w:after="0"/>
        <w:ind w:left="0"/>
        <w:jc w:val="both"/>
      </w:pPr>
      <w:r>
        <w:rPr>
          <w:rFonts w:ascii="Times New Roman"/>
          <w:b w:val="false"/>
          <w:i w:val="false"/>
          <w:color w:val="000000"/>
          <w:sz w:val="28"/>
        </w:rPr>
        <w:t>
      __________________________________________________________________________</w:t>
      </w:r>
    </w:p>
    <w:bookmarkEnd w:id="442"/>
    <w:bookmarkStart w:name="z471" w:id="443"/>
    <w:p>
      <w:pPr>
        <w:spacing w:after="0"/>
        <w:ind w:left="0"/>
        <w:jc w:val="both"/>
      </w:pPr>
      <w:r>
        <w:rPr>
          <w:rFonts w:ascii="Times New Roman"/>
          <w:b w:val="false"/>
          <w:i w:val="false"/>
          <w:color w:val="000000"/>
          <w:sz w:val="28"/>
        </w:rPr>
        <w:t>
      __________________________________________________________________________</w:t>
      </w:r>
    </w:p>
    <w:bookmarkEnd w:id="443"/>
    <w:bookmarkStart w:name="z472" w:id="444"/>
    <w:p>
      <w:pPr>
        <w:spacing w:after="0"/>
        <w:ind w:left="0"/>
        <w:jc w:val="both"/>
      </w:pPr>
      <w:r>
        <w:rPr>
          <w:rFonts w:ascii="Times New Roman"/>
          <w:b w:val="false"/>
          <w:i w:val="false"/>
          <w:color w:val="000000"/>
          <w:sz w:val="28"/>
        </w:rPr>
        <w:t>
      3. Assignee (Full name of individual/name of legal entity *; legal address):</w:t>
      </w:r>
    </w:p>
    <w:bookmarkEnd w:id="444"/>
    <w:bookmarkStart w:name="z473" w:id="445"/>
    <w:p>
      <w:pPr>
        <w:spacing w:after="0"/>
        <w:ind w:left="0"/>
        <w:jc w:val="both"/>
      </w:pPr>
      <w:r>
        <w:rPr>
          <w:rFonts w:ascii="Times New Roman"/>
          <w:b w:val="false"/>
          <w:i w:val="false"/>
          <w:color w:val="000000"/>
          <w:sz w:val="28"/>
        </w:rPr>
        <w:t>
      __________________________________________________________________________</w:t>
      </w:r>
    </w:p>
    <w:bookmarkEnd w:id="445"/>
    <w:bookmarkStart w:name="z474" w:id="446"/>
    <w:p>
      <w:pPr>
        <w:spacing w:after="0"/>
        <w:ind w:left="0"/>
        <w:jc w:val="both"/>
      </w:pPr>
      <w:r>
        <w:rPr>
          <w:rFonts w:ascii="Times New Roman"/>
          <w:b w:val="false"/>
          <w:i w:val="false"/>
          <w:color w:val="000000"/>
          <w:sz w:val="28"/>
        </w:rPr>
        <w:t>
      __________________________________________________________________________</w:t>
      </w:r>
    </w:p>
    <w:bookmarkEnd w:id="446"/>
    <w:bookmarkStart w:name="z475" w:id="447"/>
    <w:p>
      <w:pPr>
        <w:spacing w:after="0"/>
        <w:ind w:left="0"/>
        <w:jc w:val="both"/>
      </w:pPr>
      <w:r>
        <w:rPr>
          <w:rFonts w:ascii="Times New Roman"/>
          <w:b w:val="false"/>
          <w:i w:val="false"/>
          <w:color w:val="000000"/>
          <w:sz w:val="28"/>
        </w:rPr>
        <w:t>
      4. Patent Attorney or other representative of the applicant</w:t>
      </w:r>
    </w:p>
    <w:bookmarkEnd w:id="447"/>
    <w:bookmarkStart w:name="z476" w:id="448"/>
    <w:p>
      <w:pPr>
        <w:spacing w:after="0"/>
        <w:ind w:left="0"/>
        <w:jc w:val="both"/>
      </w:pPr>
      <w:r>
        <w:rPr>
          <w:rFonts w:ascii="Times New Roman"/>
          <w:b w:val="false"/>
          <w:i w:val="false"/>
          <w:color w:val="000000"/>
          <w:sz w:val="28"/>
        </w:rPr>
        <w:t>
      __________________________________________________________________________</w:t>
      </w:r>
    </w:p>
    <w:bookmarkEnd w:id="448"/>
    <w:bookmarkStart w:name="z477" w:id="449"/>
    <w:p>
      <w:pPr>
        <w:spacing w:after="0"/>
        <w:ind w:left="0"/>
        <w:jc w:val="both"/>
      </w:pPr>
      <w:r>
        <w:rPr>
          <w:rFonts w:ascii="Times New Roman"/>
          <w:b w:val="false"/>
          <w:i w:val="false"/>
          <w:color w:val="000000"/>
          <w:sz w:val="28"/>
        </w:rPr>
        <w:t>
      __________________________________________________________________________</w:t>
      </w:r>
    </w:p>
    <w:bookmarkEnd w:id="449"/>
    <w:bookmarkStart w:name="z478" w:id="450"/>
    <w:p>
      <w:pPr>
        <w:spacing w:after="0"/>
        <w:ind w:left="0"/>
        <w:jc w:val="both"/>
      </w:pPr>
      <w:r>
        <w:rPr>
          <w:rFonts w:ascii="Times New Roman"/>
          <w:b w:val="false"/>
          <w:i w:val="false"/>
          <w:color w:val="000000"/>
          <w:sz w:val="28"/>
        </w:rPr>
        <w:t xml:space="preserve">
      5. The amount of rights transferred, provided by the contract </w:t>
      </w:r>
    </w:p>
    <w:bookmarkEnd w:id="450"/>
    <w:bookmarkStart w:name="z479" w:id="451"/>
    <w:p>
      <w:pPr>
        <w:spacing w:after="0"/>
        <w:ind w:left="0"/>
        <w:jc w:val="both"/>
      </w:pPr>
      <w:r>
        <w:rPr>
          <w:rFonts w:ascii="Times New Roman"/>
          <w:b w:val="false"/>
          <w:i w:val="false"/>
          <w:color w:val="000000"/>
          <w:sz w:val="28"/>
        </w:rPr>
        <w:t>
      __________________________________________________________________________</w:t>
      </w:r>
    </w:p>
    <w:bookmarkEnd w:id="451"/>
    <w:bookmarkStart w:name="z480" w:id="452"/>
    <w:p>
      <w:pPr>
        <w:spacing w:after="0"/>
        <w:ind w:left="0"/>
        <w:jc w:val="both"/>
      </w:pPr>
      <w:r>
        <w:rPr>
          <w:rFonts w:ascii="Times New Roman"/>
          <w:b w:val="false"/>
          <w:i w:val="false"/>
          <w:color w:val="000000"/>
          <w:sz w:val="28"/>
        </w:rPr>
        <w:t>
      6. Address for correspondence, Contact telephone</w:t>
      </w:r>
    </w:p>
    <w:bookmarkEnd w:id="452"/>
    <w:bookmarkStart w:name="z481" w:id="453"/>
    <w:p>
      <w:pPr>
        <w:spacing w:after="0"/>
        <w:ind w:left="0"/>
        <w:jc w:val="both"/>
      </w:pPr>
      <w:r>
        <w:rPr>
          <w:rFonts w:ascii="Times New Roman"/>
          <w:b w:val="false"/>
          <w:i w:val="false"/>
          <w:color w:val="000000"/>
          <w:sz w:val="28"/>
        </w:rPr>
        <w:t>
      __________________________________________________________________________</w:t>
      </w:r>
    </w:p>
    <w:bookmarkEnd w:id="453"/>
    <w:bookmarkStart w:name="z482" w:id="454"/>
    <w:p>
      <w:pPr>
        <w:spacing w:after="0"/>
        <w:ind w:left="0"/>
        <w:jc w:val="both"/>
      </w:pPr>
      <w:r>
        <w:rPr>
          <w:rFonts w:ascii="Times New Roman"/>
          <w:b w:val="false"/>
          <w:i w:val="false"/>
          <w:color w:val="000000"/>
          <w:sz w:val="28"/>
        </w:rPr>
        <w:t>
      Annexes:</w:t>
      </w:r>
    </w:p>
    <w:bookmarkEnd w:id="454"/>
    <w:bookmarkStart w:name="z483" w:id="455"/>
    <w:p>
      <w:pPr>
        <w:spacing w:after="0"/>
        <w:ind w:left="0"/>
        <w:jc w:val="both"/>
      </w:pPr>
      <w:r>
        <w:rPr>
          <w:rFonts w:ascii="Times New Roman"/>
          <w:b w:val="false"/>
          <w:i w:val="false"/>
          <w:color w:val="000000"/>
          <w:sz w:val="28"/>
        </w:rPr>
        <w:t>
      Contract on __ pages;</w:t>
      </w:r>
    </w:p>
    <w:bookmarkEnd w:id="455"/>
    <w:bookmarkStart w:name="z484" w:id="456"/>
    <w:p>
      <w:pPr>
        <w:spacing w:after="0"/>
        <w:ind w:left="0"/>
        <w:jc w:val="both"/>
      </w:pPr>
      <w:r>
        <w:rPr>
          <w:rFonts w:ascii="Times New Roman"/>
          <w:b w:val="false"/>
          <w:i w:val="false"/>
          <w:color w:val="000000"/>
          <w:sz w:val="28"/>
        </w:rPr>
        <w:t xml:space="preserve">
      A copy of Power of Attorney confirming the capacity of the representative </w:t>
      </w:r>
    </w:p>
    <w:bookmarkEnd w:id="456"/>
    <w:bookmarkStart w:name="z485" w:id="457"/>
    <w:p>
      <w:pPr>
        <w:spacing w:after="0"/>
        <w:ind w:left="0"/>
        <w:jc w:val="both"/>
      </w:pPr>
      <w:r>
        <w:rPr>
          <w:rFonts w:ascii="Times New Roman"/>
          <w:b w:val="false"/>
          <w:i w:val="false"/>
          <w:color w:val="000000"/>
          <w:sz w:val="28"/>
        </w:rPr>
        <w:t>
      on __ pages in __counterparts;</w:t>
      </w:r>
    </w:p>
    <w:bookmarkEnd w:id="457"/>
    <w:bookmarkStart w:name="z486" w:id="458"/>
    <w:p>
      <w:pPr>
        <w:spacing w:after="0"/>
        <w:ind w:left="0"/>
        <w:jc w:val="both"/>
      </w:pPr>
      <w:r>
        <w:rPr>
          <w:rFonts w:ascii="Times New Roman"/>
          <w:b w:val="false"/>
          <w:i w:val="false"/>
          <w:color w:val="000000"/>
          <w:sz w:val="28"/>
        </w:rPr>
        <w:t>
      A document confirming the payment of services of expert organization;</w:t>
      </w:r>
    </w:p>
    <w:bookmarkEnd w:id="458"/>
    <w:bookmarkStart w:name="z487" w:id="459"/>
    <w:p>
      <w:pPr>
        <w:spacing w:after="0"/>
        <w:ind w:left="0"/>
        <w:jc w:val="both"/>
      </w:pPr>
      <w:r>
        <w:rPr>
          <w:rFonts w:ascii="Times New Roman"/>
          <w:b w:val="false"/>
          <w:i w:val="false"/>
          <w:color w:val="000000"/>
          <w:sz w:val="28"/>
        </w:rPr>
        <w:t>
      Applicant (Signature) (Full Name, position)</w:t>
      </w:r>
    </w:p>
    <w:bookmarkEnd w:id="459"/>
    <w:bookmarkStart w:name="z488" w:id="460"/>
    <w:p>
      <w:pPr>
        <w:spacing w:after="0"/>
        <w:ind w:left="0"/>
        <w:jc w:val="both"/>
      </w:pPr>
      <w:r>
        <w:rPr>
          <w:rFonts w:ascii="Times New Roman"/>
          <w:b w:val="false"/>
          <w:i w:val="false"/>
          <w:color w:val="000000"/>
          <w:sz w:val="28"/>
        </w:rPr>
        <w:t>
      I hereby give consent to the use of information constituting a secret protected by law contained</w:t>
      </w:r>
    </w:p>
    <w:bookmarkEnd w:id="460"/>
    <w:bookmarkStart w:name="z489" w:id="461"/>
    <w:p>
      <w:pPr>
        <w:spacing w:after="0"/>
        <w:ind w:left="0"/>
        <w:jc w:val="both"/>
      </w:pPr>
      <w:r>
        <w:rPr>
          <w:rFonts w:ascii="Times New Roman"/>
          <w:b w:val="false"/>
          <w:i w:val="false"/>
          <w:color w:val="000000"/>
          <w:sz w:val="28"/>
        </w:rPr>
        <w:t>
      in information systems</w:t>
      </w:r>
    </w:p>
    <w:bookmarkEnd w:id="461"/>
    <w:bookmarkStart w:name="z490" w:id="462"/>
    <w:p>
      <w:pPr>
        <w:spacing w:after="0"/>
        <w:ind w:left="0"/>
        <w:jc w:val="both"/>
      </w:pPr>
      <w:r>
        <w:rPr>
          <w:rFonts w:ascii="Times New Roman"/>
          <w:b w:val="false"/>
          <w:i w:val="false"/>
          <w:color w:val="000000"/>
          <w:sz w:val="28"/>
        </w:rPr>
        <w:t>
      Note:</w:t>
      </w:r>
    </w:p>
    <w:bookmarkEnd w:id="462"/>
    <w:bookmarkStart w:name="z491" w:id="463"/>
    <w:p>
      <w:pPr>
        <w:spacing w:after="0"/>
        <w:ind w:left="0"/>
        <w:jc w:val="both"/>
      </w:pPr>
      <w:r>
        <w:rPr>
          <w:rFonts w:ascii="Times New Roman"/>
          <w:b w:val="false"/>
          <w:i w:val="false"/>
          <w:color w:val="000000"/>
          <w:sz w:val="28"/>
        </w:rPr>
        <w:t>
      * Foreign names of legal entities shall be in Kazakh and Russian transliteration</w:t>
      </w:r>
    </w:p>
    <w:bookmarkEnd w:id="463"/>
    <w:bookmarkStart w:name="z492" w:id="464"/>
    <w:p>
      <w:pPr>
        <w:spacing w:after="0"/>
        <w:ind w:left="0"/>
        <w:jc w:val="both"/>
      </w:pPr>
      <w:r>
        <w:rPr>
          <w:rFonts w:ascii="Times New Roman"/>
          <w:b w:val="false"/>
          <w:i w:val="false"/>
          <w:color w:val="000000"/>
          <w:sz w:val="28"/>
        </w:rPr>
        <w:t xml:space="preserve">
      * Foreign names of legal entities shall be in Kazakh and Russian transliteration </w:t>
      </w:r>
    </w:p>
    <w:bookmarkEnd w:id="4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Order No. 1481 of Minister of</w:t>
            </w:r>
            <w:r>
              <w:br/>
            </w:r>
            <w:r>
              <w:rPr>
                <w:rFonts w:ascii="Times New Roman"/>
                <w:b w:val="false"/>
                <w:i w:val="false"/>
                <w:color w:val="000000"/>
                <w:sz w:val="20"/>
              </w:rPr>
              <w:t>Justice of the</w:t>
            </w:r>
            <w:r>
              <w:br/>
            </w:r>
            <w:r>
              <w:rPr>
                <w:rFonts w:ascii="Times New Roman"/>
                <w:b w:val="false"/>
                <w:i w:val="false"/>
                <w:color w:val="000000"/>
                <w:sz w:val="20"/>
              </w:rPr>
              <w:t xml:space="preserve">Republic of Kazakhstan </w:t>
            </w:r>
            <w:r>
              <w:br/>
            </w:r>
            <w:r>
              <w:rPr>
                <w:rFonts w:ascii="Times New Roman"/>
                <w:b w:val="false"/>
                <w:i w:val="false"/>
                <w:color w:val="000000"/>
                <w:sz w:val="20"/>
              </w:rPr>
              <w:t>dated October 11, 2018</w:t>
            </w:r>
          </w:p>
        </w:tc>
      </w:tr>
    </w:tbl>
    <w:bookmarkStart w:name="z494" w:id="465"/>
    <w:p>
      <w:pPr>
        <w:spacing w:after="0"/>
        <w:ind w:left="0"/>
        <w:jc w:val="left"/>
      </w:pPr>
      <w:r>
        <w:rPr>
          <w:rFonts w:ascii="Times New Roman"/>
          <w:b/>
          <w:i w:val="false"/>
          <w:color w:val="000000"/>
        </w:rPr>
        <w:t xml:space="preserve"> Standard of state service "Registration of a trademark”</w:t>
      </w:r>
      <w:r>
        <w:br/>
      </w:r>
      <w:r>
        <w:rPr>
          <w:rFonts w:ascii="Times New Roman"/>
          <w:b/>
          <w:i w:val="false"/>
          <w:color w:val="000000"/>
        </w:rPr>
        <w:t>Chapter 1. General provisions</w:t>
      </w:r>
    </w:p>
    <w:bookmarkEnd w:id="465"/>
    <w:bookmarkStart w:name="z495" w:id="466"/>
    <w:p>
      <w:pPr>
        <w:spacing w:after="0"/>
        <w:ind w:left="0"/>
        <w:jc w:val="both"/>
      </w:pPr>
      <w:r>
        <w:rPr>
          <w:rFonts w:ascii="Times New Roman"/>
          <w:b w:val="false"/>
          <w:i w:val="false"/>
          <w:color w:val="000000"/>
          <w:sz w:val="28"/>
        </w:rPr>
        <w:t>
      1. The state service "Registration of a Trademark" (hereinafter referred to as the state service).</w:t>
      </w:r>
    </w:p>
    <w:bookmarkEnd w:id="466"/>
    <w:bookmarkStart w:name="z496" w:id="467"/>
    <w:p>
      <w:pPr>
        <w:spacing w:after="0"/>
        <w:ind w:left="0"/>
        <w:jc w:val="both"/>
      </w:pPr>
      <w:r>
        <w:rPr>
          <w:rFonts w:ascii="Times New Roman"/>
          <w:b w:val="false"/>
          <w:i w:val="false"/>
          <w:color w:val="000000"/>
          <w:sz w:val="28"/>
        </w:rPr>
        <w:t>
      2. The standard of state services (hereinafter referred to as the  standard) developed by the Ministry of Justice of the Republic of Kazakhstan (hereinafter referred to as the authorized agency).</w:t>
      </w:r>
    </w:p>
    <w:bookmarkEnd w:id="467"/>
    <w:bookmarkStart w:name="z497" w:id="468"/>
    <w:p>
      <w:pPr>
        <w:spacing w:after="0"/>
        <w:ind w:left="0"/>
        <w:jc w:val="both"/>
      </w:pPr>
      <w:r>
        <w:rPr>
          <w:rFonts w:ascii="Times New Roman"/>
          <w:b w:val="false"/>
          <w:i w:val="false"/>
          <w:color w:val="000000"/>
          <w:sz w:val="28"/>
        </w:rPr>
        <w:t>
      3. The state service shall be provided by the Republican State Enterprise on the Right of Economic Management "National Institute of Intellectual Property" of the Ministry of Justice of the Republic of Kazakhstan (hereinafter referred to as the service provider).</w:t>
      </w:r>
    </w:p>
    <w:bookmarkEnd w:id="468"/>
    <w:bookmarkStart w:name="z498" w:id="469"/>
    <w:p>
      <w:pPr>
        <w:spacing w:after="0"/>
        <w:ind w:left="0"/>
        <w:jc w:val="both"/>
      </w:pPr>
      <w:r>
        <w:rPr>
          <w:rFonts w:ascii="Times New Roman"/>
          <w:b w:val="false"/>
          <w:i w:val="false"/>
          <w:color w:val="000000"/>
          <w:sz w:val="28"/>
        </w:rPr>
        <w:t>
      The receipt of documents and issuance of the result of the provision of state service shall be carried out via:</w:t>
      </w:r>
    </w:p>
    <w:bookmarkEnd w:id="469"/>
    <w:bookmarkStart w:name="z499" w:id="470"/>
    <w:p>
      <w:pPr>
        <w:spacing w:after="0"/>
        <w:ind w:left="0"/>
        <w:jc w:val="both"/>
      </w:pPr>
      <w:r>
        <w:rPr>
          <w:rFonts w:ascii="Times New Roman"/>
          <w:b w:val="false"/>
          <w:i w:val="false"/>
          <w:color w:val="000000"/>
          <w:sz w:val="28"/>
        </w:rPr>
        <w:t>
      1) the service provider’ office;</w:t>
      </w:r>
    </w:p>
    <w:bookmarkEnd w:id="470"/>
    <w:bookmarkStart w:name="z500" w:id="471"/>
    <w:p>
      <w:pPr>
        <w:spacing w:after="0"/>
        <w:ind w:left="0"/>
        <w:jc w:val="both"/>
      </w:pPr>
      <w:r>
        <w:rPr>
          <w:rFonts w:ascii="Times New Roman"/>
          <w:b w:val="false"/>
          <w:i w:val="false"/>
          <w:color w:val="000000"/>
          <w:sz w:val="28"/>
        </w:rPr>
        <w:t>
      2) web portal “electronic government” www.egov.kz (hereinafter referred to as the portal).</w:t>
      </w:r>
    </w:p>
    <w:bookmarkEnd w:id="471"/>
    <w:bookmarkStart w:name="z501" w:id="472"/>
    <w:p>
      <w:pPr>
        <w:spacing w:after="0"/>
        <w:ind w:left="0"/>
        <w:jc w:val="left"/>
      </w:pPr>
      <w:r>
        <w:rPr>
          <w:rFonts w:ascii="Times New Roman"/>
          <w:b/>
          <w:i w:val="false"/>
          <w:color w:val="000000"/>
        </w:rPr>
        <w:t xml:space="preserve"> Chapter 2. Procedure for provision of state service</w:t>
      </w:r>
    </w:p>
    <w:bookmarkEnd w:id="472"/>
    <w:bookmarkStart w:name="z502" w:id="473"/>
    <w:p>
      <w:pPr>
        <w:spacing w:after="0"/>
        <w:ind w:left="0"/>
        <w:jc w:val="both"/>
      </w:pPr>
      <w:r>
        <w:rPr>
          <w:rFonts w:ascii="Times New Roman"/>
          <w:b w:val="false"/>
          <w:i w:val="false"/>
          <w:color w:val="000000"/>
          <w:sz w:val="28"/>
        </w:rPr>
        <w:t>
      4. The term for provision of state service:</w:t>
      </w:r>
    </w:p>
    <w:bookmarkEnd w:id="473"/>
    <w:bookmarkStart w:name="z503" w:id="474"/>
    <w:p>
      <w:pPr>
        <w:spacing w:after="0"/>
        <w:ind w:left="0"/>
        <w:jc w:val="both"/>
      </w:pPr>
      <w:r>
        <w:rPr>
          <w:rFonts w:ascii="Times New Roman"/>
          <w:b w:val="false"/>
          <w:i w:val="false"/>
          <w:color w:val="000000"/>
          <w:sz w:val="28"/>
        </w:rPr>
        <w:t>
      1) within 10 (ten) working days from the date of delivery by the individual or legal entity (hereinafter referred to as the service recipient) of the package of documents specified in paragraph 9 of this standard.</w:t>
      </w:r>
    </w:p>
    <w:bookmarkEnd w:id="474"/>
    <w:bookmarkStart w:name="z504" w:id="475"/>
    <w:p>
      <w:pPr>
        <w:spacing w:after="0"/>
        <w:ind w:left="0"/>
        <w:jc w:val="both"/>
      </w:pPr>
      <w:r>
        <w:rPr>
          <w:rFonts w:ascii="Times New Roman"/>
          <w:b w:val="false"/>
          <w:i w:val="false"/>
          <w:color w:val="000000"/>
          <w:sz w:val="28"/>
        </w:rPr>
        <w:t>
      2) the maximum allowable waiting time for delivery of documents through the portal - 15 minutes;</w:t>
      </w:r>
    </w:p>
    <w:bookmarkEnd w:id="475"/>
    <w:bookmarkStart w:name="z505" w:id="476"/>
    <w:p>
      <w:pPr>
        <w:spacing w:after="0"/>
        <w:ind w:left="0"/>
        <w:jc w:val="both"/>
      </w:pPr>
      <w:r>
        <w:rPr>
          <w:rFonts w:ascii="Times New Roman"/>
          <w:b w:val="false"/>
          <w:i w:val="false"/>
          <w:color w:val="000000"/>
          <w:sz w:val="28"/>
        </w:rPr>
        <w:t>
      3) the maximum allowable waiting time for delivery of documents through the office of the service provider - 30 (thirty) minutes;</w:t>
      </w:r>
    </w:p>
    <w:bookmarkEnd w:id="476"/>
    <w:bookmarkStart w:name="z506" w:id="477"/>
    <w:p>
      <w:pPr>
        <w:spacing w:after="0"/>
        <w:ind w:left="0"/>
        <w:jc w:val="both"/>
      </w:pPr>
      <w:r>
        <w:rPr>
          <w:rFonts w:ascii="Times New Roman"/>
          <w:b w:val="false"/>
          <w:i w:val="false"/>
          <w:color w:val="000000"/>
          <w:sz w:val="28"/>
        </w:rPr>
        <w:t>
      4) the maximum allowable service time by the office of the service provider - 30 (thirty) minutes.</w:t>
      </w:r>
    </w:p>
    <w:bookmarkEnd w:id="477"/>
    <w:bookmarkStart w:name="z507" w:id="478"/>
    <w:p>
      <w:pPr>
        <w:spacing w:after="0"/>
        <w:ind w:left="0"/>
        <w:jc w:val="both"/>
      </w:pPr>
      <w:r>
        <w:rPr>
          <w:rFonts w:ascii="Times New Roman"/>
          <w:b w:val="false"/>
          <w:i w:val="false"/>
          <w:color w:val="000000"/>
          <w:sz w:val="28"/>
        </w:rPr>
        <w:t>
      5. The form of the provision of state service: electronic (partially automated) and (or) paper.</w:t>
      </w:r>
    </w:p>
    <w:bookmarkEnd w:id="478"/>
    <w:bookmarkStart w:name="z508" w:id="479"/>
    <w:p>
      <w:pPr>
        <w:spacing w:after="0"/>
        <w:ind w:left="0"/>
        <w:jc w:val="both"/>
      </w:pPr>
      <w:r>
        <w:rPr>
          <w:rFonts w:ascii="Times New Roman"/>
          <w:b w:val="false"/>
          <w:i w:val="false"/>
          <w:color w:val="000000"/>
          <w:sz w:val="28"/>
        </w:rPr>
        <w:t>
      6. The result of the provision of state service:</w:t>
      </w:r>
    </w:p>
    <w:bookmarkEnd w:id="479"/>
    <w:bookmarkStart w:name="z509" w:id="480"/>
    <w:p>
      <w:pPr>
        <w:spacing w:after="0"/>
        <w:ind w:left="0"/>
        <w:jc w:val="both"/>
      </w:pPr>
      <w:r>
        <w:rPr>
          <w:rFonts w:ascii="Times New Roman"/>
          <w:b w:val="false"/>
          <w:i w:val="false"/>
          <w:color w:val="000000"/>
          <w:sz w:val="28"/>
        </w:rPr>
        <w:t>
      1) upon registration of a trademark:</w:t>
      </w:r>
    </w:p>
    <w:bookmarkEnd w:id="480"/>
    <w:bookmarkStart w:name="z510" w:id="481"/>
    <w:p>
      <w:pPr>
        <w:spacing w:after="0"/>
        <w:ind w:left="0"/>
        <w:jc w:val="both"/>
      </w:pPr>
      <w:r>
        <w:rPr>
          <w:rFonts w:ascii="Times New Roman"/>
          <w:b w:val="false"/>
          <w:i w:val="false"/>
          <w:color w:val="000000"/>
          <w:sz w:val="28"/>
        </w:rPr>
        <w:t>
      entering a trademark in the State Register of Trademarks (hereinafter referred to as  the Public Register), issuing a trademark certificate and publishing information on the issue or a reasoned response on refusal to provide state services on the grounds provided by paragraph 10 of this standard;</w:t>
      </w:r>
    </w:p>
    <w:bookmarkEnd w:id="481"/>
    <w:bookmarkStart w:name="z511" w:id="482"/>
    <w:p>
      <w:pPr>
        <w:spacing w:after="0"/>
        <w:ind w:left="0"/>
        <w:jc w:val="both"/>
      </w:pPr>
      <w:r>
        <w:rPr>
          <w:rFonts w:ascii="Times New Roman"/>
          <w:b w:val="false"/>
          <w:i w:val="false"/>
          <w:color w:val="000000"/>
          <w:sz w:val="28"/>
        </w:rPr>
        <w:t xml:space="preserve">
      2) when issuing a duplicate certificate for a trademark: </w:t>
      </w:r>
    </w:p>
    <w:bookmarkEnd w:id="482"/>
    <w:bookmarkStart w:name="z512" w:id="483"/>
    <w:p>
      <w:pPr>
        <w:spacing w:after="0"/>
        <w:ind w:left="0"/>
        <w:jc w:val="both"/>
      </w:pPr>
      <w:r>
        <w:rPr>
          <w:rFonts w:ascii="Times New Roman"/>
          <w:b w:val="false"/>
          <w:i w:val="false"/>
          <w:color w:val="000000"/>
          <w:sz w:val="28"/>
        </w:rPr>
        <w:t>
      issuance of a duplicate certificate for a trademark or a reasoned response on refusal to provide a state service on the grounds provided by paragraph 10 of this standard.</w:t>
      </w:r>
    </w:p>
    <w:bookmarkEnd w:id="483"/>
    <w:bookmarkStart w:name="z513" w:id="484"/>
    <w:p>
      <w:pPr>
        <w:spacing w:after="0"/>
        <w:ind w:left="0"/>
        <w:jc w:val="both"/>
      </w:pPr>
      <w:r>
        <w:rPr>
          <w:rFonts w:ascii="Times New Roman"/>
          <w:b w:val="false"/>
          <w:i w:val="false"/>
          <w:color w:val="000000"/>
          <w:sz w:val="28"/>
        </w:rPr>
        <w:t>
      7. The state service shall be provided on a paid basis in accordance with the Price for services in the field of protection of trademarks, names places of origin of goods, industrial property objects, selection achievements approved in accordance with paragraph 2 of Article 3-1 of the Law "On Trademarks, Service Marks and Appellations of Origin of Goods ", in accordance with paragraph 2 of Article 3-2 of the Law" On the Protection of Selection Achievements ", in accordance with paragraph 2 of Article 4-1 of the Law of the Republic of Kazakhstan" Patent Law of the Republic of Kazakhstan" (hereinafter referred to as the Prices), and posted on the official websites of the authorized agency www.adilet.gov.kz and the service provider www.kazpatent.kz.</w:t>
      </w:r>
    </w:p>
    <w:bookmarkEnd w:id="484"/>
    <w:bookmarkStart w:name="z514" w:id="485"/>
    <w:p>
      <w:pPr>
        <w:spacing w:after="0"/>
        <w:ind w:left="0"/>
        <w:jc w:val="both"/>
      </w:pPr>
      <w:r>
        <w:rPr>
          <w:rFonts w:ascii="Times New Roman"/>
          <w:b w:val="false"/>
          <w:i w:val="false"/>
          <w:color w:val="000000"/>
          <w:sz w:val="28"/>
        </w:rPr>
        <w:t>
      Payment shall be made in cash or other than in cash through second-tier banks or payment gate of “electronic government” (hereinafter referred to as the PGEG).</w:t>
      </w:r>
    </w:p>
    <w:bookmarkEnd w:id="485"/>
    <w:bookmarkStart w:name="z515" w:id="486"/>
    <w:p>
      <w:pPr>
        <w:spacing w:after="0"/>
        <w:ind w:left="0"/>
        <w:jc w:val="both"/>
      </w:pPr>
      <w:r>
        <w:rPr>
          <w:rFonts w:ascii="Times New Roman"/>
          <w:b w:val="false"/>
          <w:i w:val="false"/>
          <w:color w:val="000000"/>
          <w:sz w:val="28"/>
        </w:rPr>
        <w:t>
      Bank details required to pay for the services of the service provider shall be specified in Annex 1 to this standard.</w:t>
      </w:r>
    </w:p>
    <w:bookmarkEnd w:id="486"/>
    <w:bookmarkStart w:name="z516" w:id="487"/>
    <w:p>
      <w:pPr>
        <w:spacing w:after="0"/>
        <w:ind w:left="0"/>
        <w:jc w:val="both"/>
      </w:pPr>
      <w:r>
        <w:rPr>
          <w:rFonts w:ascii="Times New Roman"/>
          <w:b w:val="false"/>
          <w:i w:val="false"/>
          <w:color w:val="000000"/>
          <w:sz w:val="28"/>
        </w:rPr>
        <w:t>
      8. Work schedule:</w:t>
      </w:r>
    </w:p>
    <w:bookmarkEnd w:id="487"/>
    <w:bookmarkStart w:name="z517" w:id="488"/>
    <w:p>
      <w:pPr>
        <w:spacing w:after="0"/>
        <w:ind w:left="0"/>
        <w:jc w:val="both"/>
      </w:pPr>
      <w:r>
        <w:rPr>
          <w:rFonts w:ascii="Times New Roman"/>
          <w:b w:val="false"/>
          <w:i w:val="false"/>
          <w:color w:val="000000"/>
          <w:sz w:val="28"/>
        </w:rPr>
        <w:t>
      1) Service provider - from Monday to Friday inclusive from 09-00 to 18-30 hours with a lunch break from 13.00 to 14.30 hours, except for weekends and holidays according to the Labor legislation of the Republic of Kazakhstan;</w:t>
      </w:r>
    </w:p>
    <w:bookmarkEnd w:id="488"/>
    <w:bookmarkStart w:name="z518" w:id="489"/>
    <w:p>
      <w:pPr>
        <w:spacing w:after="0"/>
        <w:ind w:left="0"/>
        <w:jc w:val="both"/>
      </w:pPr>
      <w:r>
        <w:rPr>
          <w:rFonts w:ascii="Times New Roman"/>
          <w:b w:val="false"/>
          <w:i w:val="false"/>
          <w:color w:val="000000"/>
          <w:sz w:val="28"/>
        </w:rPr>
        <w:t>
      2) Portal - round-the-clock, with the exception of technical interruptions related to repair work (when the recipient contacts the service after work, weekends and holidays, receipt of an application and issuance of result for provision of state service shall be carried out by the next working day according to the Labor legislation of the Republic of Kazakhstan).</w:t>
      </w:r>
    </w:p>
    <w:bookmarkEnd w:id="489"/>
    <w:bookmarkStart w:name="z519" w:id="490"/>
    <w:p>
      <w:pPr>
        <w:spacing w:after="0"/>
        <w:ind w:left="0"/>
        <w:jc w:val="both"/>
      </w:pPr>
      <w:r>
        <w:rPr>
          <w:rFonts w:ascii="Times New Roman"/>
          <w:b w:val="false"/>
          <w:i w:val="false"/>
          <w:color w:val="000000"/>
          <w:sz w:val="28"/>
        </w:rPr>
        <w:t>
      State service shall be provided in turn, without an appointment and expedited service.</w:t>
      </w:r>
    </w:p>
    <w:bookmarkEnd w:id="490"/>
    <w:bookmarkStart w:name="z520" w:id="491"/>
    <w:p>
      <w:pPr>
        <w:spacing w:after="0"/>
        <w:ind w:left="0"/>
        <w:jc w:val="both"/>
      </w:pPr>
      <w:r>
        <w:rPr>
          <w:rFonts w:ascii="Times New Roman"/>
          <w:b w:val="false"/>
          <w:i w:val="false"/>
          <w:color w:val="000000"/>
          <w:sz w:val="28"/>
        </w:rPr>
        <w:t>
      9. The list of documents required for the provision of state service when contacting the service provider:</w:t>
      </w:r>
    </w:p>
    <w:bookmarkEnd w:id="491"/>
    <w:bookmarkStart w:name="z521" w:id="492"/>
    <w:p>
      <w:pPr>
        <w:spacing w:after="0"/>
        <w:ind w:left="0"/>
        <w:jc w:val="both"/>
      </w:pPr>
      <w:r>
        <w:rPr>
          <w:rFonts w:ascii="Times New Roman"/>
          <w:b w:val="false"/>
          <w:i w:val="false"/>
          <w:color w:val="000000"/>
          <w:sz w:val="28"/>
        </w:rPr>
        <w:t>
      1) upon registration of a trademark:</w:t>
      </w:r>
    </w:p>
    <w:bookmarkEnd w:id="492"/>
    <w:bookmarkStart w:name="z522" w:id="493"/>
    <w:p>
      <w:pPr>
        <w:spacing w:after="0"/>
        <w:ind w:left="0"/>
        <w:jc w:val="both"/>
      </w:pPr>
      <w:r>
        <w:rPr>
          <w:rFonts w:ascii="Times New Roman"/>
          <w:b w:val="false"/>
          <w:i w:val="false"/>
          <w:color w:val="000000"/>
          <w:sz w:val="28"/>
        </w:rPr>
        <w:t>
      application for the provision of state service in the form in accordance with Annex 2 to this standard; document confirming the payment;</w:t>
      </w:r>
    </w:p>
    <w:bookmarkEnd w:id="493"/>
    <w:bookmarkStart w:name="z523" w:id="494"/>
    <w:p>
      <w:pPr>
        <w:spacing w:after="0"/>
        <w:ind w:left="0"/>
        <w:jc w:val="both"/>
      </w:pPr>
      <w:r>
        <w:rPr>
          <w:rFonts w:ascii="Times New Roman"/>
          <w:b w:val="false"/>
          <w:i w:val="false"/>
          <w:color w:val="000000"/>
          <w:sz w:val="28"/>
        </w:rPr>
        <w:t>
      Power of attorney, (if the application is filed by a representative) or a copy of the power of attorney (if the application is filed by a patent attorney);</w:t>
      </w:r>
    </w:p>
    <w:bookmarkEnd w:id="494"/>
    <w:bookmarkStart w:name="z524" w:id="495"/>
    <w:p>
      <w:pPr>
        <w:spacing w:after="0"/>
        <w:ind w:left="0"/>
        <w:jc w:val="both"/>
      </w:pPr>
      <w:r>
        <w:rPr>
          <w:rFonts w:ascii="Times New Roman"/>
          <w:b w:val="false"/>
          <w:i w:val="false"/>
          <w:color w:val="000000"/>
          <w:sz w:val="28"/>
        </w:rPr>
        <w:t>
      2) when issuing a duplicate certificate for a trademark:</w:t>
      </w:r>
    </w:p>
    <w:bookmarkEnd w:id="495"/>
    <w:bookmarkStart w:name="z525" w:id="496"/>
    <w:p>
      <w:pPr>
        <w:spacing w:after="0"/>
        <w:ind w:left="0"/>
        <w:jc w:val="both"/>
      </w:pPr>
      <w:r>
        <w:rPr>
          <w:rFonts w:ascii="Times New Roman"/>
          <w:b w:val="false"/>
          <w:i w:val="false"/>
          <w:color w:val="000000"/>
          <w:sz w:val="28"/>
        </w:rPr>
        <w:t>
      petition for the provision of state service in the form in accordance with Annex 3 to this standard;</w:t>
      </w:r>
    </w:p>
    <w:bookmarkEnd w:id="496"/>
    <w:bookmarkStart w:name="z526" w:id="497"/>
    <w:p>
      <w:pPr>
        <w:spacing w:after="0"/>
        <w:ind w:left="0"/>
        <w:jc w:val="both"/>
      </w:pPr>
      <w:r>
        <w:rPr>
          <w:rFonts w:ascii="Times New Roman"/>
          <w:b w:val="false"/>
          <w:i w:val="false"/>
          <w:color w:val="000000"/>
          <w:sz w:val="28"/>
        </w:rPr>
        <w:t>
      document confirming the payment;</w:t>
      </w:r>
    </w:p>
    <w:bookmarkEnd w:id="497"/>
    <w:bookmarkStart w:name="z527" w:id="498"/>
    <w:p>
      <w:pPr>
        <w:spacing w:after="0"/>
        <w:ind w:left="0"/>
        <w:jc w:val="both"/>
      </w:pPr>
      <w:r>
        <w:rPr>
          <w:rFonts w:ascii="Times New Roman"/>
          <w:b w:val="false"/>
          <w:i w:val="false"/>
          <w:color w:val="000000"/>
          <w:sz w:val="28"/>
        </w:rPr>
        <w:t>
      Power of attorney, (if the petition is filled by a representative) or a copy of the power of attorney (if the petition is filed by a patent attorney);</w:t>
      </w:r>
    </w:p>
    <w:bookmarkEnd w:id="498"/>
    <w:bookmarkStart w:name="z528" w:id="499"/>
    <w:p>
      <w:pPr>
        <w:spacing w:after="0"/>
        <w:ind w:left="0"/>
        <w:jc w:val="both"/>
      </w:pPr>
      <w:r>
        <w:rPr>
          <w:rFonts w:ascii="Times New Roman"/>
          <w:b w:val="false"/>
          <w:i w:val="false"/>
          <w:color w:val="000000"/>
          <w:sz w:val="28"/>
        </w:rPr>
        <w:t>
      in the case of an application by the assignee, a certified copy of the document confirming the succession.</w:t>
      </w:r>
    </w:p>
    <w:bookmarkEnd w:id="499"/>
    <w:bookmarkStart w:name="z529" w:id="500"/>
    <w:p>
      <w:pPr>
        <w:spacing w:after="0"/>
        <w:ind w:left="0"/>
        <w:jc w:val="both"/>
      </w:pPr>
      <w:r>
        <w:rPr>
          <w:rFonts w:ascii="Times New Roman"/>
          <w:b w:val="false"/>
          <w:i w:val="false"/>
          <w:color w:val="000000"/>
          <w:sz w:val="28"/>
        </w:rPr>
        <w:t>
      The list of documents when applying via the portal:</w:t>
      </w:r>
    </w:p>
    <w:bookmarkEnd w:id="500"/>
    <w:bookmarkStart w:name="z530" w:id="501"/>
    <w:p>
      <w:pPr>
        <w:spacing w:after="0"/>
        <w:ind w:left="0"/>
        <w:jc w:val="both"/>
      </w:pPr>
      <w:r>
        <w:rPr>
          <w:rFonts w:ascii="Times New Roman"/>
          <w:b w:val="false"/>
          <w:i w:val="false"/>
          <w:color w:val="000000"/>
          <w:sz w:val="28"/>
        </w:rPr>
        <w:t>
      1) upon registration of a trademark:</w:t>
      </w:r>
    </w:p>
    <w:bookmarkEnd w:id="501"/>
    <w:bookmarkStart w:name="z531" w:id="502"/>
    <w:p>
      <w:pPr>
        <w:spacing w:after="0"/>
        <w:ind w:left="0"/>
        <w:jc w:val="both"/>
      </w:pPr>
      <w:r>
        <w:rPr>
          <w:rFonts w:ascii="Times New Roman"/>
          <w:b w:val="false"/>
          <w:i w:val="false"/>
          <w:color w:val="000000"/>
          <w:sz w:val="28"/>
        </w:rPr>
        <w:t>
      an application in the form of an electronic document certified by electronic digital signature of the service recipient;</w:t>
      </w:r>
    </w:p>
    <w:bookmarkEnd w:id="502"/>
    <w:bookmarkStart w:name="z532" w:id="503"/>
    <w:p>
      <w:pPr>
        <w:spacing w:after="0"/>
        <w:ind w:left="0"/>
        <w:jc w:val="both"/>
      </w:pPr>
      <w:r>
        <w:rPr>
          <w:rFonts w:ascii="Times New Roman"/>
          <w:b w:val="false"/>
          <w:i w:val="false"/>
          <w:color w:val="000000"/>
          <w:sz w:val="28"/>
        </w:rPr>
        <w:t>
      electronic copy of the document confirming the payment;</w:t>
      </w:r>
    </w:p>
    <w:bookmarkEnd w:id="503"/>
    <w:bookmarkStart w:name="z533" w:id="504"/>
    <w:p>
      <w:pPr>
        <w:spacing w:after="0"/>
        <w:ind w:left="0"/>
        <w:jc w:val="both"/>
      </w:pPr>
      <w:r>
        <w:rPr>
          <w:rFonts w:ascii="Times New Roman"/>
          <w:b w:val="false"/>
          <w:i w:val="false"/>
          <w:color w:val="000000"/>
          <w:sz w:val="28"/>
        </w:rPr>
        <w:t>
      electronic copy of the power of attorney (if the application is filed by a representative or patent attorney);</w:t>
      </w:r>
    </w:p>
    <w:bookmarkEnd w:id="504"/>
    <w:bookmarkStart w:name="z534" w:id="505"/>
    <w:p>
      <w:pPr>
        <w:spacing w:after="0"/>
        <w:ind w:left="0"/>
        <w:jc w:val="both"/>
      </w:pPr>
      <w:r>
        <w:rPr>
          <w:rFonts w:ascii="Times New Roman"/>
          <w:b w:val="false"/>
          <w:i w:val="false"/>
          <w:color w:val="000000"/>
          <w:sz w:val="28"/>
        </w:rPr>
        <w:t>
      2) when issuing a duplicate certificate for a trademark:</w:t>
      </w:r>
    </w:p>
    <w:bookmarkEnd w:id="505"/>
    <w:bookmarkStart w:name="z535" w:id="506"/>
    <w:p>
      <w:pPr>
        <w:spacing w:after="0"/>
        <w:ind w:left="0"/>
        <w:jc w:val="both"/>
      </w:pPr>
      <w:r>
        <w:rPr>
          <w:rFonts w:ascii="Times New Roman"/>
          <w:b w:val="false"/>
          <w:i w:val="false"/>
          <w:color w:val="000000"/>
          <w:sz w:val="28"/>
        </w:rPr>
        <w:t>
      a petition in the form of an electronic document certified by electronic signature of the service recipient;</w:t>
      </w:r>
    </w:p>
    <w:bookmarkEnd w:id="506"/>
    <w:bookmarkStart w:name="z536" w:id="507"/>
    <w:p>
      <w:pPr>
        <w:spacing w:after="0"/>
        <w:ind w:left="0"/>
        <w:jc w:val="both"/>
      </w:pPr>
      <w:r>
        <w:rPr>
          <w:rFonts w:ascii="Times New Roman"/>
          <w:b w:val="false"/>
          <w:i w:val="false"/>
          <w:color w:val="000000"/>
          <w:sz w:val="28"/>
        </w:rPr>
        <w:t>
      electronic copy of the document confirming the payment;</w:t>
      </w:r>
    </w:p>
    <w:bookmarkEnd w:id="507"/>
    <w:bookmarkStart w:name="z537" w:id="508"/>
    <w:p>
      <w:pPr>
        <w:spacing w:after="0"/>
        <w:ind w:left="0"/>
        <w:jc w:val="both"/>
      </w:pPr>
      <w:r>
        <w:rPr>
          <w:rFonts w:ascii="Times New Roman"/>
          <w:b w:val="false"/>
          <w:i w:val="false"/>
          <w:color w:val="000000"/>
          <w:sz w:val="28"/>
        </w:rPr>
        <w:t>
      an electronic copy of the power of attorney (if the petition is filed by a representative or patent attorney);</w:t>
      </w:r>
    </w:p>
    <w:bookmarkEnd w:id="508"/>
    <w:bookmarkStart w:name="z538" w:id="509"/>
    <w:p>
      <w:pPr>
        <w:spacing w:after="0"/>
        <w:ind w:left="0"/>
        <w:jc w:val="both"/>
      </w:pPr>
      <w:r>
        <w:rPr>
          <w:rFonts w:ascii="Times New Roman"/>
          <w:b w:val="false"/>
          <w:i w:val="false"/>
          <w:color w:val="000000"/>
          <w:sz w:val="28"/>
        </w:rPr>
        <w:t>
      in the case of the filing of a petition by the assignee, a certified electronic copy of the document confirming the succession.</w:t>
      </w:r>
    </w:p>
    <w:bookmarkEnd w:id="509"/>
    <w:bookmarkStart w:name="z539" w:id="510"/>
    <w:p>
      <w:pPr>
        <w:spacing w:after="0"/>
        <w:ind w:left="0"/>
        <w:jc w:val="both"/>
      </w:pPr>
      <w:r>
        <w:rPr>
          <w:rFonts w:ascii="Times New Roman"/>
          <w:b w:val="false"/>
          <w:i w:val="false"/>
          <w:color w:val="000000"/>
          <w:sz w:val="28"/>
        </w:rPr>
        <w:t>
      The service recipient shall give consent to the use of the information constituting a secret protected by the Law contained in information systems in the provision of state services, unless otherwise provided by the laws of the Republic of Kazakhstan.</w:t>
      </w:r>
    </w:p>
    <w:bookmarkEnd w:id="510"/>
    <w:bookmarkStart w:name="z540" w:id="511"/>
    <w:p>
      <w:pPr>
        <w:spacing w:after="0"/>
        <w:ind w:left="0"/>
        <w:jc w:val="both"/>
      </w:pPr>
      <w:r>
        <w:rPr>
          <w:rFonts w:ascii="Times New Roman"/>
          <w:b w:val="false"/>
          <w:i w:val="false"/>
          <w:color w:val="000000"/>
          <w:sz w:val="28"/>
        </w:rPr>
        <w:t>
      10. The service provider shall refuse to provide state services "Registration of a Trademark" and "Issuance of a Duplicate Certificate for a Trademark" when establishing the inaccuracy of the documents submitted by the service recipient to obtain the state service, and (or) data (information) contained therein.</w:t>
      </w:r>
    </w:p>
    <w:bookmarkEnd w:id="511"/>
    <w:bookmarkStart w:name="z541" w:id="512"/>
    <w:p>
      <w:pPr>
        <w:spacing w:after="0"/>
        <w:ind w:left="0"/>
        <w:jc w:val="both"/>
      </w:pPr>
      <w:r>
        <w:rPr>
          <w:rFonts w:ascii="Times New Roman"/>
          <w:b w:val="false"/>
          <w:i w:val="false"/>
          <w:color w:val="000000"/>
          <w:sz w:val="28"/>
        </w:rPr>
        <w:t>
      In cases when the service recipient submits an incomplete package of documents in accordance with paragraph 9 of this standard and (or) documents that expired, the service provider shall refuse to accept the application.</w:t>
      </w:r>
    </w:p>
    <w:bookmarkEnd w:id="512"/>
    <w:bookmarkStart w:name="z542" w:id="513"/>
    <w:p>
      <w:pPr>
        <w:spacing w:after="0"/>
        <w:ind w:left="0"/>
        <w:jc w:val="left"/>
      </w:pPr>
      <w:r>
        <w:rPr>
          <w:rFonts w:ascii="Times New Roman"/>
          <w:b/>
          <w:i w:val="false"/>
          <w:color w:val="000000"/>
        </w:rPr>
        <w:t xml:space="preserve"> Chapter 3. Procedure for appealing decisions, actions (omissions) of service provider and (or)</w:t>
      </w:r>
      <w:r>
        <w:br/>
      </w:r>
      <w:r>
        <w:rPr>
          <w:rFonts w:ascii="Times New Roman"/>
          <w:b/>
          <w:i w:val="false"/>
          <w:color w:val="000000"/>
        </w:rPr>
        <w:t>its officials on the provision of state services</w:t>
      </w:r>
    </w:p>
    <w:bookmarkEnd w:id="513"/>
    <w:bookmarkStart w:name="z543" w:id="514"/>
    <w:p>
      <w:pPr>
        <w:spacing w:after="0"/>
        <w:ind w:left="0"/>
        <w:jc w:val="both"/>
      </w:pPr>
      <w:r>
        <w:rPr>
          <w:rFonts w:ascii="Times New Roman"/>
          <w:b w:val="false"/>
          <w:i w:val="false"/>
          <w:color w:val="000000"/>
          <w:sz w:val="28"/>
        </w:rPr>
        <w:t>
      11. Appealing decisions, actions (omissions) of service provider and (or) its officials on the provision of state services:</w:t>
      </w:r>
    </w:p>
    <w:bookmarkEnd w:id="514"/>
    <w:bookmarkStart w:name="z544" w:id="515"/>
    <w:p>
      <w:pPr>
        <w:spacing w:after="0"/>
        <w:ind w:left="0"/>
        <w:jc w:val="both"/>
      </w:pPr>
      <w:r>
        <w:rPr>
          <w:rFonts w:ascii="Times New Roman"/>
          <w:b w:val="false"/>
          <w:i w:val="false"/>
          <w:color w:val="000000"/>
          <w:sz w:val="28"/>
        </w:rPr>
        <w:t>
      The complaint shall be filed in the name of the head of the service provider at the address, specified in paragraph 13 of this standard.</w:t>
      </w:r>
    </w:p>
    <w:bookmarkEnd w:id="515"/>
    <w:bookmarkStart w:name="z545" w:id="516"/>
    <w:p>
      <w:pPr>
        <w:spacing w:after="0"/>
        <w:ind w:left="0"/>
        <w:jc w:val="both"/>
      </w:pPr>
      <w:r>
        <w:rPr>
          <w:rFonts w:ascii="Times New Roman"/>
          <w:b w:val="false"/>
          <w:i w:val="false"/>
          <w:color w:val="000000"/>
          <w:sz w:val="28"/>
        </w:rPr>
        <w:t>
      The complaint shall be accepted in writing by mail or purposely through the office of the service provider, or though the portal.</w:t>
      </w:r>
    </w:p>
    <w:bookmarkEnd w:id="516"/>
    <w:bookmarkStart w:name="z546" w:id="517"/>
    <w:p>
      <w:pPr>
        <w:spacing w:after="0"/>
        <w:ind w:left="0"/>
        <w:jc w:val="both"/>
      </w:pPr>
      <w:r>
        <w:rPr>
          <w:rFonts w:ascii="Times New Roman"/>
          <w:b w:val="false"/>
          <w:i w:val="false"/>
          <w:color w:val="000000"/>
          <w:sz w:val="28"/>
        </w:rPr>
        <w:t>
      Acknowledgment of acceptance of the complaint shall be its registration (stamp, incoming number and date) in the service provider's office, with the surname and initials of the person, who accepted the complaint. The complaint shall be signed by the service recipient.</w:t>
      </w:r>
    </w:p>
    <w:bookmarkEnd w:id="517"/>
    <w:bookmarkStart w:name="z547" w:id="518"/>
    <w:p>
      <w:pPr>
        <w:spacing w:after="0"/>
        <w:ind w:left="0"/>
        <w:jc w:val="both"/>
      </w:pPr>
      <w:r>
        <w:rPr>
          <w:rFonts w:ascii="Times New Roman"/>
          <w:b w:val="false"/>
          <w:i w:val="false"/>
          <w:color w:val="000000"/>
          <w:sz w:val="28"/>
        </w:rPr>
        <w:t>
      Information on the procedure for appealing via  the portal can be obtained by calling the unified contact center, specified in paragraph 16 of this standard.</w:t>
      </w:r>
    </w:p>
    <w:bookmarkEnd w:id="518"/>
    <w:bookmarkStart w:name="z548" w:id="519"/>
    <w:p>
      <w:pPr>
        <w:spacing w:after="0"/>
        <w:ind w:left="0"/>
        <w:jc w:val="both"/>
      </w:pPr>
      <w:r>
        <w:rPr>
          <w:rFonts w:ascii="Times New Roman"/>
          <w:b w:val="false"/>
          <w:i w:val="false"/>
          <w:color w:val="000000"/>
          <w:sz w:val="28"/>
        </w:rPr>
        <w:t>
      Complaint of the service recipient, received by the service provider shall be subject to review within five working days from the date of its registration. A motivated response on the results of consideration of a complaint shall be sent to the service recipient by mail or issued on purpose in the office of the service provider.</w:t>
      </w:r>
    </w:p>
    <w:bookmarkEnd w:id="519"/>
    <w:bookmarkStart w:name="z549" w:id="520"/>
    <w:p>
      <w:pPr>
        <w:spacing w:after="0"/>
        <w:ind w:left="0"/>
        <w:jc w:val="both"/>
      </w:pPr>
      <w:r>
        <w:rPr>
          <w:rFonts w:ascii="Times New Roman"/>
          <w:b w:val="false"/>
          <w:i w:val="false"/>
          <w:color w:val="000000"/>
          <w:sz w:val="28"/>
        </w:rPr>
        <w:t>
      In case of disagreement with the results of the state service provided, the service recipient can file a complaint with the authorized agency on the evaluation and control of the quality of state services.</w:t>
      </w:r>
    </w:p>
    <w:bookmarkEnd w:id="520"/>
    <w:bookmarkStart w:name="z550" w:id="521"/>
    <w:p>
      <w:pPr>
        <w:spacing w:after="0"/>
        <w:ind w:left="0"/>
        <w:jc w:val="both"/>
      </w:pPr>
      <w:r>
        <w:rPr>
          <w:rFonts w:ascii="Times New Roman"/>
          <w:b w:val="false"/>
          <w:i w:val="false"/>
          <w:color w:val="000000"/>
          <w:sz w:val="28"/>
        </w:rPr>
        <w:t>
      Complaints of service recipients received to:</w:t>
      </w:r>
    </w:p>
    <w:bookmarkEnd w:id="521"/>
    <w:bookmarkStart w:name="z551" w:id="522"/>
    <w:p>
      <w:pPr>
        <w:spacing w:after="0"/>
        <w:ind w:left="0"/>
        <w:jc w:val="both"/>
      </w:pPr>
      <w:r>
        <w:rPr>
          <w:rFonts w:ascii="Times New Roman"/>
          <w:b w:val="false"/>
          <w:i w:val="false"/>
          <w:color w:val="000000"/>
          <w:sz w:val="28"/>
        </w:rPr>
        <w:t>
      addressed to the authorized agency shall be considered within five working days from the date of its registration;</w:t>
      </w:r>
    </w:p>
    <w:bookmarkEnd w:id="522"/>
    <w:bookmarkStart w:name="z552" w:id="523"/>
    <w:p>
      <w:pPr>
        <w:spacing w:after="0"/>
        <w:ind w:left="0"/>
        <w:jc w:val="both"/>
      </w:pPr>
      <w:r>
        <w:rPr>
          <w:rFonts w:ascii="Times New Roman"/>
          <w:b w:val="false"/>
          <w:i w:val="false"/>
          <w:color w:val="000000"/>
          <w:sz w:val="28"/>
        </w:rPr>
        <w:t>
      addressed to the authorized agency on the evaluation and control of the quality of state services shall be considered within fifteen working days from the date of its registration.</w:t>
      </w:r>
    </w:p>
    <w:bookmarkEnd w:id="523"/>
    <w:bookmarkStart w:name="z553" w:id="524"/>
    <w:p>
      <w:pPr>
        <w:spacing w:after="0"/>
        <w:ind w:left="0"/>
        <w:jc w:val="both"/>
      </w:pPr>
      <w:r>
        <w:rPr>
          <w:rFonts w:ascii="Times New Roman"/>
          <w:b w:val="false"/>
          <w:i w:val="false"/>
          <w:color w:val="000000"/>
          <w:sz w:val="28"/>
        </w:rPr>
        <w:t xml:space="preserve">
      12. In cases of disagreement with the results of the provided state service, the service recipient shall have  the right to apply to the court in accordance with the procedure established by the legislation of the Republic of Kazakhstan. </w:t>
      </w:r>
    </w:p>
    <w:bookmarkEnd w:id="524"/>
    <w:bookmarkStart w:name="z554" w:id="525"/>
    <w:p>
      <w:pPr>
        <w:spacing w:after="0"/>
        <w:ind w:left="0"/>
        <w:jc w:val="left"/>
      </w:pPr>
      <w:r>
        <w:rPr>
          <w:rFonts w:ascii="Times New Roman"/>
          <w:b/>
          <w:i w:val="false"/>
          <w:color w:val="000000"/>
        </w:rPr>
        <w:t xml:space="preserve"> Chapter 4. Other requirements by reference to specific features for the provision</w:t>
      </w:r>
      <w:r>
        <w:br/>
      </w:r>
      <w:r>
        <w:rPr>
          <w:rFonts w:ascii="Times New Roman"/>
          <w:b/>
          <w:i w:val="false"/>
          <w:color w:val="000000"/>
        </w:rPr>
        <w:t>of state service</w:t>
      </w:r>
    </w:p>
    <w:bookmarkEnd w:id="525"/>
    <w:bookmarkStart w:name="z555" w:id="526"/>
    <w:p>
      <w:pPr>
        <w:spacing w:after="0"/>
        <w:ind w:left="0"/>
        <w:jc w:val="both"/>
      </w:pPr>
      <w:r>
        <w:rPr>
          <w:rFonts w:ascii="Times New Roman"/>
          <w:b w:val="false"/>
          <w:i w:val="false"/>
          <w:color w:val="000000"/>
          <w:sz w:val="28"/>
        </w:rPr>
        <w:t>
      13. The addresses of the places for provision of state services shall be posted on the Internet resources of the authorized agency www.adilet.gov.kz. and service provider www.kazpatent.kz.</w:t>
      </w:r>
    </w:p>
    <w:bookmarkEnd w:id="526"/>
    <w:bookmarkStart w:name="z556" w:id="527"/>
    <w:p>
      <w:pPr>
        <w:spacing w:after="0"/>
        <w:ind w:left="0"/>
        <w:jc w:val="both"/>
      </w:pPr>
      <w:r>
        <w:rPr>
          <w:rFonts w:ascii="Times New Roman"/>
          <w:b w:val="false"/>
          <w:i w:val="false"/>
          <w:color w:val="000000"/>
          <w:sz w:val="28"/>
        </w:rPr>
        <w:t>
      14. The service recipient shall have  the opportunity to receive the state service in electronic form via the portal, subject to the availability of Electronic Digital Signature.</w:t>
      </w:r>
    </w:p>
    <w:bookmarkEnd w:id="527"/>
    <w:bookmarkStart w:name="z557" w:id="528"/>
    <w:p>
      <w:pPr>
        <w:spacing w:after="0"/>
        <w:ind w:left="0"/>
        <w:jc w:val="both"/>
      </w:pPr>
      <w:r>
        <w:rPr>
          <w:rFonts w:ascii="Times New Roman"/>
          <w:b w:val="false"/>
          <w:i w:val="false"/>
          <w:color w:val="000000"/>
          <w:sz w:val="28"/>
        </w:rPr>
        <w:t>
      15. The service recipient shall have  the opportunity to receive the information on the procedure and status of the provision of the state service in the remote access mode through the "personal account" of the portal, as well as the Unified Contact Center.</w:t>
      </w:r>
    </w:p>
    <w:bookmarkEnd w:id="528"/>
    <w:bookmarkStart w:name="z558" w:id="529"/>
    <w:p>
      <w:pPr>
        <w:spacing w:after="0"/>
        <w:ind w:left="0"/>
        <w:jc w:val="both"/>
      </w:pPr>
      <w:r>
        <w:rPr>
          <w:rFonts w:ascii="Times New Roman"/>
          <w:b w:val="false"/>
          <w:i w:val="false"/>
          <w:color w:val="000000"/>
          <w:sz w:val="28"/>
        </w:rPr>
        <w:t>
      16. Contact telephones of inquiry services on the provision of state services: 8 (7172) 62 15 15, 8 (7172) 62 15 16.</w:t>
      </w:r>
    </w:p>
    <w:bookmarkEnd w:id="529"/>
    <w:bookmarkStart w:name="z559" w:id="530"/>
    <w:p>
      <w:pPr>
        <w:spacing w:after="0"/>
        <w:ind w:left="0"/>
        <w:jc w:val="both"/>
      </w:pPr>
      <w:r>
        <w:rPr>
          <w:rFonts w:ascii="Times New Roman"/>
          <w:b w:val="false"/>
          <w:i w:val="false"/>
          <w:color w:val="000000"/>
          <w:sz w:val="28"/>
        </w:rPr>
        <w:t>
      Unified contact center: 1414, 8 800 080 7777.</w:t>
      </w:r>
    </w:p>
    <w:bookmarkEnd w:id="5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standard of state service</w:t>
            </w:r>
            <w:r>
              <w:br/>
            </w:r>
            <w:r>
              <w:rPr>
                <w:rFonts w:ascii="Times New Roman"/>
                <w:b w:val="false"/>
                <w:i w:val="false"/>
                <w:color w:val="000000"/>
                <w:sz w:val="20"/>
              </w:rPr>
              <w:t>"Registration of a Trademark"</w:t>
            </w:r>
          </w:p>
        </w:tc>
      </w:tr>
    </w:tbl>
    <w:bookmarkStart w:name="z561" w:id="531"/>
    <w:p>
      <w:pPr>
        <w:spacing w:after="0"/>
        <w:ind w:left="0"/>
        <w:jc w:val="both"/>
      </w:pPr>
      <w:r>
        <w:rPr>
          <w:rFonts w:ascii="Times New Roman"/>
          <w:b w:val="false"/>
          <w:i w:val="false"/>
          <w:color w:val="000000"/>
          <w:sz w:val="28"/>
        </w:rPr>
        <w:t xml:space="preserve">
      Bank details, required to pay for the services of the service provider </w:t>
      </w:r>
    </w:p>
    <w:bookmarkEnd w:id="531"/>
    <w:bookmarkStart w:name="z562" w:id="532"/>
    <w:p>
      <w:pPr>
        <w:spacing w:after="0"/>
        <w:ind w:left="0"/>
        <w:jc w:val="both"/>
      </w:pPr>
      <w:r>
        <w:rPr>
          <w:rFonts w:ascii="Times New Roman"/>
          <w:b w:val="false"/>
          <w:i w:val="false"/>
          <w:color w:val="000000"/>
          <w:sz w:val="28"/>
        </w:rPr>
        <w:t>
      Recipient: Republican State Enterprise on the Right of Economic Management "National Institute of Intellectual Property" of the Ministry of Justice of the Republic of Kazakhstan</w:t>
      </w:r>
    </w:p>
    <w:bookmarkEnd w:id="532"/>
    <w:bookmarkStart w:name="z563" w:id="533"/>
    <w:p>
      <w:pPr>
        <w:spacing w:after="0"/>
        <w:ind w:left="0"/>
        <w:jc w:val="both"/>
      </w:pPr>
      <w:r>
        <w:rPr>
          <w:rFonts w:ascii="Times New Roman"/>
          <w:b w:val="false"/>
          <w:i w:val="false"/>
          <w:color w:val="000000"/>
          <w:sz w:val="28"/>
        </w:rPr>
        <w:t>
      Address: 010000, Republic of Kazakhstan, Astana city, Yessil district, Korgalzhyn road, building 3Б</w:t>
      </w:r>
    </w:p>
    <w:bookmarkEnd w:id="533"/>
    <w:bookmarkStart w:name="z564" w:id="534"/>
    <w:p>
      <w:pPr>
        <w:spacing w:after="0"/>
        <w:ind w:left="0"/>
        <w:jc w:val="both"/>
      </w:pPr>
      <w:r>
        <w:rPr>
          <w:rFonts w:ascii="Times New Roman"/>
          <w:b w:val="false"/>
          <w:i w:val="false"/>
          <w:color w:val="000000"/>
          <w:sz w:val="28"/>
        </w:rPr>
        <w:t>
      BIN: 020940003199</w:t>
      </w:r>
    </w:p>
    <w:bookmarkEnd w:id="534"/>
    <w:bookmarkStart w:name="z565" w:id="535"/>
    <w:p>
      <w:pPr>
        <w:spacing w:after="0"/>
        <w:ind w:left="0"/>
        <w:jc w:val="both"/>
      </w:pPr>
      <w:r>
        <w:rPr>
          <w:rFonts w:ascii="Times New Roman"/>
          <w:b w:val="false"/>
          <w:i w:val="false"/>
          <w:color w:val="000000"/>
          <w:sz w:val="28"/>
        </w:rPr>
        <w:t>
      Beneficiary Code: 16</w:t>
      </w:r>
    </w:p>
    <w:bookmarkEnd w:id="535"/>
    <w:bookmarkStart w:name="z566" w:id="536"/>
    <w:p>
      <w:pPr>
        <w:spacing w:after="0"/>
        <w:ind w:left="0"/>
        <w:jc w:val="both"/>
      </w:pPr>
      <w:r>
        <w:rPr>
          <w:rFonts w:ascii="Times New Roman"/>
          <w:b w:val="false"/>
          <w:i w:val="false"/>
          <w:color w:val="000000"/>
          <w:sz w:val="28"/>
        </w:rPr>
        <w:t>
      Payment Purpose Code:859</w:t>
      </w:r>
    </w:p>
    <w:bookmarkEnd w:id="536"/>
    <w:bookmarkStart w:name="z567" w:id="537"/>
    <w:p>
      <w:pPr>
        <w:spacing w:after="0"/>
        <w:ind w:left="0"/>
        <w:jc w:val="both"/>
      </w:pPr>
      <w:r>
        <w:rPr>
          <w:rFonts w:ascii="Times New Roman"/>
          <w:b w:val="false"/>
          <w:i w:val="false"/>
          <w:color w:val="000000"/>
          <w:sz w:val="28"/>
        </w:rPr>
        <w:t>
      Bank name IIC BIC</w:t>
      </w:r>
    </w:p>
    <w:bookmarkEnd w:id="537"/>
    <w:bookmarkStart w:name="z568" w:id="538"/>
    <w:p>
      <w:pPr>
        <w:spacing w:after="0"/>
        <w:ind w:left="0"/>
        <w:jc w:val="both"/>
      </w:pPr>
      <w:r>
        <w:rPr>
          <w:rFonts w:ascii="Times New Roman"/>
          <w:b w:val="false"/>
          <w:i w:val="false"/>
          <w:color w:val="000000"/>
          <w:sz w:val="28"/>
        </w:rPr>
        <w:t>
      "Nurbank" JSC KZ8584905KZ006015415NURSKZKX</w:t>
      </w:r>
    </w:p>
    <w:bookmarkEnd w:id="538"/>
    <w:bookmarkStart w:name="z569" w:id="539"/>
    <w:p>
      <w:pPr>
        <w:spacing w:after="0"/>
        <w:ind w:left="0"/>
        <w:jc w:val="both"/>
      </w:pPr>
      <w:r>
        <w:rPr>
          <w:rFonts w:ascii="Times New Roman"/>
          <w:b w:val="false"/>
          <w:i w:val="false"/>
          <w:color w:val="000000"/>
          <w:sz w:val="28"/>
        </w:rPr>
        <w:t>
      "Kazkommertsbank" JSC KZ489261501148407000KZKOKZKX</w:t>
      </w:r>
    </w:p>
    <w:bookmarkEnd w:id="539"/>
    <w:bookmarkStart w:name="z570" w:id="540"/>
    <w:p>
      <w:pPr>
        <w:spacing w:after="0"/>
        <w:ind w:left="0"/>
        <w:jc w:val="both"/>
      </w:pPr>
      <w:r>
        <w:rPr>
          <w:rFonts w:ascii="Times New Roman"/>
          <w:b w:val="false"/>
          <w:i w:val="false"/>
          <w:color w:val="000000"/>
          <w:sz w:val="28"/>
        </w:rPr>
        <w:t>
      "Halyk Bank of Kazakhstan" JSC KZ386010111000288323HSBKKZKX</w:t>
      </w:r>
    </w:p>
    <w:bookmarkEnd w:id="540"/>
    <w:bookmarkStart w:name="z571" w:id="541"/>
    <w:p>
      <w:pPr>
        <w:spacing w:after="0"/>
        <w:ind w:left="0"/>
        <w:jc w:val="both"/>
      </w:pPr>
      <w:r>
        <w:rPr>
          <w:rFonts w:ascii="Times New Roman"/>
          <w:b w:val="false"/>
          <w:i w:val="false"/>
          <w:color w:val="000000"/>
          <w:sz w:val="28"/>
        </w:rPr>
        <w:t>
      "Tsesnabank" JSC KZ98998ВТВ0000358095TSESKZKA</w:t>
      </w:r>
    </w:p>
    <w:bookmarkEnd w:id="541"/>
    <w:bookmarkStart w:name="z572" w:id="542"/>
    <w:p>
      <w:pPr>
        <w:spacing w:after="0"/>
        <w:ind w:left="0"/>
        <w:jc w:val="both"/>
      </w:pPr>
      <w:r>
        <w:rPr>
          <w:rFonts w:ascii="Times New Roman"/>
          <w:b w:val="false"/>
          <w:i w:val="false"/>
          <w:color w:val="000000"/>
          <w:sz w:val="28"/>
        </w:rPr>
        <w:t>
      "ATFBank" JSC KZ87826Z0KZTD2008449 ALMNKZKA</w:t>
      </w:r>
    </w:p>
    <w:bookmarkEnd w:id="542"/>
    <w:bookmarkStart w:name="z573" w:id="543"/>
    <w:p>
      <w:pPr>
        <w:spacing w:after="0"/>
        <w:ind w:left="0"/>
        <w:jc w:val="both"/>
      </w:pPr>
      <w:r>
        <w:rPr>
          <w:rFonts w:ascii="Times New Roman"/>
          <w:b w:val="false"/>
          <w:i w:val="false"/>
          <w:color w:val="000000"/>
          <w:sz w:val="28"/>
        </w:rPr>
        <w:t>
      Subsidiary Bank of “Sberbank” JSC KZ14914012203KZ0047J SABRKZKA</w:t>
      </w:r>
    </w:p>
    <w:bookmarkEnd w:id="543"/>
    <w:bookmarkStart w:name="z574" w:id="544"/>
    <w:p>
      <w:pPr>
        <w:spacing w:after="0"/>
        <w:ind w:left="0"/>
        <w:jc w:val="both"/>
      </w:pPr>
      <w:r>
        <w:rPr>
          <w:rFonts w:ascii="Times New Roman"/>
          <w:b w:val="false"/>
          <w:i w:val="false"/>
          <w:color w:val="000000"/>
          <w:sz w:val="28"/>
        </w:rPr>
        <w:t>
      Branch of "ForteBank" JSC in Astana KZ1096503F0007611692IRTYKZKA</w:t>
      </w:r>
    </w:p>
    <w:bookmarkEnd w:id="5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standard of state service</w:t>
            </w:r>
            <w:r>
              <w:br/>
            </w:r>
            <w:r>
              <w:rPr>
                <w:rFonts w:ascii="Times New Roman"/>
                <w:b w:val="false"/>
                <w:i w:val="false"/>
                <w:color w:val="000000"/>
                <w:sz w:val="20"/>
              </w:rPr>
              <w:t>"Registration of a Trademark"</w:t>
            </w:r>
            <w:r>
              <w:br/>
            </w:r>
            <w:r>
              <w:rPr>
                <w:rFonts w:ascii="Times New Roman"/>
                <w:b w:val="false"/>
                <w:i w:val="false"/>
                <w:color w:val="000000"/>
                <w:sz w:val="20"/>
              </w:rPr>
              <w:t>Form</w:t>
            </w:r>
          </w:p>
        </w:tc>
      </w:tr>
    </w:tbl>
    <w:bookmarkStart w:name="z576" w:id="545"/>
    <w:p>
      <w:pPr>
        <w:spacing w:after="0"/>
        <w:ind w:left="0"/>
        <w:jc w:val="left"/>
      </w:pPr>
      <w:r>
        <w:rPr>
          <w:rFonts w:ascii="Times New Roman"/>
          <w:b/>
          <w:i w:val="false"/>
          <w:color w:val="000000"/>
        </w:rPr>
        <w:t xml:space="preserve"> Application on issuance a certificate of trademark/certificate for the right to use the</w:t>
      </w:r>
      <w:r>
        <w:br/>
      </w:r>
      <w:r>
        <w:rPr>
          <w:rFonts w:ascii="Times New Roman"/>
          <w:b/>
          <w:i w:val="false"/>
          <w:color w:val="000000"/>
        </w:rPr>
        <w:t>name of origin of goods</w:t>
      </w:r>
    </w:p>
    <w:bookmarkEnd w:id="545"/>
    <w:bookmarkStart w:name="z577" w:id="546"/>
    <w:p>
      <w:pPr>
        <w:spacing w:after="0"/>
        <w:ind w:left="0"/>
        <w:jc w:val="both"/>
      </w:pPr>
      <w:r>
        <w:rPr>
          <w:rFonts w:ascii="Times New Roman"/>
          <w:b w:val="false"/>
          <w:i w:val="false"/>
          <w:color w:val="000000"/>
          <w:sz w:val="28"/>
        </w:rPr>
        <w:t xml:space="preserve">
      Upon a decision of expert organization on issuance a certificate </w:t>
      </w:r>
    </w:p>
    <w:bookmarkEnd w:id="546"/>
    <w:bookmarkStart w:name="z578" w:id="547"/>
    <w:p>
      <w:pPr>
        <w:spacing w:after="0"/>
        <w:ind w:left="0"/>
        <w:jc w:val="both"/>
      </w:pPr>
      <w:r>
        <w:rPr>
          <w:rFonts w:ascii="Times New Roman"/>
          <w:b w:val="false"/>
          <w:i w:val="false"/>
          <w:color w:val="000000"/>
          <w:sz w:val="28"/>
        </w:rPr>
        <w:t>
      of trademark/certificate for the right to use the name of origin of goods on application</w:t>
      </w:r>
    </w:p>
    <w:bookmarkEnd w:id="547"/>
    <w:bookmarkStart w:name="z579" w:id="548"/>
    <w:p>
      <w:pPr>
        <w:spacing w:after="0"/>
        <w:ind w:left="0"/>
        <w:jc w:val="both"/>
      </w:pPr>
      <w:r>
        <w:rPr>
          <w:rFonts w:ascii="Times New Roman"/>
          <w:b w:val="false"/>
          <w:i w:val="false"/>
          <w:color w:val="000000"/>
          <w:sz w:val="28"/>
        </w:rPr>
        <w:t>
      No _______.</w:t>
      </w:r>
    </w:p>
    <w:bookmarkEnd w:id="548"/>
    <w:bookmarkStart w:name="z580" w:id="549"/>
    <w:p>
      <w:pPr>
        <w:spacing w:after="0"/>
        <w:ind w:left="0"/>
        <w:jc w:val="both"/>
      </w:pPr>
      <w:r>
        <w:rPr>
          <w:rFonts w:ascii="Times New Roman"/>
          <w:b w:val="false"/>
          <w:i w:val="false"/>
          <w:color w:val="000000"/>
          <w:sz w:val="28"/>
        </w:rPr>
        <w:t>
      payment document</w:t>
      </w:r>
    </w:p>
    <w:bookmarkEnd w:id="549"/>
    <w:bookmarkStart w:name="z581" w:id="550"/>
    <w:p>
      <w:pPr>
        <w:spacing w:after="0"/>
        <w:ind w:left="0"/>
        <w:jc w:val="both"/>
      </w:pPr>
      <w:r>
        <w:rPr>
          <w:rFonts w:ascii="Times New Roman"/>
          <w:b w:val="false"/>
          <w:i w:val="false"/>
          <w:color w:val="000000"/>
          <w:sz w:val="28"/>
        </w:rPr>
        <w:t>
      _____________________________________________________</w:t>
      </w:r>
    </w:p>
    <w:bookmarkEnd w:id="550"/>
    <w:bookmarkStart w:name="z582" w:id="551"/>
    <w:p>
      <w:pPr>
        <w:spacing w:after="0"/>
        <w:ind w:left="0"/>
        <w:jc w:val="both"/>
      </w:pPr>
      <w:r>
        <w:rPr>
          <w:rFonts w:ascii="Times New Roman"/>
          <w:b w:val="false"/>
          <w:i w:val="false"/>
          <w:color w:val="000000"/>
          <w:sz w:val="28"/>
        </w:rPr>
        <w:t>
      (document No. and date of payment)</w:t>
      </w:r>
    </w:p>
    <w:bookmarkEnd w:id="551"/>
    <w:bookmarkStart w:name="z583" w:id="552"/>
    <w:p>
      <w:pPr>
        <w:spacing w:after="0"/>
        <w:ind w:left="0"/>
        <w:jc w:val="both"/>
      </w:pPr>
      <w:r>
        <w:rPr>
          <w:rFonts w:ascii="Times New Roman"/>
          <w:b w:val="false"/>
          <w:i w:val="false"/>
          <w:color w:val="000000"/>
          <w:sz w:val="28"/>
        </w:rPr>
        <w:t xml:space="preserve">
      Power of attorney (if the application is filled by a representative) or a copy of the power of attorney </w:t>
      </w:r>
    </w:p>
    <w:bookmarkEnd w:id="552"/>
    <w:bookmarkStart w:name="z584" w:id="553"/>
    <w:p>
      <w:pPr>
        <w:spacing w:after="0"/>
        <w:ind w:left="0"/>
        <w:jc w:val="both"/>
      </w:pPr>
      <w:r>
        <w:rPr>
          <w:rFonts w:ascii="Times New Roman"/>
          <w:b w:val="false"/>
          <w:i w:val="false"/>
          <w:color w:val="000000"/>
          <w:sz w:val="28"/>
        </w:rPr>
        <w:t>
      (if application is filed by patent attorney).</w:t>
      </w:r>
    </w:p>
    <w:bookmarkEnd w:id="553"/>
    <w:bookmarkStart w:name="z585" w:id="554"/>
    <w:p>
      <w:pPr>
        <w:spacing w:after="0"/>
        <w:ind w:left="0"/>
        <w:jc w:val="both"/>
      </w:pPr>
      <w:r>
        <w:rPr>
          <w:rFonts w:ascii="Times New Roman"/>
          <w:b w:val="false"/>
          <w:i w:val="false"/>
          <w:color w:val="000000"/>
          <w:sz w:val="28"/>
        </w:rPr>
        <w:t>
      Applicant</w:t>
      </w:r>
    </w:p>
    <w:bookmarkEnd w:id="554"/>
    <w:bookmarkStart w:name="z586" w:id="555"/>
    <w:p>
      <w:pPr>
        <w:spacing w:after="0"/>
        <w:ind w:left="0"/>
        <w:jc w:val="both"/>
      </w:pPr>
      <w:r>
        <w:rPr>
          <w:rFonts w:ascii="Times New Roman"/>
          <w:b w:val="false"/>
          <w:i w:val="false"/>
          <w:color w:val="000000"/>
          <w:sz w:val="28"/>
        </w:rPr>
        <w:t>
      _________________  _____________________________________</w:t>
      </w:r>
    </w:p>
    <w:bookmarkEnd w:id="555"/>
    <w:bookmarkStart w:name="z587" w:id="556"/>
    <w:p>
      <w:pPr>
        <w:spacing w:after="0"/>
        <w:ind w:left="0"/>
        <w:jc w:val="both"/>
      </w:pPr>
      <w:r>
        <w:rPr>
          <w:rFonts w:ascii="Times New Roman"/>
          <w:b w:val="false"/>
          <w:i w:val="false"/>
          <w:color w:val="000000"/>
          <w:sz w:val="28"/>
        </w:rPr>
        <w:t>
      (signature) surname, name, patronymic (if available)</w:t>
      </w:r>
    </w:p>
    <w:bookmarkEnd w:id="556"/>
    <w:bookmarkStart w:name="z588" w:id="557"/>
    <w:p>
      <w:pPr>
        <w:spacing w:after="0"/>
        <w:ind w:left="0"/>
        <w:jc w:val="both"/>
      </w:pPr>
      <w:r>
        <w:rPr>
          <w:rFonts w:ascii="Times New Roman"/>
          <w:b w:val="false"/>
          <w:i w:val="false"/>
          <w:color w:val="000000"/>
          <w:sz w:val="28"/>
        </w:rPr>
        <w:t>
      Patent Attorney or other representative</w:t>
      </w:r>
    </w:p>
    <w:bookmarkEnd w:id="557"/>
    <w:bookmarkStart w:name="z589" w:id="558"/>
    <w:p>
      <w:pPr>
        <w:spacing w:after="0"/>
        <w:ind w:left="0"/>
        <w:jc w:val="both"/>
      </w:pPr>
      <w:r>
        <w:rPr>
          <w:rFonts w:ascii="Times New Roman"/>
          <w:b w:val="false"/>
          <w:i w:val="false"/>
          <w:color w:val="000000"/>
          <w:sz w:val="28"/>
        </w:rPr>
        <w:t>
      _________________  ______________________________________</w:t>
      </w:r>
    </w:p>
    <w:bookmarkEnd w:id="558"/>
    <w:bookmarkStart w:name="z590" w:id="559"/>
    <w:p>
      <w:pPr>
        <w:spacing w:after="0"/>
        <w:ind w:left="0"/>
        <w:jc w:val="both"/>
      </w:pPr>
      <w:r>
        <w:rPr>
          <w:rFonts w:ascii="Times New Roman"/>
          <w:b w:val="false"/>
          <w:i w:val="false"/>
          <w:color w:val="000000"/>
          <w:sz w:val="28"/>
        </w:rPr>
        <w:t>
      (signature) surname, name, patronymic (if available)</w:t>
      </w:r>
    </w:p>
    <w:bookmarkEnd w:id="559"/>
    <w:bookmarkStart w:name="z591" w:id="560"/>
    <w:p>
      <w:pPr>
        <w:spacing w:after="0"/>
        <w:ind w:left="0"/>
        <w:jc w:val="both"/>
      </w:pPr>
      <w:r>
        <w:rPr>
          <w:rFonts w:ascii="Times New Roman"/>
          <w:b w:val="false"/>
          <w:i w:val="false"/>
          <w:color w:val="000000"/>
          <w:sz w:val="28"/>
        </w:rPr>
        <w:t>
      I hereby give consent to the use of information constituting a secret protected by law contained</w:t>
      </w:r>
    </w:p>
    <w:bookmarkEnd w:id="560"/>
    <w:bookmarkStart w:name="z592" w:id="561"/>
    <w:p>
      <w:pPr>
        <w:spacing w:after="0"/>
        <w:ind w:left="0"/>
        <w:jc w:val="both"/>
      </w:pPr>
      <w:r>
        <w:rPr>
          <w:rFonts w:ascii="Times New Roman"/>
          <w:b w:val="false"/>
          <w:i w:val="false"/>
          <w:color w:val="000000"/>
          <w:sz w:val="28"/>
        </w:rPr>
        <w:t>
      in information systems</w:t>
      </w:r>
    </w:p>
    <w:bookmarkEnd w:id="5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standard of state service</w:t>
            </w:r>
            <w:r>
              <w:br/>
            </w:r>
            <w:r>
              <w:rPr>
                <w:rFonts w:ascii="Times New Roman"/>
                <w:b w:val="false"/>
                <w:i w:val="false"/>
                <w:color w:val="000000"/>
                <w:sz w:val="20"/>
              </w:rPr>
              <w:t>"Registration of a Trademark"</w:t>
            </w:r>
            <w:r>
              <w:br/>
            </w:r>
            <w:r>
              <w:rPr>
                <w:rFonts w:ascii="Times New Roman"/>
                <w:b w:val="false"/>
                <w:i w:val="false"/>
                <w:color w:val="000000"/>
                <w:sz w:val="20"/>
              </w:rPr>
              <w:t>form</w:t>
            </w:r>
          </w:p>
        </w:tc>
      </w:tr>
    </w:tbl>
    <w:bookmarkStart w:name="z594" w:id="562"/>
    <w:p>
      <w:pPr>
        <w:spacing w:after="0"/>
        <w:ind w:left="0"/>
        <w:jc w:val="left"/>
      </w:pPr>
      <w:r>
        <w:rPr>
          <w:rFonts w:ascii="Times New Roman"/>
          <w:b/>
          <w:i w:val="false"/>
          <w:color w:val="000000"/>
        </w:rPr>
        <w:t xml:space="preserve"> PETITION</w:t>
      </w:r>
      <w:r>
        <w:br/>
      </w:r>
      <w:r>
        <w:rPr>
          <w:rFonts w:ascii="Times New Roman"/>
          <w:b/>
          <w:i w:val="false"/>
          <w:color w:val="000000"/>
        </w:rPr>
        <w:t>for issuing a duplicate certificate of trademark/name of origin of goods</w:t>
      </w:r>
    </w:p>
    <w:bookmarkEnd w:id="562"/>
    <w:bookmarkStart w:name="z595" w:id="563"/>
    <w:p>
      <w:pPr>
        <w:spacing w:after="0"/>
        <w:ind w:left="0"/>
        <w:jc w:val="both"/>
      </w:pPr>
      <w:r>
        <w:rPr>
          <w:rFonts w:ascii="Times New Roman"/>
          <w:b w:val="false"/>
          <w:i w:val="false"/>
          <w:color w:val="000000"/>
          <w:sz w:val="28"/>
        </w:rPr>
        <w:t>
      In connection with the loss (deterioration) of the original certificate, I hereby ask you to issue</w:t>
      </w:r>
    </w:p>
    <w:bookmarkEnd w:id="563"/>
    <w:bookmarkStart w:name="z596" w:id="564"/>
    <w:p>
      <w:pPr>
        <w:spacing w:after="0"/>
        <w:ind w:left="0"/>
        <w:jc w:val="both"/>
      </w:pPr>
      <w:r>
        <w:rPr>
          <w:rFonts w:ascii="Times New Roman"/>
          <w:b w:val="false"/>
          <w:i w:val="false"/>
          <w:color w:val="000000"/>
          <w:sz w:val="28"/>
        </w:rPr>
        <w:t>
      the duplicate certificate of trademark/name of origin of goods</w:t>
      </w:r>
    </w:p>
    <w:bookmarkEnd w:id="564"/>
    <w:bookmarkStart w:name="z597" w:id="565"/>
    <w:p>
      <w:pPr>
        <w:spacing w:after="0"/>
        <w:ind w:left="0"/>
        <w:jc w:val="both"/>
      </w:pPr>
      <w:r>
        <w:rPr>
          <w:rFonts w:ascii="Times New Roman"/>
          <w:b w:val="false"/>
          <w:i w:val="false"/>
          <w:color w:val="000000"/>
          <w:sz w:val="28"/>
        </w:rPr>
        <w:t>
      No. __________.</w:t>
      </w:r>
    </w:p>
    <w:bookmarkEnd w:id="565"/>
    <w:bookmarkStart w:name="z598" w:id="566"/>
    <w:p>
      <w:pPr>
        <w:spacing w:after="0"/>
        <w:ind w:left="0"/>
        <w:jc w:val="both"/>
      </w:pPr>
      <w:r>
        <w:rPr>
          <w:rFonts w:ascii="Times New Roman"/>
          <w:b w:val="false"/>
          <w:i w:val="false"/>
          <w:color w:val="000000"/>
          <w:sz w:val="28"/>
        </w:rPr>
        <w:t>
      Note:</w:t>
      </w:r>
    </w:p>
    <w:bookmarkEnd w:id="566"/>
    <w:bookmarkStart w:name="z599" w:id="567"/>
    <w:p>
      <w:pPr>
        <w:spacing w:after="0"/>
        <w:ind w:left="0"/>
        <w:jc w:val="both"/>
      </w:pPr>
      <w:r>
        <w:rPr>
          <w:rFonts w:ascii="Times New Roman"/>
          <w:b w:val="false"/>
          <w:i w:val="false"/>
          <w:color w:val="000000"/>
          <w:sz w:val="28"/>
        </w:rPr>
        <w:t>
      document of payment for the preparation of documents for the issuance of a duplicate certificate</w:t>
      </w:r>
    </w:p>
    <w:bookmarkEnd w:id="567"/>
    <w:bookmarkStart w:name="z600" w:id="568"/>
    <w:p>
      <w:pPr>
        <w:spacing w:after="0"/>
        <w:ind w:left="0"/>
        <w:jc w:val="both"/>
      </w:pPr>
      <w:r>
        <w:rPr>
          <w:rFonts w:ascii="Times New Roman"/>
          <w:b w:val="false"/>
          <w:i w:val="false"/>
          <w:color w:val="000000"/>
          <w:sz w:val="28"/>
        </w:rPr>
        <w:t>
      ______________________________________________________</w:t>
      </w:r>
    </w:p>
    <w:bookmarkEnd w:id="568"/>
    <w:bookmarkStart w:name="z601" w:id="569"/>
    <w:p>
      <w:pPr>
        <w:spacing w:after="0"/>
        <w:ind w:left="0"/>
        <w:jc w:val="both"/>
      </w:pPr>
      <w:r>
        <w:rPr>
          <w:rFonts w:ascii="Times New Roman"/>
          <w:b w:val="false"/>
          <w:i w:val="false"/>
          <w:color w:val="000000"/>
          <w:sz w:val="28"/>
        </w:rPr>
        <w:t>
      document No. and date of payment)</w:t>
      </w:r>
    </w:p>
    <w:bookmarkEnd w:id="569"/>
    <w:bookmarkStart w:name="z602" w:id="570"/>
    <w:p>
      <w:pPr>
        <w:spacing w:after="0"/>
        <w:ind w:left="0"/>
        <w:jc w:val="both"/>
      </w:pPr>
      <w:r>
        <w:rPr>
          <w:rFonts w:ascii="Times New Roman"/>
          <w:b w:val="false"/>
          <w:i w:val="false"/>
          <w:color w:val="000000"/>
          <w:sz w:val="28"/>
        </w:rPr>
        <w:t xml:space="preserve">
       Power of attorney (if the petition is filled by a representative) </w:t>
      </w:r>
    </w:p>
    <w:bookmarkEnd w:id="570"/>
    <w:bookmarkStart w:name="z603" w:id="571"/>
    <w:p>
      <w:pPr>
        <w:spacing w:after="0"/>
        <w:ind w:left="0"/>
        <w:jc w:val="both"/>
      </w:pPr>
      <w:r>
        <w:rPr>
          <w:rFonts w:ascii="Times New Roman"/>
          <w:b w:val="false"/>
          <w:i w:val="false"/>
          <w:color w:val="000000"/>
          <w:sz w:val="28"/>
        </w:rPr>
        <w:t xml:space="preserve">
      or a copy of the power of attorney </w:t>
      </w:r>
    </w:p>
    <w:bookmarkEnd w:id="571"/>
    <w:bookmarkStart w:name="z604" w:id="572"/>
    <w:p>
      <w:pPr>
        <w:spacing w:after="0"/>
        <w:ind w:left="0"/>
        <w:jc w:val="both"/>
      </w:pPr>
      <w:r>
        <w:rPr>
          <w:rFonts w:ascii="Times New Roman"/>
          <w:b w:val="false"/>
          <w:i w:val="false"/>
          <w:color w:val="000000"/>
          <w:sz w:val="28"/>
        </w:rPr>
        <w:t>
      (if petition is filed by patent attorney).</w:t>
      </w:r>
    </w:p>
    <w:bookmarkEnd w:id="572"/>
    <w:bookmarkStart w:name="z605" w:id="573"/>
    <w:p>
      <w:pPr>
        <w:spacing w:after="0"/>
        <w:ind w:left="0"/>
        <w:jc w:val="both"/>
      </w:pPr>
      <w:r>
        <w:rPr>
          <w:rFonts w:ascii="Times New Roman"/>
          <w:b w:val="false"/>
          <w:i w:val="false"/>
          <w:color w:val="000000"/>
          <w:sz w:val="28"/>
        </w:rPr>
        <w:t>
      Patent holder</w:t>
      </w:r>
    </w:p>
    <w:bookmarkEnd w:id="573"/>
    <w:bookmarkStart w:name="z606" w:id="574"/>
    <w:p>
      <w:pPr>
        <w:spacing w:after="0"/>
        <w:ind w:left="0"/>
        <w:jc w:val="both"/>
      </w:pPr>
      <w:r>
        <w:rPr>
          <w:rFonts w:ascii="Times New Roman"/>
          <w:b w:val="false"/>
          <w:i w:val="false"/>
          <w:color w:val="000000"/>
          <w:sz w:val="28"/>
        </w:rPr>
        <w:t>
      _________________ ______________________________________</w:t>
      </w:r>
    </w:p>
    <w:bookmarkEnd w:id="574"/>
    <w:bookmarkStart w:name="z607" w:id="575"/>
    <w:p>
      <w:pPr>
        <w:spacing w:after="0"/>
        <w:ind w:left="0"/>
        <w:jc w:val="both"/>
      </w:pPr>
      <w:r>
        <w:rPr>
          <w:rFonts w:ascii="Times New Roman"/>
          <w:b w:val="false"/>
          <w:i w:val="false"/>
          <w:color w:val="000000"/>
          <w:sz w:val="28"/>
        </w:rPr>
        <w:t>
       (signature) surname, name, patronymic (if available)</w:t>
      </w:r>
      <w:r>
        <w:br/>
      </w:r>
      <w:r>
        <w:rPr>
          <w:rFonts w:ascii="Times New Roman"/>
          <w:b w:val="false"/>
          <w:i w:val="false"/>
          <w:color w:val="000000"/>
          <w:sz w:val="28"/>
        </w:rPr>
        <w:t>Patent Attorney or other representative</w:t>
      </w:r>
    </w:p>
    <w:bookmarkEnd w:id="575"/>
    <w:bookmarkStart w:name="z608" w:id="576"/>
    <w:p>
      <w:pPr>
        <w:spacing w:after="0"/>
        <w:ind w:left="0"/>
        <w:jc w:val="both"/>
      </w:pPr>
      <w:r>
        <w:rPr>
          <w:rFonts w:ascii="Times New Roman"/>
          <w:b w:val="false"/>
          <w:i w:val="false"/>
          <w:color w:val="000000"/>
          <w:sz w:val="28"/>
        </w:rPr>
        <w:t>
      _________________  ______________________________________</w:t>
      </w:r>
    </w:p>
    <w:bookmarkEnd w:id="576"/>
    <w:bookmarkStart w:name="z609" w:id="577"/>
    <w:p>
      <w:pPr>
        <w:spacing w:after="0"/>
        <w:ind w:left="0"/>
        <w:jc w:val="both"/>
      </w:pPr>
      <w:r>
        <w:rPr>
          <w:rFonts w:ascii="Times New Roman"/>
          <w:b w:val="false"/>
          <w:i w:val="false"/>
          <w:color w:val="000000"/>
          <w:sz w:val="28"/>
        </w:rPr>
        <w:t>
      (signature) surname, name, patronymic (if available)</w:t>
      </w:r>
    </w:p>
    <w:bookmarkEnd w:id="577"/>
    <w:bookmarkStart w:name="z610" w:id="578"/>
    <w:p>
      <w:pPr>
        <w:spacing w:after="0"/>
        <w:ind w:left="0"/>
        <w:jc w:val="both"/>
      </w:pPr>
      <w:r>
        <w:rPr>
          <w:rFonts w:ascii="Times New Roman"/>
          <w:b w:val="false"/>
          <w:i w:val="false"/>
          <w:color w:val="000000"/>
          <w:sz w:val="28"/>
        </w:rPr>
        <w:t>
      I hereby give consent  to the use of information constituting a secret protected by law contained in information systems</w:t>
      </w:r>
    </w:p>
    <w:bookmarkEnd w:id="5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to  Order No. 1481 of the</w:t>
            </w:r>
            <w:r>
              <w:br/>
            </w:r>
            <w:r>
              <w:rPr>
                <w:rFonts w:ascii="Times New Roman"/>
                <w:b w:val="false"/>
                <w:i w:val="false"/>
                <w:color w:val="000000"/>
                <w:sz w:val="20"/>
              </w:rPr>
              <w:t>Minister of Justice of the</w:t>
            </w:r>
            <w:r>
              <w:br/>
            </w:r>
            <w:r>
              <w:rPr>
                <w:rFonts w:ascii="Times New Roman"/>
                <w:b w:val="false"/>
                <w:i w:val="false"/>
                <w:color w:val="000000"/>
                <w:sz w:val="20"/>
              </w:rPr>
              <w:t xml:space="preserve">Republic of Kazakhstan </w:t>
            </w:r>
            <w:r>
              <w:br/>
            </w:r>
            <w:r>
              <w:rPr>
                <w:rFonts w:ascii="Times New Roman"/>
                <w:b w:val="false"/>
                <w:i w:val="false"/>
                <w:color w:val="000000"/>
                <w:sz w:val="20"/>
              </w:rPr>
              <w:t>dated October 11, 2018</w:t>
            </w:r>
          </w:p>
        </w:tc>
      </w:tr>
    </w:tbl>
    <w:bookmarkStart w:name="z612" w:id="579"/>
    <w:p>
      <w:pPr>
        <w:spacing w:after="0"/>
        <w:ind w:left="0"/>
        <w:jc w:val="left"/>
      </w:pPr>
      <w:r>
        <w:rPr>
          <w:rFonts w:ascii="Times New Roman"/>
          <w:b/>
          <w:i w:val="false"/>
          <w:color w:val="000000"/>
        </w:rPr>
        <w:t xml:space="preserve"> Standard of state service "Registration of the Right to Use the Appellation</w:t>
      </w:r>
      <w:r>
        <w:br/>
      </w:r>
      <w:r>
        <w:rPr>
          <w:rFonts w:ascii="Times New Roman"/>
          <w:b/>
          <w:i w:val="false"/>
          <w:color w:val="000000"/>
        </w:rPr>
        <w:t>of Origin of Goods"</w:t>
      </w:r>
      <w:r>
        <w:br/>
      </w:r>
      <w:r>
        <w:rPr>
          <w:rFonts w:ascii="Times New Roman"/>
          <w:b/>
          <w:i w:val="false"/>
          <w:color w:val="000000"/>
        </w:rPr>
        <w:t>Chapter 1. General provisions</w:t>
      </w:r>
    </w:p>
    <w:bookmarkEnd w:id="579"/>
    <w:bookmarkStart w:name="z613" w:id="580"/>
    <w:p>
      <w:pPr>
        <w:spacing w:after="0"/>
        <w:ind w:left="0"/>
        <w:jc w:val="both"/>
      </w:pPr>
      <w:r>
        <w:rPr>
          <w:rFonts w:ascii="Times New Roman"/>
          <w:b w:val="false"/>
          <w:i w:val="false"/>
          <w:color w:val="000000"/>
          <w:sz w:val="28"/>
        </w:rPr>
        <w:t>
      1. The state service "Registration of the Right to Use Appellation of Origin of Goods" (hereinafter referred to as the state service).</w:t>
      </w:r>
    </w:p>
    <w:bookmarkEnd w:id="580"/>
    <w:bookmarkStart w:name="z614" w:id="581"/>
    <w:p>
      <w:pPr>
        <w:spacing w:after="0"/>
        <w:ind w:left="0"/>
        <w:jc w:val="both"/>
      </w:pPr>
      <w:r>
        <w:rPr>
          <w:rFonts w:ascii="Times New Roman"/>
          <w:b w:val="false"/>
          <w:i w:val="false"/>
          <w:color w:val="000000"/>
          <w:sz w:val="28"/>
        </w:rPr>
        <w:t>
      2. The standard of state services (hereinafter referred to as the standard) developed by the Ministry of Justice of the Republic of Kazakhstan (hereinafter referred to as the authorized agency).</w:t>
      </w:r>
    </w:p>
    <w:bookmarkEnd w:id="581"/>
    <w:bookmarkStart w:name="z615" w:id="582"/>
    <w:p>
      <w:pPr>
        <w:spacing w:after="0"/>
        <w:ind w:left="0"/>
        <w:jc w:val="both"/>
      </w:pPr>
      <w:r>
        <w:rPr>
          <w:rFonts w:ascii="Times New Roman"/>
          <w:b w:val="false"/>
          <w:i w:val="false"/>
          <w:color w:val="000000"/>
          <w:sz w:val="28"/>
        </w:rPr>
        <w:t>
      3. The state service shall be provided by the Republican State Enterprise on the Right of Economic Management "National Institute of Intellectual Property" of the Ministry of Justice of the Republic of Kazakhstan (hereinafter referred to as the service provider).</w:t>
      </w:r>
    </w:p>
    <w:bookmarkEnd w:id="582"/>
    <w:bookmarkStart w:name="z616" w:id="583"/>
    <w:p>
      <w:pPr>
        <w:spacing w:after="0"/>
        <w:ind w:left="0"/>
        <w:jc w:val="both"/>
      </w:pPr>
      <w:r>
        <w:rPr>
          <w:rFonts w:ascii="Times New Roman"/>
          <w:b w:val="false"/>
          <w:i w:val="false"/>
          <w:color w:val="000000"/>
          <w:sz w:val="28"/>
        </w:rPr>
        <w:t>
      The receipt of documents and issuance of the result of the provision of state service shall be carried out via:</w:t>
      </w:r>
    </w:p>
    <w:bookmarkEnd w:id="583"/>
    <w:bookmarkStart w:name="z617" w:id="584"/>
    <w:p>
      <w:pPr>
        <w:spacing w:after="0"/>
        <w:ind w:left="0"/>
        <w:jc w:val="both"/>
      </w:pPr>
      <w:r>
        <w:rPr>
          <w:rFonts w:ascii="Times New Roman"/>
          <w:b w:val="false"/>
          <w:i w:val="false"/>
          <w:color w:val="000000"/>
          <w:sz w:val="28"/>
        </w:rPr>
        <w:t>
      1) the service provider’ office;</w:t>
      </w:r>
    </w:p>
    <w:bookmarkEnd w:id="584"/>
    <w:bookmarkStart w:name="z618" w:id="585"/>
    <w:p>
      <w:pPr>
        <w:spacing w:after="0"/>
        <w:ind w:left="0"/>
        <w:jc w:val="both"/>
      </w:pPr>
      <w:r>
        <w:rPr>
          <w:rFonts w:ascii="Times New Roman"/>
          <w:b w:val="false"/>
          <w:i w:val="false"/>
          <w:color w:val="000000"/>
          <w:sz w:val="28"/>
        </w:rPr>
        <w:t>
      2) web portal “electronic government” www.egov.kz (hereinafter referred to as the portal).</w:t>
      </w:r>
    </w:p>
    <w:bookmarkEnd w:id="585"/>
    <w:bookmarkStart w:name="z619" w:id="586"/>
    <w:p>
      <w:pPr>
        <w:spacing w:after="0"/>
        <w:ind w:left="0"/>
        <w:jc w:val="left"/>
      </w:pPr>
      <w:r>
        <w:rPr>
          <w:rFonts w:ascii="Times New Roman"/>
          <w:b/>
          <w:i w:val="false"/>
          <w:color w:val="000000"/>
        </w:rPr>
        <w:t xml:space="preserve"> Chapter 2. Procedure for provision of state service</w:t>
      </w:r>
    </w:p>
    <w:bookmarkEnd w:id="586"/>
    <w:bookmarkStart w:name="z620" w:id="587"/>
    <w:p>
      <w:pPr>
        <w:spacing w:after="0"/>
        <w:ind w:left="0"/>
        <w:jc w:val="both"/>
      </w:pPr>
      <w:r>
        <w:rPr>
          <w:rFonts w:ascii="Times New Roman"/>
          <w:b w:val="false"/>
          <w:i w:val="false"/>
          <w:color w:val="000000"/>
          <w:sz w:val="28"/>
        </w:rPr>
        <w:t>
      4. The term for provision of state service:</w:t>
      </w:r>
    </w:p>
    <w:bookmarkEnd w:id="587"/>
    <w:bookmarkStart w:name="z621" w:id="588"/>
    <w:p>
      <w:pPr>
        <w:spacing w:after="0"/>
        <w:ind w:left="0"/>
        <w:jc w:val="both"/>
      </w:pPr>
      <w:r>
        <w:rPr>
          <w:rFonts w:ascii="Times New Roman"/>
          <w:b w:val="false"/>
          <w:i w:val="false"/>
          <w:color w:val="000000"/>
          <w:sz w:val="28"/>
        </w:rPr>
        <w:t>
      1) within 10 (ten) working days from the date of delivery by the individual or legal entity (hereinafter referred to as  the service recipient) of the package of documents specified in paragraph 9 of this standard.</w:t>
      </w:r>
    </w:p>
    <w:bookmarkEnd w:id="588"/>
    <w:bookmarkStart w:name="z622" w:id="589"/>
    <w:p>
      <w:pPr>
        <w:spacing w:after="0"/>
        <w:ind w:left="0"/>
        <w:jc w:val="both"/>
      </w:pPr>
      <w:r>
        <w:rPr>
          <w:rFonts w:ascii="Times New Roman"/>
          <w:b w:val="false"/>
          <w:i w:val="false"/>
          <w:color w:val="000000"/>
          <w:sz w:val="28"/>
        </w:rPr>
        <w:t>
      2) the maximum allowable waiting time for delivery of documents through the portal - 15 minutes;</w:t>
      </w:r>
    </w:p>
    <w:bookmarkEnd w:id="589"/>
    <w:bookmarkStart w:name="z623" w:id="590"/>
    <w:p>
      <w:pPr>
        <w:spacing w:after="0"/>
        <w:ind w:left="0"/>
        <w:jc w:val="both"/>
      </w:pPr>
      <w:r>
        <w:rPr>
          <w:rFonts w:ascii="Times New Roman"/>
          <w:b w:val="false"/>
          <w:i w:val="false"/>
          <w:color w:val="000000"/>
          <w:sz w:val="28"/>
        </w:rPr>
        <w:t>
      3) the maximum allowable waiting time for delivery of documents through the office of the service provider - 30 (thirty) minutes;</w:t>
      </w:r>
    </w:p>
    <w:bookmarkEnd w:id="590"/>
    <w:bookmarkStart w:name="z624" w:id="591"/>
    <w:p>
      <w:pPr>
        <w:spacing w:after="0"/>
        <w:ind w:left="0"/>
        <w:jc w:val="both"/>
      </w:pPr>
      <w:r>
        <w:rPr>
          <w:rFonts w:ascii="Times New Roman"/>
          <w:b w:val="false"/>
          <w:i w:val="false"/>
          <w:color w:val="000000"/>
          <w:sz w:val="28"/>
        </w:rPr>
        <w:t>
      4) the maximum allowable service time by the office of the service provider - 30 (thirty) minutes.</w:t>
      </w:r>
    </w:p>
    <w:bookmarkEnd w:id="591"/>
    <w:bookmarkStart w:name="z625" w:id="592"/>
    <w:p>
      <w:pPr>
        <w:spacing w:after="0"/>
        <w:ind w:left="0"/>
        <w:jc w:val="both"/>
      </w:pPr>
      <w:r>
        <w:rPr>
          <w:rFonts w:ascii="Times New Roman"/>
          <w:b w:val="false"/>
          <w:i w:val="false"/>
          <w:color w:val="000000"/>
          <w:sz w:val="28"/>
        </w:rPr>
        <w:t>
      5. The form of the provision of state service: electronic (partially automated) and (or) paper.</w:t>
      </w:r>
    </w:p>
    <w:bookmarkEnd w:id="592"/>
    <w:bookmarkStart w:name="z626" w:id="593"/>
    <w:p>
      <w:pPr>
        <w:spacing w:after="0"/>
        <w:ind w:left="0"/>
        <w:jc w:val="both"/>
      </w:pPr>
      <w:r>
        <w:rPr>
          <w:rFonts w:ascii="Times New Roman"/>
          <w:b w:val="false"/>
          <w:i w:val="false"/>
          <w:color w:val="000000"/>
          <w:sz w:val="28"/>
        </w:rPr>
        <w:t>
      6. The result of the provision of state service:</w:t>
      </w:r>
    </w:p>
    <w:bookmarkEnd w:id="593"/>
    <w:bookmarkStart w:name="z627" w:id="594"/>
    <w:p>
      <w:pPr>
        <w:spacing w:after="0"/>
        <w:ind w:left="0"/>
        <w:jc w:val="both"/>
      </w:pPr>
      <w:r>
        <w:rPr>
          <w:rFonts w:ascii="Times New Roman"/>
          <w:b w:val="false"/>
          <w:i w:val="false"/>
          <w:color w:val="000000"/>
          <w:sz w:val="28"/>
        </w:rPr>
        <w:t>
      1) upon registration of the right to use appellation of origin of goods:</w:t>
      </w:r>
    </w:p>
    <w:bookmarkEnd w:id="594"/>
    <w:bookmarkStart w:name="z628" w:id="595"/>
    <w:p>
      <w:pPr>
        <w:spacing w:after="0"/>
        <w:ind w:left="0"/>
        <w:jc w:val="both"/>
      </w:pPr>
      <w:r>
        <w:rPr>
          <w:rFonts w:ascii="Times New Roman"/>
          <w:b w:val="false"/>
          <w:i w:val="false"/>
          <w:color w:val="000000"/>
          <w:sz w:val="28"/>
        </w:rPr>
        <w:t>
      entering information on registration of the right to use the appellation of origin of goods into the State Register of Appellations of Origin of Goods (hereinafter referred to as the State Register), issuing a certificate for the right to use the appellation of origin of goods and publishing information about issuing or a reasoned response on refusal to provide state services on the grounds established by paragraph 10 of this  standard;</w:t>
      </w:r>
    </w:p>
    <w:bookmarkEnd w:id="595"/>
    <w:bookmarkStart w:name="z629" w:id="596"/>
    <w:p>
      <w:pPr>
        <w:spacing w:after="0"/>
        <w:ind w:left="0"/>
        <w:jc w:val="both"/>
      </w:pPr>
      <w:r>
        <w:rPr>
          <w:rFonts w:ascii="Times New Roman"/>
          <w:b w:val="false"/>
          <w:i w:val="false"/>
          <w:color w:val="000000"/>
          <w:sz w:val="28"/>
        </w:rPr>
        <w:t>
      2) when issuing a duplicate certificate of the right to use the appellation of origin of goods:</w:t>
      </w:r>
    </w:p>
    <w:bookmarkEnd w:id="596"/>
    <w:bookmarkStart w:name="z630" w:id="597"/>
    <w:p>
      <w:pPr>
        <w:spacing w:after="0"/>
        <w:ind w:left="0"/>
        <w:jc w:val="both"/>
      </w:pPr>
      <w:r>
        <w:rPr>
          <w:rFonts w:ascii="Times New Roman"/>
          <w:b w:val="false"/>
          <w:i w:val="false"/>
          <w:color w:val="000000"/>
          <w:sz w:val="28"/>
        </w:rPr>
        <w:t>
      issuance of a duplicate certificate of the right to use the appellation of origin of goods or a reasoned response on refusal to provide a state service on the grounds provided by paragraph 10 of this standard.</w:t>
      </w:r>
    </w:p>
    <w:bookmarkEnd w:id="597"/>
    <w:bookmarkStart w:name="z631" w:id="598"/>
    <w:p>
      <w:pPr>
        <w:spacing w:after="0"/>
        <w:ind w:left="0"/>
        <w:jc w:val="both"/>
      </w:pPr>
      <w:r>
        <w:rPr>
          <w:rFonts w:ascii="Times New Roman"/>
          <w:b w:val="false"/>
          <w:i w:val="false"/>
          <w:color w:val="000000"/>
          <w:sz w:val="28"/>
        </w:rPr>
        <w:t>
      7. The state service shall be provided on a paid basis in accordance with the Price for services in the field of protection of trademarks, names places of origin of goods, industrial property objects, selection achievements approved in accordance with paragraph 2 of Article 3-1 of the Law "On Trademarks, Service Marks and Appellations of Origin of Goods", in accordance with paragraph 2 of Article 3-2 of the Law "On the Protection of Selection Achievements", in accordance with paragraph 2 of Article 4-1 of the Law of the Republic of Kazakhstan" Patent Law of the Republic of Kazakhstan" (hereinafter referred to asthe Prices), and posted on the official websites of the authorized agency www.adilet.gov.kz and the service provider www.kazpatent.kz.</w:t>
      </w:r>
    </w:p>
    <w:bookmarkEnd w:id="598"/>
    <w:bookmarkStart w:name="z632" w:id="599"/>
    <w:p>
      <w:pPr>
        <w:spacing w:after="0"/>
        <w:ind w:left="0"/>
        <w:jc w:val="both"/>
      </w:pPr>
      <w:r>
        <w:rPr>
          <w:rFonts w:ascii="Times New Roman"/>
          <w:b w:val="false"/>
          <w:i w:val="false"/>
          <w:color w:val="000000"/>
          <w:sz w:val="28"/>
        </w:rPr>
        <w:t>
      Payment shall be made in cash or other than in cash through second-tier banks or payment gateway of e-government (hereinafter referred to as the PGEG).</w:t>
      </w:r>
    </w:p>
    <w:bookmarkEnd w:id="599"/>
    <w:bookmarkStart w:name="z633" w:id="600"/>
    <w:p>
      <w:pPr>
        <w:spacing w:after="0"/>
        <w:ind w:left="0"/>
        <w:jc w:val="both"/>
      </w:pPr>
      <w:r>
        <w:rPr>
          <w:rFonts w:ascii="Times New Roman"/>
          <w:b w:val="false"/>
          <w:i w:val="false"/>
          <w:color w:val="000000"/>
          <w:sz w:val="28"/>
        </w:rPr>
        <w:t>
      Bank details required to pay for the services of the service provider shall be specified in Annex 1 to this standard.</w:t>
      </w:r>
    </w:p>
    <w:bookmarkEnd w:id="600"/>
    <w:bookmarkStart w:name="z634" w:id="601"/>
    <w:p>
      <w:pPr>
        <w:spacing w:after="0"/>
        <w:ind w:left="0"/>
        <w:jc w:val="both"/>
      </w:pPr>
      <w:r>
        <w:rPr>
          <w:rFonts w:ascii="Times New Roman"/>
          <w:b w:val="false"/>
          <w:i w:val="false"/>
          <w:color w:val="000000"/>
          <w:sz w:val="28"/>
        </w:rPr>
        <w:t>
      8. Work schedule:</w:t>
      </w:r>
    </w:p>
    <w:bookmarkEnd w:id="601"/>
    <w:bookmarkStart w:name="z635" w:id="602"/>
    <w:p>
      <w:pPr>
        <w:spacing w:after="0"/>
        <w:ind w:left="0"/>
        <w:jc w:val="both"/>
      </w:pPr>
      <w:r>
        <w:rPr>
          <w:rFonts w:ascii="Times New Roman"/>
          <w:b w:val="false"/>
          <w:i w:val="false"/>
          <w:color w:val="000000"/>
          <w:sz w:val="28"/>
        </w:rPr>
        <w:t>
      1) Service provider - from Monday to Friday inclusive from 09-00 to 18-30 hours with a lunch break from 13.00 to 14.30 hours, except for weekends and holidays according to the Labor legislation of the Republic of Kazakhstan;</w:t>
      </w:r>
    </w:p>
    <w:bookmarkEnd w:id="602"/>
    <w:bookmarkStart w:name="z636" w:id="603"/>
    <w:p>
      <w:pPr>
        <w:spacing w:after="0"/>
        <w:ind w:left="0"/>
        <w:jc w:val="both"/>
      </w:pPr>
      <w:r>
        <w:rPr>
          <w:rFonts w:ascii="Times New Roman"/>
          <w:b w:val="false"/>
          <w:i w:val="false"/>
          <w:color w:val="000000"/>
          <w:sz w:val="28"/>
        </w:rPr>
        <w:t>
      2) Portal - round-the-clock, with the exception of technical interruptions related to repair work (when the recipient contacts the service after work, weekends and holidays, receipt of an application and issuance of result for provision of state service shall be carried out by the next working day according to the Labor legislation of the Republic of Kazakhstan).</w:t>
      </w:r>
    </w:p>
    <w:bookmarkEnd w:id="603"/>
    <w:bookmarkStart w:name="z637" w:id="604"/>
    <w:p>
      <w:pPr>
        <w:spacing w:after="0"/>
        <w:ind w:left="0"/>
        <w:jc w:val="both"/>
      </w:pPr>
      <w:r>
        <w:rPr>
          <w:rFonts w:ascii="Times New Roman"/>
          <w:b w:val="false"/>
          <w:i w:val="false"/>
          <w:color w:val="000000"/>
          <w:sz w:val="28"/>
        </w:rPr>
        <w:t>
      State service shall be provided in turn, without an appointment and expedited service.</w:t>
      </w:r>
    </w:p>
    <w:bookmarkEnd w:id="604"/>
    <w:bookmarkStart w:name="z638" w:id="605"/>
    <w:p>
      <w:pPr>
        <w:spacing w:after="0"/>
        <w:ind w:left="0"/>
        <w:jc w:val="both"/>
      </w:pPr>
      <w:r>
        <w:rPr>
          <w:rFonts w:ascii="Times New Roman"/>
          <w:b w:val="false"/>
          <w:i w:val="false"/>
          <w:color w:val="000000"/>
          <w:sz w:val="28"/>
        </w:rPr>
        <w:t>
      9. The list of documents required for the provision of state service when contacting the service provider:</w:t>
      </w:r>
    </w:p>
    <w:bookmarkEnd w:id="605"/>
    <w:bookmarkStart w:name="z639" w:id="606"/>
    <w:p>
      <w:pPr>
        <w:spacing w:after="0"/>
        <w:ind w:left="0"/>
        <w:jc w:val="both"/>
      </w:pPr>
      <w:r>
        <w:rPr>
          <w:rFonts w:ascii="Times New Roman"/>
          <w:b w:val="false"/>
          <w:i w:val="false"/>
          <w:color w:val="000000"/>
          <w:sz w:val="28"/>
        </w:rPr>
        <w:t>
      1) upon registration of the right to use the appellation of origin of goods:</w:t>
      </w:r>
    </w:p>
    <w:bookmarkEnd w:id="606"/>
    <w:bookmarkStart w:name="z640" w:id="607"/>
    <w:p>
      <w:pPr>
        <w:spacing w:after="0"/>
        <w:ind w:left="0"/>
        <w:jc w:val="both"/>
      </w:pPr>
      <w:r>
        <w:rPr>
          <w:rFonts w:ascii="Times New Roman"/>
          <w:b w:val="false"/>
          <w:i w:val="false"/>
          <w:color w:val="000000"/>
          <w:sz w:val="28"/>
        </w:rPr>
        <w:t xml:space="preserve">
      application for the provision of state service in the form in accordance with Annex 2 to this standard; </w:t>
      </w:r>
    </w:p>
    <w:bookmarkEnd w:id="607"/>
    <w:bookmarkStart w:name="z641" w:id="608"/>
    <w:p>
      <w:pPr>
        <w:spacing w:after="0"/>
        <w:ind w:left="0"/>
        <w:jc w:val="both"/>
      </w:pPr>
      <w:r>
        <w:rPr>
          <w:rFonts w:ascii="Times New Roman"/>
          <w:b w:val="false"/>
          <w:i w:val="false"/>
          <w:color w:val="000000"/>
          <w:sz w:val="28"/>
        </w:rPr>
        <w:t>
      document confirming the payment;</w:t>
      </w:r>
    </w:p>
    <w:bookmarkEnd w:id="608"/>
    <w:bookmarkStart w:name="z642" w:id="609"/>
    <w:p>
      <w:pPr>
        <w:spacing w:after="0"/>
        <w:ind w:left="0"/>
        <w:jc w:val="both"/>
      </w:pPr>
      <w:r>
        <w:rPr>
          <w:rFonts w:ascii="Times New Roman"/>
          <w:b w:val="false"/>
          <w:i w:val="false"/>
          <w:color w:val="000000"/>
          <w:sz w:val="28"/>
        </w:rPr>
        <w:t>
      Power of attorney, (if the application is filed by a representative) or a copy of the power of attorney (if the application is filed by a patent attorney);</w:t>
      </w:r>
    </w:p>
    <w:bookmarkEnd w:id="609"/>
    <w:bookmarkStart w:name="z643" w:id="610"/>
    <w:p>
      <w:pPr>
        <w:spacing w:after="0"/>
        <w:ind w:left="0"/>
        <w:jc w:val="both"/>
      </w:pPr>
      <w:r>
        <w:rPr>
          <w:rFonts w:ascii="Times New Roman"/>
          <w:b w:val="false"/>
          <w:i w:val="false"/>
          <w:color w:val="000000"/>
          <w:sz w:val="28"/>
        </w:rPr>
        <w:t>
      2) when issuing a duplicate certificate for the right to use the appellation of origin of goods:</w:t>
      </w:r>
    </w:p>
    <w:bookmarkEnd w:id="610"/>
    <w:bookmarkStart w:name="z644" w:id="611"/>
    <w:p>
      <w:pPr>
        <w:spacing w:after="0"/>
        <w:ind w:left="0"/>
        <w:jc w:val="both"/>
      </w:pPr>
      <w:r>
        <w:rPr>
          <w:rFonts w:ascii="Times New Roman"/>
          <w:b w:val="false"/>
          <w:i w:val="false"/>
          <w:color w:val="000000"/>
          <w:sz w:val="28"/>
        </w:rPr>
        <w:t>
      petition for the provision of state service in the form in accordance with Annex 3 to this standard;</w:t>
      </w:r>
    </w:p>
    <w:bookmarkEnd w:id="611"/>
    <w:bookmarkStart w:name="z645" w:id="612"/>
    <w:p>
      <w:pPr>
        <w:spacing w:after="0"/>
        <w:ind w:left="0"/>
        <w:jc w:val="both"/>
      </w:pPr>
      <w:r>
        <w:rPr>
          <w:rFonts w:ascii="Times New Roman"/>
          <w:b w:val="false"/>
          <w:i w:val="false"/>
          <w:color w:val="000000"/>
          <w:sz w:val="28"/>
        </w:rPr>
        <w:t>
      document confirming the payment;</w:t>
      </w:r>
    </w:p>
    <w:bookmarkEnd w:id="612"/>
    <w:bookmarkStart w:name="z646" w:id="613"/>
    <w:p>
      <w:pPr>
        <w:spacing w:after="0"/>
        <w:ind w:left="0"/>
        <w:jc w:val="both"/>
      </w:pPr>
      <w:r>
        <w:rPr>
          <w:rFonts w:ascii="Times New Roman"/>
          <w:b w:val="false"/>
          <w:i w:val="false"/>
          <w:color w:val="000000"/>
          <w:sz w:val="28"/>
        </w:rPr>
        <w:t>
      Power of attorney, (if the petition is filled by a representative) or a copy of the power of attorney (if the petition is filed by a patent attorney);</w:t>
      </w:r>
    </w:p>
    <w:bookmarkEnd w:id="613"/>
    <w:bookmarkStart w:name="z647" w:id="614"/>
    <w:p>
      <w:pPr>
        <w:spacing w:after="0"/>
        <w:ind w:left="0"/>
        <w:jc w:val="both"/>
      </w:pPr>
      <w:r>
        <w:rPr>
          <w:rFonts w:ascii="Times New Roman"/>
          <w:b w:val="false"/>
          <w:i w:val="false"/>
          <w:color w:val="000000"/>
          <w:sz w:val="28"/>
        </w:rPr>
        <w:t>
      The list of documents when applying via the portal:</w:t>
      </w:r>
    </w:p>
    <w:bookmarkEnd w:id="614"/>
    <w:bookmarkStart w:name="z648" w:id="615"/>
    <w:p>
      <w:pPr>
        <w:spacing w:after="0"/>
        <w:ind w:left="0"/>
        <w:jc w:val="both"/>
      </w:pPr>
      <w:r>
        <w:rPr>
          <w:rFonts w:ascii="Times New Roman"/>
          <w:b w:val="false"/>
          <w:i w:val="false"/>
          <w:color w:val="000000"/>
          <w:sz w:val="28"/>
        </w:rPr>
        <w:t>
      1) upon registration of the right to use the appellation of origin of goods:</w:t>
      </w:r>
    </w:p>
    <w:bookmarkEnd w:id="615"/>
    <w:bookmarkStart w:name="z649" w:id="616"/>
    <w:p>
      <w:pPr>
        <w:spacing w:after="0"/>
        <w:ind w:left="0"/>
        <w:jc w:val="both"/>
      </w:pPr>
      <w:r>
        <w:rPr>
          <w:rFonts w:ascii="Times New Roman"/>
          <w:b w:val="false"/>
          <w:i w:val="false"/>
          <w:color w:val="000000"/>
          <w:sz w:val="28"/>
        </w:rPr>
        <w:t>
       an application in the form of an electronic document certified by electronic digital signature of the service recipient;</w:t>
      </w:r>
    </w:p>
    <w:bookmarkEnd w:id="616"/>
    <w:bookmarkStart w:name="z650" w:id="617"/>
    <w:p>
      <w:pPr>
        <w:spacing w:after="0"/>
        <w:ind w:left="0"/>
        <w:jc w:val="both"/>
      </w:pPr>
      <w:r>
        <w:rPr>
          <w:rFonts w:ascii="Times New Roman"/>
          <w:b w:val="false"/>
          <w:i w:val="false"/>
          <w:color w:val="000000"/>
          <w:sz w:val="28"/>
        </w:rPr>
        <w:t>
      electronic copy of the document confirming the payment;</w:t>
      </w:r>
    </w:p>
    <w:bookmarkEnd w:id="617"/>
    <w:bookmarkStart w:name="z651" w:id="618"/>
    <w:p>
      <w:pPr>
        <w:spacing w:after="0"/>
        <w:ind w:left="0"/>
        <w:jc w:val="both"/>
      </w:pPr>
      <w:r>
        <w:rPr>
          <w:rFonts w:ascii="Times New Roman"/>
          <w:b w:val="false"/>
          <w:i w:val="false"/>
          <w:color w:val="000000"/>
          <w:sz w:val="28"/>
        </w:rPr>
        <w:t>
      electronic copy of the power of attorney (if the application is filed by a representative or patent attorney);</w:t>
      </w:r>
    </w:p>
    <w:bookmarkEnd w:id="618"/>
    <w:bookmarkStart w:name="z652" w:id="619"/>
    <w:p>
      <w:pPr>
        <w:spacing w:after="0"/>
        <w:ind w:left="0"/>
        <w:jc w:val="both"/>
      </w:pPr>
      <w:r>
        <w:rPr>
          <w:rFonts w:ascii="Times New Roman"/>
          <w:b w:val="false"/>
          <w:i w:val="false"/>
          <w:color w:val="000000"/>
          <w:sz w:val="28"/>
        </w:rPr>
        <w:t>
      2) when issuing a duplicate certificate for the right to use the appellation of origin of goods:</w:t>
      </w:r>
    </w:p>
    <w:bookmarkEnd w:id="619"/>
    <w:bookmarkStart w:name="z653" w:id="620"/>
    <w:p>
      <w:pPr>
        <w:spacing w:after="0"/>
        <w:ind w:left="0"/>
        <w:jc w:val="both"/>
      </w:pPr>
      <w:r>
        <w:rPr>
          <w:rFonts w:ascii="Times New Roman"/>
          <w:b w:val="false"/>
          <w:i w:val="false"/>
          <w:color w:val="000000"/>
          <w:sz w:val="28"/>
        </w:rPr>
        <w:t>
      a petition in the form of an electronic document certified by electronic signature of the service recipient;</w:t>
      </w:r>
    </w:p>
    <w:bookmarkEnd w:id="620"/>
    <w:bookmarkStart w:name="z654" w:id="621"/>
    <w:p>
      <w:pPr>
        <w:spacing w:after="0"/>
        <w:ind w:left="0"/>
        <w:jc w:val="both"/>
      </w:pPr>
      <w:r>
        <w:rPr>
          <w:rFonts w:ascii="Times New Roman"/>
          <w:b w:val="false"/>
          <w:i w:val="false"/>
          <w:color w:val="000000"/>
          <w:sz w:val="28"/>
        </w:rPr>
        <w:t>
      electronic copy of the document confirming the payment;</w:t>
      </w:r>
    </w:p>
    <w:bookmarkEnd w:id="621"/>
    <w:bookmarkStart w:name="z655" w:id="622"/>
    <w:p>
      <w:pPr>
        <w:spacing w:after="0"/>
        <w:ind w:left="0"/>
        <w:jc w:val="both"/>
      </w:pPr>
      <w:r>
        <w:rPr>
          <w:rFonts w:ascii="Times New Roman"/>
          <w:b w:val="false"/>
          <w:i w:val="false"/>
          <w:color w:val="000000"/>
          <w:sz w:val="28"/>
        </w:rPr>
        <w:t>
      an electronic copy of the power of attorney (if the petition is filed by a representative or patent attorney);</w:t>
      </w:r>
    </w:p>
    <w:bookmarkEnd w:id="622"/>
    <w:bookmarkStart w:name="z656" w:id="623"/>
    <w:p>
      <w:pPr>
        <w:spacing w:after="0"/>
        <w:ind w:left="0"/>
        <w:jc w:val="both"/>
      </w:pPr>
      <w:r>
        <w:rPr>
          <w:rFonts w:ascii="Times New Roman"/>
          <w:b w:val="false"/>
          <w:i w:val="false"/>
          <w:color w:val="000000"/>
          <w:sz w:val="28"/>
        </w:rPr>
        <w:t>
      in the case of the filing of a petition by the assignee, a certified electronic copy of the document confirming the succession.</w:t>
      </w:r>
    </w:p>
    <w:bookmarkEnd w:id="623"/>
    <w:bookmarkStart w:name="z657" w:id="624"/>
    <w:p>
      <w:pPr>
        <w:spacing w:after="0"/>
        <w:ind w:left="0"/>
        <w:jc w:val="both"/>
      </w:pPr>
      <w:r>
        <w:rPr>
          <w:rFonts w:ascii="Times New Roman"/>
          <w:b w:val="false"/>
          <w:i w:val="false"/>
          <w:color w:val="000000"/>
          <w:sz w:val="28"/>
        </w:rPr>
        <w:t>
      The service recipient shall give consent  to the use of information constituting a secret protected by the Law contained in information systems in the provision of state services, unless otherwise provided by the laws of the Republic of Kazakhstan.</w:t>
      </w:r>
    </w:p>
    <w:bookmarkEnd w:id="624"/>
    <w:bookmarkStart w:name="z658" w:id="625"/>
    <w:p>
      <w:pPr>
        <w:spacing w:after="0"/>
        <w:ind w:left="0"/>
        <w:jc w:val="both"/>
      </w:pPr>
      <w:r>
        <w:rPr>
          <w:rFonts w:ascii="Times New Roman"/>
          <w:b w:val="false"/>
          <w:i w:val="false"/>
          <w:color w:val="000000"/>
          <w:sz w:val="28"/>
        </w:rPr>
        <w:t>
      10. The service provider shall refuse to provide state services "Registration of the Right to Use the Appellation of Origin of Goods" and "Issuance of a Duplicate Certificate for the Right to Use the Appellation of Origin of Goods" when establishing the inaccuracy of the documents submitted by the service recipient to obtain the state service, and (or) data (information) contained therein. .</w:t>
      </w:r>
      <w:r>
        <w:br/>
      </w:r>
      <w:r>
        <w:rPr>
          <w:rFonts w:ascii="Times New Roman"/>
          <w:b w:val="false"/>
          <w:i w:val="false"/>
          <w:color w:val="000000"/>
          <w:sz w:val="28"/>
        </w:rPr>
        <w:t>      In cases when the service recipient submits an incomplete package of documents in accordance with paragraph 9 of this standard and (or) documents that expired, the service provider shall refuse to accept the application.</w:t>
      </w:r>
    </w:p>
    <w:bookmarkEnd w:id="625"/>
    <w:bookmarkStart w:name="z659" w:id="626"/>
    <w:p>
      <w:pPr>
        <w:spacing w:after="0"/>
        <w:ind w:left="0"/>
        <w:jc w:val="left"/>
      </w:pPr>
      <w:r>
        <w:rPr>
          <w:rFonts w:ascii="Times New Roman"/>
          <w:b/>
          <w:i w:val="false"/>
          <w:color w:val="000000"/>
        </w:rPr>
        <w:t xml:space="preserve"> Chapter 3. Procedure for appealing decisions, actions (omissions) of service provider and</w:t>
      </w:r>
      <w:r>
        <w:br/>
      </w:r>
      <w:r>
        <w:rPr>
          <w:rFonts w:ascii="Times New Roman"/>
          <w:b/>
          <w:i w:val="false"/>
          <w:color w:val="000000"/>
        </w:rPr>
        <w:t>(or) its officials on the provision of state services</w:t>
      </w:r>
    </w:p>
    <w:bookmarkEnd w:id="626"/>
    <w:bookmarkStart w:name="z660" w:id="627"/>
    <w:p>
      <w:pPr>
        <w:spacing w:after="0"/>
        <w:ind w:left="0"/>
        <w:jc w:val="both"/>
      </w:pPr>
      <w:r>
        <w:rPr>
          <w:rFonts w:ascii="Times New Roman"/>
          <w:b w:val="false"/>
          <w:i w:val="false"/>
          <w:color w:val="000000"/>
          <w:sz w:val="28"/>
        </w:rPr>
        <w:t>
      11. Appealing decisions, actions (omissions) of service provider and (or) its officials on the provision of state services:</w:t>
      </w:r>
    </w:p>
    <w:bookmarkEnd w:id="627"/>
    <w:bookmarkStart w:name="z661" w:id="628"/>
    <w:p>
      <w:pPr>
        <w:spacing w:after="0"/>
        <w:ind w:left="0"/>
        <w:jc w:val="both"/>
      </w:pPr>
      <w:r>
        <w:rPr>
          <w:rFonts w:ascii="Times New Roman"/>
          <w:b w:val="false"/>
          <w:i w:val="false"/>
          <w:color w:val="000000"/>
          <w:sz w:val="28"/>
        </w:rPr>
        <w:t>
      The complaint shall be filed in the name of the head of the service provider at the address, specified in paragraph 13 of this standard.</w:t>
      </w:r>
    </w:p>
    <w:bookmarkEnd w:id="628"/>
    <w:bookmarkStart w:name="z662" w:id="629"/>
    <w:p>
      <w:pPr>
        <w:spacing w:after="0"/>
        <w:ind w:left="0"/>
        <w:jc w:val="both"/>
      </w:pPr>
      <w:r>
        <w:rPr>
          <w:rFonts w:ascii="Times New Roman"/>
          <w:b w:val="false"/>
          <w:i w:val="false"/>
          <w:color w:val="000000"/>
          <w:sz w:val="28"/>
        </w:rPr>
        <w:t>
      The complaint shall be accepted in writing by mail or purposely through the office of the service provider, or via the portal.</w:t>
      </w:r>
    </w:p>
    <w:bookmarkEnd w:id="629"/>
    <w:bookmarkStart w:name="z663" w:id="630"/>
    <w:p>
      <w:pPr>
        <w:spacing w:after="0"/>
        <w:ind w:left="0"/>
        <w:jc w:val="both"/>
      </w:pPr>
      <w:r>
        <w:rPr>
          <w:rFonts w:ascii="Times New Roman"/>
          <w:b w:val="false"/>
          <w:i w:val="false"/>
          <w:color w:val="000000"/>
          <w:sz w:val="28"/>
        </w:rPr>
        <w:t>
      Acknowledgment of acceptance of the complaint shall be its registration (stamp, incoming number and date) in the service provider's office, with the surname and initials of the person, who accepted the complaint. The complaint shall be signed by the service recipient.</w:t>
      </w:r>
    </w:p>
    <w:bookmarkEnd w:id="630"/>
    <w:bookmarkStart w:name="z664" w:id="631"/>
    <w:p>
      <w:pPr>
        <w:spacing w:after="0"/>
        <w:ind w:left="0"/>
        <w:jc w:val="both"/>
      </w:pPr>
      <w:r>
        <w:rPr>
          <w:rFonts w:ascii="Times New Roman"/>
          <w:b w:val="false"/>
          <w:i w:val="false"/>
          <w:color w:val="000000"/>
          <w:sz w:val="28"/>
        </w:rPr>
        <w:t>
      Information on the procedure for appealing via the portal can be obtained by calling the unified contact center, specified in paragraph 16 of this standard.</w:t>
      </w:r>
    </w:p>
    <w:bookmarkEnd w:id="631"/>
    <w:bookmarkStart w:name="z665" w:id="632"/>
    <w:p>
      <w:pPr>
        <w:spacing w:after="0"/>
        <w:ind w:left="0"/>
        <w:jc w:val="both"/>
      </w:pPr>
      <w:r>
        <w:rPr>
          <w:rFonts w:ascii="Times New Roman"/>
          <w:b w:val="false"/>
          <w:i w:val="false"/>
          <w:color w:val="000000"/>
          <w:sz w:val="28"/>
        </w:rPr>
        <w:t>
      Complaint of the service recipient, received by the service provider shall be subject to review within five working days from the date of its registration. A motivated response on the results of consideration of a complaint shall be sent to the service recipient by mail or by personal delivery in the office of the service provider.</w:t>
      </w:r>
    </w:p>
    <w:bookmarkEnd w:id="632"/>
    <w:bookmarkStart w:name="z666" w:id="633"/>
    <w:p>
      <w:pPr>
        <w:spacing w:after="0"/>
        <w:ind w:left="0"/>
        <w:jc w:val="both"/>
      </w:pPr>
      <w:r>
        <w:rPr>
          <w:rFonts w:ascii="Times New Roman"/>
          <w:b w:val="false"/>
          <w:i w:val="false"/>
          <w:color w:val="000000"/>
          <w:sz w:val="28"/>
        </w:rPr>
        <w:t>
      In case of disagreement with the results of the state service provided, the service recipient can file a complaint with the authorized agency on the evaluation and control of the quality of state services.</w:t>
      </w:r>
    </w:p>
    <w:bookmarkEnd w:id="633"/>
    <w:bookmarkStart w:name="z667" w:id="634"/>
    <w:p>
      <w:pPr>
        <w:spacing w:after="0"/>
        <w:ind w:left="0"/>
        <w:jc w:val="both"/>
      </w:pPr>
      <w:r>
        <w:rPr>
          <w:rFonts w:ascii="Times New Roman"/>
          <w:b w:val="false"/>
          <w:i w:val="false"/>
          <w:color w:val="000000"/>
          <w:sz w:val="28"/>
        </w:rPr>
        <w:t>
      Complaints of service recipients received to:</w:t>
      </w:r>
    </w:p>
    <w:bookmarkEnd w:id="634"/>
    <w:bookmarkStart w:name="z668" w:id="635"/>
    <w:p>
      <w:pPr>
        <w:spacing w:after="0"/>
        <w:ind w:left="0"/>
        <w:jc w:val="both"/>
      </w:pPr>
      <w:r>
        <w:rPr>
          <w:rFonts w:ascii="Times New Roman"/>
          <w:b w:val="false"/>
          <w:i w:val="false"/>
          <w:color w:val="000000"/>
          <w:sz w:val="28"/>
        </w:rPr>
        <w:t>
      addressed to the authorized agency shall be considered within five working days from the date of its registration;</w:t>
      </w:r>
    </w:p>
    <w:bookmarkEnd w:id="635"/>
    <w:bookmarkStart w:name="z669" w:id="636"/>
    <w:p>
      <w:pPr>
        <w:spacing w:after="0"/>
        <w:ind w:left="0"/>
        <w:jc w:val="both"/>
      </w:pPr>
      <w:r>
        <w:rPr>
          <w:rFonts w:ascii="Times New Roman"/>
          <w:b w:val="false"/>
          <w:i w:val="false"/>
          <w:color w:val="000000"/>
          <w:sz w:val="28"/>
        </w:rPr>
        <w:t>
      addressed to the authorized agency on the evaluation and control of the quality of state services shall be considered within fifteen working days from the date of its registration.</w:t>
      </w:r>
    </w:p>
    <w:bookmarkEnd w:id="636"/>
    <w:bookmarkStart w:name="z670" w:id="637"/>
    <w:p>
      <w:pPr>
        <w:spacing w:after="0"/>
        <w:ind w:left="0"/>
        <w:jc w:val="both"/>
      </w:pPr>
      <w:r>
        <w:rPr>
          <w:rFonts w:ascii="Times New Roman"/>
          <w:b w:val="false"/>
          <w:i w:val="false"/>
          <w:color w:val="000000"/>
          <w:sz w:val="28"/>
        </w:rPr>
        <w:t xml:space="preserve">
      12. In cases of disagreement with the results of the provided state service, the service recipient shall have  the right to apply to the court in accordance with the procedure established by the legislation of the Republic of Kazakhstan. </w:t>
      </w:r>
    </w:p>
    <w:bookmarkEnd w:id="637"/>
    <w:bookmarkStart w:name="z671" w:id="638"/>
    <w:p>
      <w:pPr>
        <w:spacing w:after="0"/>
        <w:ind w:left="0"/>
        <w:jc w:val="left"/>
      </w:pPr>
      <w:r>
        <w:rPr>
          <w:rFonts w:ascii="Times New Roman"/>
          <w:b/>
          <w:i w:val="false"/>
          <w:color w:val="000000"/>
        </w:rPr>
        <w:t xml:space="preserve"> Chapter 4. Other requirements by reference to specific features for provision of state service</w:t>
      </w:r>
    </w:p>
    <w:bookmarkEnd w:id="638"/>
    <w:bookmarkStart w:name="z672" w:id="639"/>
    <w:p>
      <w:pPr>
        <w:spacing w:after="0"/>
        <w:ind w:left="0"/>
        <w:jc w:val="both"/>
      </w:pPr>
      <w:r>
        <w:rPr>
          <w:rFonts w:ascii="Times New Roman"/>
          <w:b w:val="false"/>
          <w:i w:val="false"/>
          <w:color w:val="000000"/>
          <w:sz w:val="28"/>
        </w:rPr>
        <w:t>
      13. The addresses of the places for provision of state services shall be posted on the Internet resources of the authorized agency www.adilet.gov.kz. and service provider www.kazpatent.kz.</w:t>
      </w:r>
    </w:p>
    <w:bookmarkEnd w:id="639"/>
    <w:bookmarkStart w:name="z673" w:id="640"/>
    <w:p>
      <w:pPr>
        <w:spacing w:after="0"/>
        <w:ind w:left="0"/>
        <w:jc w:val="both"/>
      </w:pPr>
      <w:r>
        <w:rPr>
          <w:rFonts w:ascii="Times New Roman"/>
          <w:b w:val="false"/>
          <w:i w:val="false"/>
          <w:color w:val="000000"/>
          <w:sz w:val="28"/>
        </w:rPr>
        <w:t>
      14. The service recipient shall have  the opportunity to receive the state service in electronic form via  the portal, subject to the availability of Electronic Digital Signature.</w:t>
      </w:r>
    </w:p>
    <w:bookmarkEnd w:id="640"/>
    <w:bookmarkStart w:name="z674" w:id="641"/>
    <w:p>
      <w:pPr>
        <w:spacing w:after="0"/>
        <w:ind w:left="0"/>
        <w:jc w:val="both"/>
      </w:pPr>
      <w:r>
        <w:rPr>
          <w:rFonts w:ascii="Times New Roman"/>
          <w:b w:val="false"/>
          <w:i w:val="false"/>
          <w:color w:val="000000"/>
          <w:sz w:val="28"/>
        </w:rPr>
        <w:t>
      15. The service recipient shall have  the opportunity to receive information on the procedure and status of the provision of the state service in the remote access mode through the "personal account" of the portal, as well as the Unified Contact Center.</w:t>
      </w:r>
    </w:p>
    <w:bookmarkEnd w:id="641"/>
    <w:bookmarkStart w:name="z675" w:id="642"/>
    <w:p>
      <w:pPr>
        <w:spacing w:after="0"/>
        <w:ind w:left="0"/>
        <w:jc w:val="both"/>
      </w:pPr>
      <w:r>
        <w:rPr>
          <w:rFonts w:ascii="Times New Roman"/>
          <w:b w:val="false"/>
          <w:i w:val="false"/>
          <w:color w:val="000000"/>
          <w:sz w:val="28"/>
        </w:rPr>
        <w:t>
      16. Contact telephones of inquiry services on the provision of state services: 8 (7172) 62 15 15, 8 (7172) 62 15 16.</w:t>
      </w:r>
    </w:p>
    <w:bookmarkEnd w:id="642"/>
    <w:bookmarkStart w:name="z676" w:id="643"/>
    <w:p>
      <w:pPr>
        <w:spacing w:after="0"/>
        <w:ind w:left="0"/>
        <w:jc w:val="both"/>
      </w:pPr>
      <w:r>
        <w:rPr>
          <w:rFonts w:ascii="Times New Roman"/>
          <w:b w:val="false"/>
          <w:i w:val="false"/>
          <w:color w:val="000000"/>
          <w:sz w:val="28"/>
        </w:rPr>
        <w:t>
      Unified contact center: 1414, 8 800 080 7777.</w:t>
      </w:r>
    </w:p>
    <w:bookmarkEnd w:id="6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standard of state service</w:t>
            </w:r>
            <w:r>
              <w:br/>
            </w:r>
            <w:r>
              <w:rPr>
                <w:rFonts w:ascii="Times New Roman"/>
                <w:b w:val="false"/>
                <w:i w:val="false"/>
                <w:color w:val="000000"/>
                <w:sz w:val="20"/>
              </w:rPr>
              <w:t>"Registration of the Right to Use</w:t>
            </w:r>
            <w:r>
              <w:br/>
            </w:r>
            <w:r>
              <w:rPr>
                <w:rFonts w:ascii="Times New Roman"/>
                <w:b w:val="false"/>
                <w:i w:val="false"/>
                <w:color w:val="000000"/>
                <w:sz w:val="20"/>
              </w:rPr>
              <w:t>Appellation of Origin of Goods"</w:t>
            </w:r>
          </w:p>
        </w:tc>
      </w:tr>
    </w:tbl>
    <w:bookmarkStart w:name="z678" w:id="644"/>
    <w:p>
      <w:pPr>
        <w:spacing w:after="0"/>
        <w:ind w:left="0"/>
        <w:jc w:val="left"/>
      </w:pPr>
      <w:r>
        <w:rPr>
          <w:rFonts w:ascii="Times New Roman"/>
          <w:b/>
          <w:i w:val="false"/>
          <w:color w:val="000000"/>
        </w:rPr>
        <w:t xml:space="preserve"> Bank details, required to pay for the services of the service provider </w:t>
      </w:r>
    </w:p>
    <w:bookmarkEnd w:id="644"/>
    <w:bookmarkStart w:name="z679" w:id="645"/>
    <w:p>
      <w:pPr>
        <w:spacing w:after="0"/>
        <w:ind w:left="0"/>
        <w:jc w:val="both"/>
      </w:pPr>
      <w:r>
        <w:rPr>
          <w:rFonts w:ascii="Times New Roman"/>
          <w:b w:val="false"/>
          <w:i w:val="false"/>
          <w:color w:val="000000"/>
          <w:sz w:val="28"/>
        </w:rPr>
        <w:t>
      Recipient: Republican State Enterprise on the Right of Economic Management "National Institute of Intellectual Property" of the Ministry of Justice of the Republic of Kazakhstan</w:t>
      </w:r>
    </w:p>
    <w:bookmarkEnd w:id="645"/>
    <w:bookmarkStart w:name="z680" w:id="646"/>
    <w:p>
      <w:pPr>
        <w:spacing w:after="0"/>
        <w:ind w:left="0"/>
        <w:jc w:val="both"/>
      </w:pPr>
      <w:r>
        <w:rPr>
          <w:rFonts w:ascii="Times New Roman"/>
          <w:b w:val="false"/>
          <w:i w:val="false"/>
          <w:color w:val="000000"/>
          <w:sz w:val="28"/>
        </w:rPr>
        <w:t>
      Address: 010000, Republic of Kazakhstan, Astana city, Yessil district, Korgalzhyn road, building 3Б</w:t>
      </w:r>
    </w:p>
    <w:bookmarkEnd w:id="646"/>
    <w:bookmarkStart w:name="z681" w:id="647"/>
    <w:p>
      <w:pPr>
        <w:spacing w:after="0"/>
        <w:ind w:left="0"/>
        <w:jc w:val="both"/>
      </w:pPr>
      <w:r>
        <w:rPr>
          <w:rFonts w:ascii="Times New Roman"/>
          <w:b w:val="false"/>
          <w:i w:val="false"/>
          <w:color w:val="000000"/>
          <w:sz w:val="28"/>
        </w:rPr>
        <w:t>
      BIN: 020940003199</w:t>
      </w:r>
    </w:p>
    <w:bookmarkEnd w:id="647"/>
    <w:bookmarkStart w:name="z682" w:id="648"/>
    <w:p>
      <w:pPr>
        <w:spacing w:after="0"/>
        <w:ind w:left="0"/>
        <w:jc w:val="both"/>
      </w:pPr>
      <w:r>
        <w:rPr>
          <w:rFonts w:ascii="Times New Roman"/>
          <w:b w:val="false"/>
          <w:i w:val="false"/>
          <w:color w:val="000000"/>
          <w:sz w:val="28"/>
        </w:rPr>
        <w:t>
      Beneficiary Code: 16</w:t>
      </w:r>
    </w:p>
    <w:bookmarkEnd w:id="648"/>
    <w:bookmarkStart w:name="z683" w:id="649"/>
    <w:p>
      <w:pPr>
        <w:spacing w:after="0"/>
        <w:ind w:left="0"/>
        <w:jc w:val="both"/>
      </w:pPr>
      <w:r>
        <w:rPr>
          <w:rFonts w:ascii="Times New Roman"/>
          <w:b w:val="false"/>
          <w:i w:val="false"/>
          <w:color w:val="000000"/>
          <w:sz w:val="28"/>
        </w:rPr>
        <w:t>
      Payment Purpose Code:859</w:t>
      </w:r>
    </w:p>
    <w:bookmarkEnd w:id="649"/>
    <w:bookmarkStart w:name="z684" w:id="650"/>
    <w:p>
      <w:pPr>
        <w:spacing w:after="0"/>
        <w:ind w:left="0"/>
        <w:jc w:val="both"/>
      </w:pPr>
      <w:r>
        <w:rPr>
          <w:rFonts w:ascii="Times New Roman"/>
          <w:b w:val="false"/>
          <w:i w:val="false"/>
          <w:color w:val="000000"/>
          <w:sz w:val="28"/>
        </w:rPr>
        <w:t>
      Bank name IIC BIC</w:t>
      </w:r>
    </w:p>
    <w:bookmarkEnd w:id="650"/>
    <w:bookmarkStart w:name="z685" w:id="651"/>
    <w:p>
      <w:pPr>
        <w:spacing w:after="0"/>
        <w:ind w:left="0"/>
        <w:jc w:val="both"/>
      </w:pPr>
      <w:r>
        <w:rPr>
          <w:rFonts w:ascii="Times New Roman"/>
          <w:b w:val="false"/>
          <w:i w:val="false"/>
          <w:color w:val="000000"/>
          <w:sz w:val="28"/>
        </w:rPr>
        <w:t>
      "Nurbank" JSC KZ8584905KZ006015415NURSKZKX</w:t>
      </w:r>
    </w:p>
    <w:bookmarkEnd w:id="651"/>
    <w:bookmarkStart w:name="z686" w:id="652"/>
    <w:p>
      <w:pPr>
        <w:spacing w:after="0"/>
        <w:ind w:left="0"/>
        <w:jc w:val="both"/>
      </w:pPr>
      <w:r>
        <w:rPr>
          <w:rFonts w:ascii="Times New Roman"/>
          <w:b w:val="false"/>
          <w:i w:val="false"/>
          <w:color w:val="000000"/>
          <w:sz w:val="28"/>
        </w:rPr>
        <w:t>
      "Kazkommertsbank" JSC KZ489261501148407000KZKOKZKX</w:t>
      </w:r>
    </w:p>
    <w:bookmarkEnd w:id="652"/>
    <w:bookmarkStart w:name="z687" w:id="653"/>
    <w:p>
      <w:pPr>
        <w:spacing w:after="0"/>
        <w:ind w:left="0"/>
        <w:jc w:val="both"/>
      </w:pPr>
      <w:r>
        <w:rPr>
          <w:rFonts w:ascii="Times New Roman"/>
          <w:b w:val="false"/>
          <w:i w:val="false"/>
          <w:color w:val="000000"/>
          <w:sz w:val="28"/>
        </w:rPr>
        <w:t>
      "Halyk Bank of Kazakhstan" JSC KZ386010111000288323HSBKKZKX</w:t>
      </w:r>
    </w:p>
    <w:bookmarkEnd w:id="653"/>
    <w:bookmarkStart w:name="z688" w:id="654"/>
    <w:p>
      <w:pPr>
        <w:spacing w:after="0"/>
        <w:ind w:left="0"/>
        <w:jc w:val="both"/>
      </w:pPr>
      <w:r>
        <w:rPr>
          <w:rFonts w:ascii="Times New Roman"/>
          <w:b w:val="false"/>
          <w:i w:val="false"/>
          <w:color w:val="000000"/>
          <w:sz w:val="28"/>
        </w:rPr>
        <w:t>
      "Tsesnabank" JSC KZ98998ВТВ0000358095TSESKZKA</w:t>
      </w:r>
    </w:p>
    <w:bookmarkEnd w:id="654"/>
    <w:bookmarkStart w:name="z689" w:id="655"/>
    <w:p>
      <w:pPr>
        <w:spacing w:after="0"/>
        <w:ind w:left="0"/>
        <w:jc w:val="both"/>
      </w:pPr>
      <w:r>
        <w:rPr>
          <w:rFonts w:ascii="Times New Roman"/>
          <w:b w:val="false"/>
          <w:i w:val="false"/>
          <w:color w:val="000000"/>
          <w:sz w:val="28"/>
        </w:rPr>
        <w:t>
      "ATFBank" JSC KZ87826Z0KZTD2008449 ALMNKZKA</w:t>
      </w:r>
    </w:p>
    <w:bookmarkEnd w:id="655"/>
    <w:bookmarkStart w:name="z690" w:id="656"/>
    <w:p>
      <w:pPr>
        <w:spacing w:after="0"/>
        <w:ind w:left="0"/>
        <w:jc w:val="both"/>
      </w:pPr>
      <w:r>
        <w:rPr>
          <w:rFonts w:ascii="Times New Roman"/>
          <w:b w:val="false"/>
          <w:i w:val="false"/>
          <w:color w:val="000000"/>
          <w:sz w:val="28"/>
        </w:rPr>
        <w:t>
      Subsidiary Bank of “Sberbank” JSC KZ14914012203KZ0047J SABRKZKA</w:t>
      </w:r>
    </w:p>
    <w:bookmarkEnd w:id="656"/>
    <w:bookmarkStart w:name="z691" w:id="657"/>
    <w:p>
      <w:pPr>
        <w:spacing w:after="0"/>
        <w:ind w:left="0"/>
        <w:jc w:val="both"/>
      </w:pPr>
      <w:r>
        <w:rPr>
          <w:rFonts w:ascii="Times New Roman"/>
          <w:b w:val="false"/>
          <w:i w:val="false"/>
          <w:color w:val="000000"/>
          <w:sz w:val="28"/>
        </w:rPr>
        <w:t>
      Branch of "ForteBank" JSC in Astana KZ1096503F0007611692IRTYKZKA</w:t>
      </w:r>
    </w:p>
    <w:bookmarkEnd w:id="6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standard of state service</w:t>
            </w:r>
            <w:r>
              <w:br/>
            </w:r>
            <w:r>
              <w:rPr>
                <w:rFonts w:ascii="Times New Roman"/>
                <w:b w:val="false"/>
                <w:i w:val="false"/>
                <w:color w:val="000000"/>
                <w:sz w:val="20"/>
              </w:rPr>
              <w:t>"Registration of the Right to Use</w:t>
            </w:r>
            <w:r>
              <w:br/>
            </w:r>
            <w:r>
              <w:rPr>
                <w:rFonts w:ascii="Times New Roman"/>
                <w:b w:val="false"/>
                <w:i w:val="false"/>
                <w:color w:val="000000"/>
                <w:sz w:val="20"/>
              </w:rPr>
              <w:t>Appellation of Origin of Goods"</w:t>
            </w:r>
            <w:r>
              <w:br/>
            </w:r>
            <w:r>
              <w:rPr>
                <w:rFonts w:ascii="Times New Roman"/>
                <w:b w:val="false"/>
                <w:i w:val="false"/>
                <w:color w:val="000000"/>
                <w:sz w:val="20"/>
              </w:rPr>
              <w:t>Form</w:t>
            </w:r>
          </w:p>
        </w:tc>
      </w:tr>
    </w:tbl>
    <w:bookmarkStart w:name="z693" w:id="658"/>
    <w:p>
      <w:pPr>
        <w:spacing w:after="0"/>
        <w:ind w:left="0"/>
        <w:jc w:val="left"/>
      </w:pPr>
      <w:r>
        <w:rPr>
          <w:rFonts w:ascii="Times New Roman"/>
          <w:b/>
          <w:i w:val="false"/>
          <w:color w:val="000000"/>
        </w:rPr>
        <w:t xml:space="preserve"> Application on issuance a certificate of trademark/certificate</w:t>
      </w:r>
      <w:r>
        <w:br/>
      </w:r>
      <w:r>
        <w:rPr>
          <w:rFonts w:ascii="Times New Roman"/>
          <w:b/>
          <w:i w:val="false"/>
          <w:color w:val="000000"/>
        </w:rPr>
        <w:t>for the right to use appellation of origin of goods</w:t>
      </w:r>
    </w:p>
    <w:bookmarkEnd w:id="658"/>
    <w:bookmarkStart w:name="z694" w:id="659"/>
    <w:p>
      <w:pPr>
        <w:spacing w:after="0"/>
        <w:ind w:left="0"/>
        <w:jc w:val="both"/>
      </w:pPr>
      <w:r>
        <w:rPr>
          <w:rFonts w:ascii="Times New Roman"/>
          <w:b w:val="false"/>
          <w:i w:val="false"/>
          <w:color w:val="000000"/>
          <w:sz w:val="28"/>
        </w:rPr>
        <w:t>
      Upon a decision of expert organization on issuance a certificate</w:t>
      </w:r>
    </w:p>
    <w:bookmarkEnd w:id="659"/>
    <w:bookmarkStart w:name="z695" w:id="660"/>
    <w:p>
      <w:pPr>
        <w:spacing w:after="0"/>
        <w:ind w:left="0"/>
        <w:jc w:val="both"/>
      </w:pPr>
      <w:r>
        <w:rPr>
          <w:rFonts w:ascii="Times New Roman"/>
          <w:b w:val="false"/>
          <w:i w:val="false"/>
          <w:color w:val="000000"/>
          <w:sz w:val="28"/>
        </w:rPr>
        <w:t>
      of trademark/certificate for the right to use appellation of origin of goods on application</w:t>
      </w:r>
    </w:p>
    <w:bookmarkEnd w:id="660"/>
    <w:bookmarkStart w:name="z696" w:id="661"/>
    <w:p>
      <w:pPr>
        <w:spacing w:after="0"/>
        <w:ind w:left="0"/>
        <w:jc w:val="both"/>
      </w:pPr>
      <w:r>
        <w:rPr>
          <w:rFonts w:ascii="Times New Roman"/>
          <w:b w:val="false"/>
          <w:i w:val="false"/>
          <w:color w:val="000000"/>
          <w:sz w:val="28"/>
        </w:rPr>
        <w:t>
      No. _______.</w:t>
      </w:r>
    </w:p>
    <w:bookmarkEnd w:id="661"/>
    <w:bookmarkStart w:name="z697" w:id="662"/>
    <w:p>
      <w:pPr>
        <w:spacing w:after="0"/>
        <w:ind w:left="0"/>
        <w:jc w:val="both"/>
      </w:pPr>
      <w:r>
        <w:rPr>
          <w:rFonts w:ascii="Times New Roman"/>
          <w:b w:val="false"/>
          <w:i w:val="false"/>
          <w:color w:val="000000"/>
          <w:sz w:val="28"/>
        </w:rPr>
        <w:t xml:space="preserve">
      </w:t>
      </w:r>
    </w:p>
    <w:bookmarkEnd w:id="662"/>
    <w:p>
      <w:pPr>
        <w:spacing w:after="0"/>
        <w:ind w:left="0"/>
        <w:jc w:val="both"/>
      </w:pPr>
      <w:r>
        <w:drawing>
          <wp:inline distT="0" distB="0" distL="0" distR="0">
            <wp:extent cx="317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75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payment document</w:t>
      </w:r>
      <w:r>
        <w:br/>
      </w:r>
      <w:r>
        <w:rPr>
          <w:rFonts w:ascii="Times New Roman"/>
          <w:b w:val="false"/>
          <w:i w:val="false"/>
          <w:color w:val="000000"/>
          <w:sz w:val="28"/>
        </w:rPr>
        <w:t>
</w:t>
      </w:r>
    </w:p>
    <w:bookmarkStart w:name="z698" w:id="663"/>
    <w:p>
      <w:pPr>
        <w:spacing w:after="0"/>
        <w:ind w:left="0"/>
        <w:jc w:val="both"/>
      </w:pPr>
      <w:r>
        <w:rPr>
          <w:rFonts w:ascii="Times New Roman"/>
          <w:b w:val="false"/>
          <w:i w:val="false"/>
          <w:color w:val="000000"/>
          <w:sz w:val="28"/>
        </w:rPr>
        <w:t>
      _____________________________________________________</w:t>
      </w:r>
    </w:p>
    <w:bookmarkEnd w:id="663"/>
    <w:bookmarkStart w:name="z699" w:id="664"/>
    <w:p>
      <w:pPr>
        <w:spacing w:after="0"/>
        <w:ind w:left="0"/>
        <w:jc w:val="both"/>
      </w:pPr>
      <w:r>
        <w:rPr>
          <w:rFonts w:ascii="Times New Roman"/>
          <w:b w:val="false"/>
          <w:i w:val="false"/>
          <w:color w:val="000000"/>
          <w:sz w:val="28"/>
        </w:rPr>
        <w:t>
      (document No. and date of payment)</w:t>
      </w:r>
    </w:p>
    <w:bookmarkEnd w:id="664"/>
    <w:bookmarkStart w:name="z700" w:id="665"/>
    <w:p>
      <w:pPr>
        <w:spacing w:after="0"/>
        <w:ind w:left="0"/>
        <w:jc w:val="both"/>
      </w:pPr>
      <w:r>
        <w:rPr>
          <w:rFonts w:ascii="Times New Roman"/>
          <w:b w:val="false"/>
          <w:i w:val="false"/>
          <w:color w:val="000000"/>
          <w:sz w:val="28"/>
        </w:rPr>
        <w:t xml:space="preserve">
      </w:t>
      </w:r>
    </w:p>
    <w:bookmarkEnd w:id="665"/>
    <w:p>
      <w:pPr>
        <w:spacing w:after="0"/>
        <w:ind w:left="0"/>
        <w:jc w:val="both"/>
      </w:pPr>
      <w:r>
        <w:drawing>
          <wp:inline distT="0" distB="0" distL="0" distR="0">
            <wp:extent cx="317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75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Power of attorney (if the application is filled by a representative) </w:t>
      </w:r>
      <w:r>
        <w:br/>
      </w:r>
      <w:r>
        <w:rPr>
          <w:rFonts w:ascii="Times New Roman"/>
          <w:b w:val="false"/>
          <w:i w:val="false"/>
          <w:color w:val="000000"/>
          <w:sz w:val="28"/>
        </w:rPr>
        <w:t>
</w:t>
      </w:r>
    </w:p>
    <w:bookmarkStart w:name="z701" w:id="666"/>
    <w:p>
      <w:pPr>
        <w:spacing w:after="0"/>
        <w:ind w:left="0"/>
        <w:jc w:val="both"/>
      </w:pPr>
      <w:r>
        <w:rPr>
          <w:rFonts w:ascii="Times New Roman"/>
          <w:b w:val="false"/>
          <w:i w:val="false"/>
          <w:color w:val="000000"/>
          <w:sz w:val="28"/>
        </w:rPr>
        <w:t xml:space="preserve">
      or a copy of the power of attorney </w:t>
      </w:r>
    </w:p>
    <w:bookmarkEnd w:id="666"/>
    <w:bookmarkStart w:name="z702" w:id="667"/>
    <w:p>
      <w:pPr>
        <w:spacing w:after="0"/>
        <w:ind w:left="0"/>
        <w:jc w:val="both"/>
      </w:pPr>
      <w:r>
        <w:rPr>
          <w:rFonts w:ascii="Times New Roman"/>
          <w:b w:val="false"/>
          <w:i w:val="false"/>
          <w:color w:val="000000"/>
          <w:sz w:val="28"/>
        </w:rPr>
        <w:t>
      (if application is filed by patent attorney).</w:t>
      </w:r>
    </w:p>
    <w:bookmarkEnd w:id="667"/>
    <w:bookmarkStart w:name="z703" w:id="668"/>
    <w:p>
      <w:pPr>
        <w:spacing w:after="0"/>
        <w:ind w:left="0"/>
        <w:jc w:val="both"/>
      </w:pPr>
      <w:r>
        <w:rPr>
          <w:rFonts w:ascii="Times New Roman"/>
          <w:b w:val="false"/>
          <w:i w:val="false"/>
          <w:color w:val="000000"/>
          <w:sz w:val="28"/>
        </w:rPr>
        <w:t xml:space="preserve">
      Applicant </w:t>
      </w:r>
    </w:p>
    <w:bookmarkEnd w:id="668"/>
    <w:bookmarkStart w:name="z704" w:id="669"/>
    <w:p>
      <w:pPr>
        <w:spacing w:after="0"/>
        <w:ind w:left="0"/>
        <w:jc w:val="both"/>
      </w:pPr>
      <w:r>
        <w:rPr>
          <w:rFonts w:ascii="Times New Roman"/>
          <w:b w:val="false"/>
          <w:i w:val="false"/>
          <w:color w:val="000000"/>
          <w:sz w:val="28"/>
        </w:rPr>
        <w:t>
      _________________  _____________________________________</w:t>
      </w:r>
    </w:p>
    <w:bookmarkEnd w:id="669"/>
    <w:bookmarkStart w:name="z705" w:id="670"/>
    <w:p>
      <w:pPr>
        <w:spacing w:after="0"/>
        <w:ind w:left="0"/>
        <w:jc w:val="both"/>
      </w:pPr>
      <w:r>
        <w:rPr>
          <w:rFonts w:ascii="Times New Roman"/>
          <w:b w:val="false"/>
          <w:i w:val="false"/>
          <w:color w:val="000000"/>
          <w:sz w:val="28"/>
        </w:rPr>
        <w:t>
      (signature)  surname, name, patronymic (if available)</w:t>
      </w:r>
    </w:p>
    <w:bookmarkEnd w:id="670"/>
    <w:bookmarkStart w:name="z706" w:id="671"/>
    <w:p>
      <w:pPr>
        <w:spacing w:after="0"/>
        <w:ind w:left="0"/>
        <w:jc w:val="both"/>
      </w:pPr>
      <w:r>
        <w:rPr>
          <w:rFonts w:ascii="Times New Roman"/>
          <w:b w:val="false"/>
          <w:i w:val="false"/>
          <w:color w:val="000000"/>
          <w:sz w:val="28"/>
        </w:rPr>
        <w:t>
      Patent Attorney or other representative</w:t>
      </w:r>
    </w:p>
    <w:bookmarkEnd w:id="671"/>
    <w:bookmarkStart w:name="z707" w:id="672"/>
    <w:p>
      <w:pPr>
        <w:spacing w:after="0"/>
        <w:ind w:left="0"/>
        <w:jc w:val="both"/>
      </w:pPr>
      <w:r>
        <w:rPr>
          <w:rFonts w:ascii="Times New Roman"/>
          <w:b w:val="false"/>
          <w:i w:val="false"/>
          <w:color w:val="000000"/>
          <w:sz w:val="28"/>
        </w:rPr>
        <w:t>
      _________________  ______________________________________</w:t>
      </w:r>
    </w:p>
    <w:bookmarkEnd w:id="672"/>
    <w:bookmarkStart w:name="z708" w:id="673"/>
    <w:p>
      <w:pPr>
        <w:spacing w:after="0"/>
        <w:ind w:left="0"/>
        <w:jc w:val="both"/>
      </w:pPr>
      <w:r>
        <w:rPr>
          <w:rFonts w:ascii="Times New Roman"/>
          <w:b w:val="false"/>
          <w:i w:val="false"/>
          <w:color w:val="000000"/>
          <w:sz w:val="28"/>
        </w:rPr>
        <w:t>
      (signature)  surname, name, patronymic (if available)</w:t>
      </w:r>
    </w:p>
    <w:bookmarkEnd w:id="673"/>
    <w:bookmarkStart w:name="z709" w:id="674"/>
    <w:p>
      <w:pPr>
        <w:spacing w:after="0"/>
        <w:ind w:left="0"/>
        <w:jc w:val="both"/>
      </w:pPr>
      <w:r>
        <w:rPr>
          <w:rFonts w:ascii="Times New Roman"/>
          <w:b w:val="false"/>
          <w:i w:val="false"/>
          <w:color w:val="000000"/>
          <w:sz w:val="28"/>
        </w:rPr>
        <w:t>
      I hereby give consent to the use of information constituting a secret protected by law contained</w:t>
      </w:r>
    </w:p>
    <w:bookmarkEnd w:id="674"/>
    <w:bookmarkStart w:name="z710" w:id="675"/>
    <w:p>
      <w:pPr>
        <w:spacing w:after="0"/>
        <w:ind w:left="0"/>
        <w:jc w:val="both"/>
      </w:pPr>
      <w:r>
        <w:rPr>
          <w:rFonts w:ascii="Times New Roman"/>
          <w:b w:val="false"/>
          <w:i w:val="false"/>
          <w:color w:val="000000"/>
          <w:sz w:val="28"/>
        </w:rPr>
        <w:t>
      in information systems</w:t>
      </w:r>
    </w:p>
    <w:bookmarkEnd w:id="6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standard of state service</w:t>
            </w:r>
            <w:r>
              <w:br/>
            </w:r>
            <w:r>
              <w:rPr>
                <w:rFonts w:ascii="Times New Roman"/>
                <w:b w:val="false"/>
                <w:i w:val="false"/>
                <w:color w:val="000000"/>
                <w:sz w:val="20"/>
              </w:rPr>
              <w:t>"Registration of the Right to Use</w:t>
            </w:r>
            <w:r>
              <w:br/>
            </w:r>
            <w:r>
              <w:rPr>
                <w:rFonts w:ascii="Times New Roman"/>
                <w:b w:val="false"/>
                <w:i w:val="false"/>
                <w:color w:val="000000"/>
                <w:sz w:val="20"/>
              </w:rPr>
              <w:t>Appellation of Origin of Goods"</w:t>
            </w:r>
            <w:r>
              <w:br/>
            </w:r>
            <w:r>
              <w:rPr>
                <w:rFonts w:ascii="Times New Roman"/>
                <w:b w:val="false"/>
                <w:i w:val="false"/>
                <w:color w:val="000000"/>
                <w:sz w:val="20"/>
              </w:rPr>
              <w:t>Form</w:t>
            </w:r>
          </w:p>
        </w:tc>
      </w:tr>
    </w:tbl>
    <w:bookmarkStart w:name="z712" w:id="676"/>
    <w:p>
      <w:pPr>
        <w:spacing w:after="0"/>
        <w:ind w:left="0"/>
        <w:jc w:val="left"/>
      </w:pPr>
      <w:r>
        <w:rPr>
          <w:rFonts w:ascii="Times New Roman"/>
          <w:b/>
          <w:i w:val="false"/>
          <w:color w:val="000000"/>
        </w:rPr>
        <w:t xml:space="preserve"> PETITION</w:t>
      </w:r>
      <w:r>
        <w:br/>
      </w:r>
      <w:r>
        <w:rPr>
          <w:rFonts w:ascii="Times New Roman"/>
          <w:b/>
          <w:i w:val="false"/>
          <w:color w:val="000000"/>
        </w:rPr>
        <w:t>for  issuance a duplicate certificate of trademark/appellation</w:t>
      </w:r>
      <w:r>
        <w:br/>
      </w:r>
      <w:r>
        <w:rPr>
          <w:rFonts w:ascii="Times New Roman"/>
          <w:b/>
          <w:i w:val="false"/>
          <w:color w:val="000000"/>
        </w:rPr>
        <w:t>of origin of goods</w:t>
      </w:r>
    </w:p>
    <w:bookmarkEnd w:id="676"/>
    <w:bookmarkStart w:name="z713" w:id="677"/>
    <w:p>
      <w:pPr>
        <w:spacing w:after="0"/>
        <w:ind w:left="0"/>
        <w:jc w:val="both"/>
      </w:pPr>
      <w:r>
        <w:rPr>
          <w:rFonts w:ascii="Times New Roman"/>
          <w:b w:val="false"/>
          <w:i w:val="false"/>
          <w:color w:val="000000"/>
          <w:sz w:val="28"/>
        </w:rPr>
        <w:t>
      In connection with the loss (deterioration) of the original certificate, I hereby ask you to issue</w:t>
      </w:r>
    </w:p>
    <w:bookmarkEnd w:id="677"/>
    <w:bookmarkStart w:name="z714" w:id="678"/>
    <w:p>
      <w:pPr>
        <w:spacing w:after="0"/>
        <w:ind w:left="0"/>
        <w:jc w:val="both"/>
      </w:pPr>
      <w:r>
        <w:rPr>
          <w:rFonts w:ascii="Times New Roman"/>
          <w:b w:val="false"/>
          <w:i w:val="false"/>
          <w:color w:val="000000"/>
          <w:sz w:val="28"/>
        </w:rPr>
        <w:t>
      a duplicate certificate of trademark/appellation of origin of goods</w:t>
      </w:r>
    </w:p>
    <w:bookmarkEnd w:id="678"/>
    <w:bookmarkStart w:name="z715" w:id="679"/>
    <w:p>
      <w:pPr>
        <w:spacing w:after="0"/>
        <w:ind w:left="0"/>
        <w:jc w:val="both"/>
      </w:pPr>
      <w:r>
        <w:rPr>
          <w:rFonts w:ascii="Times New Roman"/>
          <w:b w:val="false"/>
          <w:i w:val="false"/>
          <w:color w:val="000000"/>
          <w:sz w:val="28"/>
        </w:rPr>
        <w:t>
      No. __________.</w:t>
      </w:r>
    </w:p>
    <w:bookmarkEnd w:id="679"/>
    <w:bookmarkStart w:name="z716" w:id="680"/>
    <w:p>
      <w:pPr>
        <w:spacing w:after="0"/>
        <w:ind w:left="0"/>
        <w:jc w:val="both"/>
      </w:pPr>
      <w:r>
        <w:rPr>
          <w:rFonts w:ascii="Times New Roman"/>
          <w:b w:val="false"/>
          <w:i w:val="false"/>
          <w:color w:val="000000"/>
          <w:sz w:val="28"/>
        </w:rPr>
        <w:t>
      Note:</w:t>
      </w:r>
    </w:p>
    <w:bookmarkEnd w:id="680"/>
    <w:bookmarkStart w:name="z717" w:id="681"/>
    <w:p>
      <w:pPr>
        <w:spacing w:after="0"/>
        <w:ind w:left="0"/>
        <w:jc w:val="both"/>
      </w:pPr>
      <w:r>
        <w:rPr>
          <w:rFonts w:ascii="Times New Roman"/>
          <w:b w:val="false"/>
          <w:i w:val="false"/>
          <w:color w:val="000000"/>
          <w:sz w:val="28"/>
        </w:rPr>
        <w:t xml:space="preserve">
      </w:t>
      </w:r>
    </w:p>
    <w:bookmarkEnd w:id="681"/>
    <w:p>
      <w:pPr>
        <w:spacing w:after="0"/>
        <w:ind w:left="0"/>
        <w:jc w:val="both"/>
      </w:pPr>
      <w:r>
        <w:drawing>
          <wp:inline distT="0" distB="0" distL="0" distR="0">
            <wp:extent cx="317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17500" cy="342900"/>
                    </a:xfrm>
                    <a:prstGeom prst="rect">
                      <a:avLst/>
                    </a:prstGeom>
                  </pic:spPr>
                </pic:pic>
              </a:graphicData>
            </a:graphic>
          </wp:inline>
        </w:drawing>
      </w:r>
    </w:p>
    <w:p>
      <w:pPr>
        <w:spacing w:after="0"/>
        <w:ind w:left="0"/>
        <w:jc w:val="left"/>
      </w:pPr>
      <w:r>
        <w:rPr>
          <w:rFonts w:ascii="Times New Roman"/>
          <w:b w:val="false"/>
          <w:i w:val="false"/>
          <w:color w:val="000000"/>
          <w:sz w:val="28"/>
        </w:rPr>
        <w:t>document of payment for the preparation of documents for the issuance of a duplicate certificate</w:t>
      </w:r>
      <w:r>
        <w:br/>
      </w:r>
      <w:r>
        <w:rPr>
          <w:rFonts w:ascii="Times New Roman"/>
          <w:b w:val="false"/>
          <w:i w:val="false"/>
          <w:color w:val="000000"/>
          <w:sz w:val="28"/>
        </w:rPr>
        <w:t>
</w:t>
      </w:r>
    </w:p>
    <w:bookmarkStart w:name="z718" w:id="682"/>
    <w:p>
      <w:pPr>
        <w:spacing w:after="0"/>
        <w:ind w:left="0"/>
        <w:jc w:val="both"/>
      </w:pPr>
      <w:r>
        <w:rPr>
          <w:rFonts w:ascii="Times New Roman"/>
          <w:b w:val="false"/>
          <w:i w:val="false"/>
          <w:color w:val="000000"/>
          <w:sz w:val="28"/>
        </w:rPr>
        <w:t>
      ______________________________________________________</w:t>
      </w:r>
    </w:p>
    <w:bookmarkEnd w:id="682"/>
    <w:bookmarkStart w:name="z719" w:id="683"/>
    <w:p>
      <w:pPr>
        <w:spacing w:after="0"/>
        <w:ind w:left="0"/>
        <w:jc w:val="both"/>
      </w:pPr>
      <w:r>
        <w:rPr>
          <w:rFonts w:ascii="Times New Roman"/>
          <w:b w:val="false"/>
          <w:i w:val="false"/>
          <w:color w:val="000000"/>
          <w:sz w:val="28"/>
        </w:rPr>
        <w:t>
      document No. and date of payment)</w:t>
      </w:r>
    </w:p>
    <w:bookmarkEnd w:id="683"/>
    <w:bookmarkStart w:name="z720" w:id="684"/>
    <w:p>
      <w:pPr>
        <w:spacing w:after="0"/>
        <w:ind w:left="0"/>
        <w:jc w:val="both"/>
      </w:pPr>
      <w:r>
        <w:rPr>
          <w:rFonts w:ascii="Times New Roman"/>
          <w:b w:val="false"/>
          <w:i w:val="false"/>
          <w:color w:val="000000"/>
          <w:sz w:val="28"/>
        </w:rPr>
        <w:t xml:space="preserve">
      </w:t>
      </w:r>
    </w:p>
    <w:bookmarkEnd w:id="684"/>
    <w:p>
      <w:pPr>
        <w:spacing w:after="0"/>
        <w:ind w:left="0"/>
        <w:jc w:val="both"/>
      </w:pPr>
      <w:r>
        <w:drawing>
          <wp:inline distT="0" distB="0" distL="0" distR="0">
            <wp:extent cx="317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75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Power of attorney (if the petition is filled by a representative) </w:t>
      </w:r>
      <w:r>
        <w:br/>
      </w:r>
      <w:r>
        <w:rPr>
          <w:rFonts w:ascii="Times New Roman"/>
          <w:b w:val="false"/>
          <w:i w:val="false"/>
          <w:color w:val="000000"/>
          <w:sz w:val="28"/>
        </w:rPr>
        <w:t>
</w:t>
      </w:r>
    </w:p>
    <w:bookmarkStart w:name="z721" w:id="685"/>
    <w:p>
      <w:pPr>
        <w:spacing w:after="0"/>
        <w:ind w:left="0"/>
        <w:jc w:val="both"/>
      </w:pPr>
      <w:r>
        <w:rPr>
          <w:rFonts w:ascii="Times New Roman"/>
          <w:b w:val="false"/>
          <w:i w:val="false"/>
          <w:color w:val="000000"/>
          <w:sz w:val="28"/>
        </w:rPr>
        <w:t xml:space="preserve">
      or a copy of the power of attorney </w:t>
      </w:r>
    </w:p>
    <w:bookmarkEnd w:id="685"/>
    <w:bookmarkStart w:name="z722" w:id="686"/>
    <w:p>
      <w:pPr>
        <w:spacing w:after="0"/>
        <w:ind w:left="0"/>
        <w:jc w:val="both"/>
      </w:pPr>
      <w:r>
        <w:rPr>
          <w:rFonts w:ascii="Times New Roman"/>
          <w:b w:val="false"/>
          <w:i w:val="false"/>
          <w:color w:val="000000"/>
          <w:sz w:val="28"/>
        </w:rPr>
        <w:t>
      (if petition is filed by patent attorney).</w:t>
      </w:r>
    </w:p>
    <w:bookmarkEnd w:id="686"/>
    <w:bookmarkStart w:name="z723" w:id="687"/>
    <w:p>
      <w:pPr>
        <w:spacing w:after="0"/>
        <w:ind w:left="0"/>
        <w:jc w:val="both"/>
      </w:pPr>
      <w:r>
        <w:rPr>
          <w:rFonts w:ascii="Times New Roman"/>
          <w:b w:val="false"/>
          <w:i w:val="false"/>
          <w:color w:val="000000"/>
          <w:sz w:val="28"/>
        </w:rPr>
        <w:t>
      Patent holder</w:t>
      </w:r>
    </w:p>
    <w:bookmarkEnd w:id="687"/>
    <w:bookmarkStart w:name="z724" w:id="688"/>
    <w:p>
      <w:pPr>
        <w:spacing w:after="0"/>
        <w:ind w:left="0"/>
        <w:jc w:val="both"/>
      </w:pPr>
      <w:r>
        <w:rPr>
          <w:rFonts w:ascii="Times New Roman"/>
          <w:b w:val="false"/>
          <w:i w:val="false"/>
          <w:color w:val="000000"/>
          <w:sz w:val="28"/>
        </w:rPr>
        <w:t>
      _________________  ______________________________________</w:t>
      </w:r>
    </w:p>
    <w:bookmarkEnd w:id="688"/>
    <w:bookmarkStart w:name="z725" w:id="689"/>
    <w:p>
      <w:pPr>
        <w:spacing w:after="0"/>
        <w:ind w:left="0"/>
        <w:jc w:val="both"/>
      </w:pPr>
      <w:r>
        <w:rPr>
          <w:rFonts w:ascii="Times New Roman"/>
          <w:b w:val="false"/>
          <w:i w:val="false"/>
          <w:color w:val="000000"/>
          <w:sz w:val="28"/>
        </w:rPr>
        <w:t>
      (signature)  surname, name, patronymic (if available)</w:t>
      </w:r>
    </w:p>
    <w:bookmarkEnd w:id="689"/>
    <w:bookmarkStart w:name="z726" w:id="690"/>
    <w:p>
      <w:pPr>
        <w:spacing w:after="0"/>
        <w:ind w:left="0"/>
        <w:jc w:val="both"/>
      </w:pPr>
      <w:r>
        <w:rPr>
          <w:rFonts w:ascii="Times New Roman"/>
          <w:b w:val="false"/>
          <w:i w:val="false"/>
          <w:color w:val="000000"/>
          <w:sz w:val="28"/>
        </w:rPr>
        <w:t>
      Patent Attorney or other representative</w:t>
      </w:r>
    </w:p>
    <w:bookmarkEnd w:id="690"/>
    <w:bookmarkStart w:name="z727" w:id="691"/>
    <w:p>
      <w:pPr>
        <w:spacing w:after="0"/>
        <w:ind w:left="0"/>
        <w:jc w:val="both"/>
      </w:pPr>
      <w:r>
        <w:rPr>
          <w:rFonts w:ascii="Times New Roman"/>
          <w:b w:val="false"/>
          <w:i w:val="false"/>
          <w:color w:val="000000"/>
          <w:sz w:val="28"/>
        </w:rPr>
        <w:t>
      _________________ ______________________________________</w:t>
      </w:r>
    </w:p>
    <w:bookmarkEnd w:id="691"/>
    <w:bookmarkStart w:name="z728" w:id="692"/>
    <w:p>
      <w:pPr>
        <w:spacing w:after="0"/>
        <w:ind w:left="0"/>
        <w:jc w:val="both"/>
      </w:pPr>
      <w:r>
        <w:rPr>
          <w:rFonts w:ascii="Times New Roman"/>
          <w:b w:val="false"/>
          <w:i w:val="false"/>
          <w:color w:val="000000"/>
          <w:sz w:val="28"/>
        </w:rPr>
        <w:t>
      (signature)  surname, name, patronymic (if available)</w:t>
      </w:r>
    </w:p>
    <w:bookmarkEnd w:id="692"/>
    <w:bookmarkStart w:name="z729" w:id="693"/>
    <w:p>
      <w:pPr>
        <w:spacing w:after="0"/>
        <w:ind w:left="0"/>
        <w:jc w:val="both"/>
      </w:pPr>
      <w:r>
        <w:rPr>
          <w:rFonts w:ascii="Times New Roman"/>
          <w:b w:val="false"/>
          <w:i w:val="false"/>
          <w:color w:val="000000"/>
          <w:sz w:val="28"/>
        </w:rPr>
        <w:t xml:space="preserve">
      I hereby give consent to the use of information constituting a secret protected by law contained </w:t>
      </w:r>
    </w:p>
    <w:bookmarkEnd w:id="693"/>
    <w:bookmarkStart w:name="z730" w:id="694"/>
    <w:p>
      <w:pPr>
        <w:spacing w:after="0"/>
        <w:ind w:left="0"/>
        <w:jc w:val="both"/>
      </w:pPr>
      <w:r>
        <w:rPr>
          <w:rFonts w:ascii="Times New Roman"/>
          <w:b w:val="false"/>
          <w:i w:val="false"/>
          <w:color w:val="000000"/>
          <w:sz w:val="28"/>
        </w:rPr>
        <w:t>
      in information systems</w:t>
      </w:r>
    </w:p>
    <w:bookmarkEnd w:id="6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to  Order No. 1481 of the</w:t>
            </w:r>
            <w:r>
              <w:br/>
            </w:r>
            <w:r>
              <w:rPr>
                <w:rFonts w:ascii="Times New Roman"/>
                <w:b w:val="false"/>
                <w:i w:val="false"/>
                <w:color w:val="000000"/>
                <w:sz w:val="20"/>
              </w:rPr>
              <w:t>Minister of Justice of the</w:t>
            </w:r>
            <w:r>
              <w:br/>
            </w:r>
            <w:r>
              <w:rPr>
                <w:rFonts w:ascii="Times New Roman"/>
                <w:b w:val="false"/>
                <w:i w:val="false"/>
                <w:color w:val="000000"/>
                <w:sz w:val="20"/>
              </w:rPr>
              <w:t xml:space="preserve">Republic of Kazakhstan </w:t>
            </w:r>
            <w:r>
              <w:br/>
            </w:r>
            <w:r>
              <w:rPr>
                <w:rFonts w:ascii="Times New Roman"/>
                <w:b w:val="false"/>
                <w:i w:val="false"/>
                <w:color w:val="000000"/>
                <w:sz w:val="20"/>
              </w:rPr>
              <w:t>dated October 11, 2018</w:t>
            </w:r>
          </w:p>
        </w:tc>
      </w:tr>
    </w:tbl>
    <w:bookmarkStart w:name="z732" w:id="695"/>
    <w:p>
      <w:pPr>
        <w:spacing w:after="0"/>
        <w:ind w:left="0"/>
        <w:jc w:val="left"/>
      </w:pPr>
      <w:r>
        <w:rPr>
          <w:rFonts w:ascii="Times New Roman"/>
          <w:b/>
          <w:i w:val="false"/>
          <w:color w:val="000000"/>
        </w:rPr>
        <w:t xml:space="preserve"> Standard of state service "Issuance of security documents in the field of industrial property"</w:t>
      </w:r>
      <w:r>
        <w:br/>
      </w:r>
      <w:r>
        <w:rPr>
          <w:rFonts w:ascii="Times New Roman"/>
          <w:b/>
          <w:i w:val="false"/>
          <w:color w:val="000000"/>
        </w:rPr>
        <w:t xml:space="preserve"> Chapter 1. General provisions</w:t>
      </w:r>
    </w:p>
    <w:bookmarkEnd w:id="695"/>
    <w:bookmarkStart w:name="z733" w:id="696"/>
    <w:p>
      <w:pPr>
        <w:spacing w:after="0"/>
        <w:ind w:left="0"/>
        <w:jc w:val="both"/>
      </w:pPr>
      <w:r>
        <w:rPr>
          <w:rFonts w:ascii="Times New Roman"/>
          <w:b w:val="false"/>
          <w:i w:val="false"/>
          <w:color w:val="000000"/>
          <w:sz w:val="28"/>
        </w:rPr>
        <w:t>
      1. The state service "Issuance of security documents in the field of industrial property" (hereinafter referred to as the state service).</w:t>
      </w:r>
    </w:p>
    <w:bookmarkEnd w:id="696"/>
    <w:bookmarkStart w:name="z734" w:id="697"/>
    <w:p>
      <w:pPr>
        <w:spacing w:after="0"/>
        <w:ind w:left="0"/>
        <w:jc w:val="both"/>
      </w:pPr>
      <w:r>
        <w:rPr>
          <w:rFonts w:ascii="Times New Roman"/>
          <w:b w:val="false"/>
          <w:i w:val="false"/>
          <w:color w:val="000000"/>
          <w:sz w:val="28"/>
        </w:rPr>
        <w:t>
      2. The standard of state services (hereinafter - standard) developed by the Ministry of Justice of the Republic of Kazakhstan (hereinafter referred to as the authorized agency).</w:t>
      </w:r>
    </w:p>
    <w:bookmarkEnd w:id="697"/>
    <w:bookmarkStart w:name="z735" w:id="698"/>
    <w:p>
      <w:pPr>
        <w:spacing w:after="0"/>
        <w:ind w:left="0"/>
        <w:jc w:val="both"/>
      </w:pPr>
      <w:r>
        <w:rPr>
          <w:rFonts w:ascii="Times New Roman"/>
          <w:b w:val="false"/>
          <w:i w:val="false"/>
          <w:color w:val="000000"/>
          <w:sz w:val="28"/>
        </w:rPr>
        <w:t>
      3. The state service shall be provided by the Republican State Enterprise on the right of economic management "National Institute of Intellectual Property" of the Ministry of Justice of the Republic of Kazakhstan (hereinafter referred to as the service provider).</w:t>
      </w:r>
    </w:p>
    <w:bookmarkEnd w:id="698"/>
    <w:bookmarkStart w:name="z736" w:id="699"/>
    <w:p>
      <w:pPr>
        <w:spacing w:after="0"/>
        <w:ind w:left="0"/>
        <w:jc w:val="both"/>
      </w:pPr>
      <w:r>
        <w:rPr>
          <w:rFonts w:ascii="Times New Roman"/>
          <w:b w:val="false"/>
          <w:i w:val="false"/>
          <w:color w:val="000000"/>
          <w:sz w:val="28"/>
        </w:rPr>
        <w:t>
      The receipt of documents and issuance of the result of the provision of state service shall be carried out through</w:t>
      </w:r>
    </w:p>
    <w:bookmarkEnd w:id="699"/>
    <w:bookmarkStart w:name="z737" w:id="700"/>
    <w:p>
      <w:pPr>
        <w:spacing w:after="0"/>
        <w:ind w:left="0"/>
        <w:jc w:val="both"/>
      </w:pPr>
      <w:r>
        <w:rPr>
          <w:rFonts w:ascii="Times New Roman"/>
          <w:b w:val="false"/>
          <w:i w:val="false"/>
          <w:color w:val="000000"/>
          <w:sz w:val="28"/>
        </w:rPr>
        <w:t>
      1) the service provider’ office;</w:t>
      </w:r>
    </w:p>
    <w:bookmarkEnd w:id="700"/>
    <w:bookmarkStart w:name="z738" w:id="701"/>
    <w:p>
      <w:pPr>
        <w:spacing w:after="0"/>
        <w:ind w:left="0"/>
        <w:jc w:val="both"/>
      </w:pPr>
      <w:r>
        <w:rPr>
          <w:rFonts w:ascii="Times New Roman"/>
          <w:b w:val="false"/>
          <w:i w:val="false"/>
          <w:color w:val="000000"/>
          <w:sz w:val="28"/>
        </w:rPr>
        <w:t>
      2) web portal “electronic government” www.egov.kz (hereinafter referred to as the portal).</w:t>
      </w:r>
    </w:p>
    <w:bookmarkEnd w:id="701"/>
    <w:bookmarkStart w:name="z739" w:id="702"/>
    <w:p>
      <w:pPr>
        <w:spacing w:after="0"/>
        <w:ind w:left="0"/>
        <w:jc w:val="left"/>
      </w:pPr>
      <w:r>
        <w:rPr>
          <w:rFonts w:ascii="Times New Roman"/>
          <w:b/>
          <w:i w:val="false"/>
          <w:color w:val="000000"/>
        </w:rPr>
        <w:t xml:space="preserve"> Chapter 2. Procedure for provision of state service</w:t>
      </w:r>
    </w:p>
    <w:bookmarkEnd w:id="702"/>
    <w:bookmarkStart w:name="z740" w:id="703"/>
    <w:p>
      <w:pPr>
        <w:spacing w:after="0"/>
        <w:ind w:left="0"/>
        <w:jc w:val="both"/>
      </w:pPr>
      <w:r>
        <w:rPr>
          <w:rFonts w:ascii="Times New Roman"/>
          <w:b w:val="false"/>
          <w:i w:val="false"/>
          <w:color w:val="000000"/>
          <w:sz w:val="28"/>
        </w:rPr>
        <w:t>
      4. The term for the provision of state service:</w:t>
      </w:r>
    </w:p>
    <w:bookmarkEnd w:id="703"/>
    <w:bookmarkStart w:name="z741" w:id="704"/>
    <w:p>
      <w:pPr>
        <w:spacing w:after="0"/>
        <w:ind w:left="0"/>
        <w:jc w:val="both"/>
      </w:pPr>
      <w:r>
        <w:rPr>
          <w:rFonts w:ascii="Times New Roman"/>
          <w:b w:val="false"/>
          <w:i w:val="false"/>
          <w:color w:val="000000"/>
          <w:sz w:val="28"/>
        </w:rPr>
        <w:t>
      1) within 10 (ten) working days from the date of delivery by the individual or legal entity (hereinafter referred to as the service recipient) of the package of documents specified in paragraph 9 of this standard.</w:t>
      </w:r>
    </w:p>
    <w:bookmarkEnd w:id="704"/>
    <w:bookmarkStart w:name="z742" w:id="705"/>
    <w:p>
      <w:pPr>
        <w:spacing w:after="0"/>
        <w:ind w:left="0"/>
        <w:jc w:val="both"/>
      </w:pPr>
      <w:r>
        <w:rPr>
          <w:rFonts w:ascii="Times New Roman"/>
          <w:b w:val="false"/>
          <w:i w:val="false"/>
          <w:color w:val="000000"/>
          <w:sz w:val="28"/>
        </w:rPr>
        <w:t>
      2) the maximum allowable waiting time for delivery of documents through the portal - 15 minutes;</w:t>
      </w:r>
    </w:p>
    <w:bookmarkEnd w:id="705"/>
    <w:bookmarkStart w:name="z743" w:id="706"/>
    <w:p>
      <w:pPr>
        <w:spacing w:after="0"/>
        <w:ind w:left="0"/>
        <w:jc w:val="both"/>
      </w:pPr>
      <w:r>
        <w:rPr>
          <w:rFonts w:ascii="Times New Roman"/>
          <w:b w:val="false"/>
          <w:i w:val="false"/>
          <w:color w:val="000000"/>
          <w:sz w:val="28"/>
        </w:rPr>
        <w:t>
      3) the maximum allowable waiting time for delivery of documents through the office of the service provider - 30 (thirty) minutes;</w:t>
      </w:r>
    </w:p>
    <w:bookmarkEnd w:id="706"/>
    <w:bookmarkStart w:name="z744" w:id="707"/>
    <w:p>
      <w:pPr>
        <w:spacing w:after="0"/>
        <w:ind w:left="0"/>
        <w:jc w:val="both"/>
      </w:pPr>
      <w:r>
        <w:rPr>
          <w:rFonts w:ascii="Times New Roman"/>
          <w:b w:val="false"/>
          <w:i w:val="false"/>
          <w:color w:val="000000"/>
          <w:sz w:val="28"/>
        </w:rPr>
        <w:t>
      4) the maximum allowable service time by the office of the service provider - 30 (thirty) minutes.</w:t>
      </w:r>
    </w:p>
    <w:bookmarkEnd w:id="707"/>
    <w:bookmarkStart w:name="z745" w:id="708"/>
    <w:p>
      <w:pPr>
        <w:spacing w:after="0"/>
        <w:ind w:left="0"/>
        <w:jc w:val="both"/>
      </w:pPr>
      <w:r>
        <w:rPr>
          <w:rFonts w:ascii="Times New Roman"/>
          <w:b w:val="false"/>
          <w:i w:val="false"/>
          <w:color w:val="000000"/>
          <w:sz w:val="28"/>
        </w:rPr>
        <w:t>
      5. The form of the provision of state service: electronic (partially automated) and (or) paper.</w:t>
      </w:r>
    </w:p>
    <w:bookmarkEnd w:id="708"/>
    <w:bookmarkStart w:name="z746" w:id="709"/>
    <w:p>
      <w:pPr>
        <w:spacing w:after="0"/>
        <w:ind w:left="0"/>
        <w:jc w:val="both"/>
      </w:pPr>
      <w:r>
        <w:rPr>
          <w:rFonts w:ascii="Times New Roman"/>
          <w:b w:val="false"/>
          <w:i w:val="false"/>
          <w:color w:val="000000"/>
          <w:sz w:val="28"/>
        </w:rPr>
        <w:t>
      6. The result of the provision of state service:</w:t>
      </w:r>
    </w:p>
    <w:bookmarkEnd w:id="709"/>
    <w:bookmarkStart w:name="z747" w:id="710"/>
    <w:p>
      <w:pPr>
        <w:spacing w:after="0"/>
        <w:ind w:left="0"/>
        <w:jc w:val="both"/>
      </w:pPr>
      <w:r>
        <w:rPr>
          <w:rFonts w:ascii="Times New Roman"/>
          <w:b w:val="false"/>
          <w:i w:val="false"/>
          <w:color w:val="000000"/>
          <w:sz w:val="28"/>
        </w:rPr>
        <w:t>
      1) upon issuance of security document:</w:t>
      </w:r>
    </w:p>
    <w:bookmarkEnd w:id="710"/>
    <w:bookmarkStart w:name="z748" w:id="711"/>
    <w:p>
      <w:pPr>
        <w:spacing w:after="0"/>
        <w:ind w:left="0"/>
        <w:jc w:val="both"/>
      </w:pPr>
      <w:r>
        <w:rPr>
          <w:rFonts w:ascii="Times New Roman"/>
          <w:b w:val="false"/>
          <w:i w:val="false"/>
          <w:color w:val="000000"/>
          <w:sz w:val="28"/>
        </w:rPr>
        <w:t>
      entering information on issuance of security document (on an industrial design; on a utility model; on an invention) to the State Register, issuing a security document and publishing information on the issue or a reasoned response on the refusal to provide state services on the grounds established by paragraph 10 of this  standard;</w:t>
      </w:r>
    </w:p>
    <w:bookmarkEnd w:id="711"/>
    <w:bookmarkStart w:name="z749" w:id="712"/>
    <w:p>
      <w:pPr>
        <w:spacing w:after="0"/>
        <w:ind w:left="0"/>
        <w:jc w:val="both"/>
      </w:pPr>
      <w:r>
        <w:rPr>
          <w:rFonts w:ascii="Times New Roman"/>
          <w:b w:val="false"/>
          <w:i w:val="false"/>
          <w:color w:val="000000"/>
          <w:sz w:val="28"/>
        </w:rPr>
        <w:t xml:space="preserve">
      2) upon issuance of a duplicate of security document: </w:t>
      </w:r>
    </w:p>
    <w:bookmarkEnd w:id="712"/>
    <w:bookmarkStart w:name="z750" w:id="713"/>
    <w:p>
      <w:pPr>
        <w:spacing w:after="0"/>
        <w:ind w:left="0"/>
        <w:jc w:val="both"/>
      </w:pPr>
      <w:r>
        <w:rPr>
          <w:rFonts w:ascii="Times New Roman"/>
          <w:b w:val="false"/>
          <w:i w:val="false"/>
          <w:color w:val="000000"/>
          <w:sz w:val="28"/>
        </w:rPr>
        <w:t>
      issuance of a duplicate of security document or a reasoned response on refusal to provide a state service on the grounds provided by paragraph 10 of this standard.</w:t>
      </w:r>
    </w:p>
    <w:bookmarkEnd w:id="713"/>
    <w:bookmarkStart w:name="z751" w:id="714"/>
    <w:p>
      <w:pPr>
        <w:spacing w:after="0"/>
        <w:ind w:left="0"/>
        <w:jc w:val="both"/>
      </w:pPr>
      <w:r>
        <w:rPr>
          <w:rFonts w:ascii="Times New Roman"/>
          <w:b w:val="false"/>
          <w:i w:val="false"/>
          <w:color w:val="000000"/>
          <w:sz w:val="28"/>
        </w:rPr>
        <w:t>
      7. The state service shall be provided on a paid basis in accordance with the Price for services in the field of protection to industrial property objects, selection achievements approved in accordance with paragraph 2 of Article 4-1 of the Law of the Republic of Kazakhstan "Patent Law of the Republic of Kazakhstan" (hereinafter referred to as the  Prices), and posted on the official websites of the authorized agency www.adilet.gov.kz and the service provider www.kazpatent.kz.</w:t>
      </w:r>
    </w:p>
    <w:bookmarkEnd w:id="714"/>
    <w:bookmarkStart w:name="z752" w:id="715"/>
    <w:p>
      <w:pPr>
        <w:spacing w:after="0"/>
        <w:ind w:left="0"/>
        <w:jc w:val="both"/>
      </w:pPr>
      <w:r>
        <w:rPr>
          <w:rFonts w:ascii="Times New Roman"/>
          <w:b w:val="false"/>
          <w:i w:val="false"/>
          <w:color w:val="000000"/>
          <w:sz w:val="28"/>
        </w:rPr>
        <w:t>
      Payment shall be made in cash or other than in cash through payment gate of “electronic government”(hereinafter referred to as the PGEG) or second-tier banks.</w:t>
      </w:r>
    </w:p>
    <w:bookmarkEnd w:id="715"/>
    <w:bookmarkStart w:name="z753" w:id="716"/>
    <w:p>
      <w:pPr>
        <w:spacing w:after="0"/>
        <w:ind w:left="0"/>
        <w:jc w:val="both"/>
      </w:pPr>
      <w:r>
        <w:rPr>
          <w:rFonts w:ascii="Times New Roman"/>
          <w:b w:val="false"/>
          <w:i w:val="false"/>
          <w:color w:val="000000"/>
          <w:sz w:val="28"/>
        </w:rPr>
        <w:t>
      Bank details required to pay for the services of the service provider shall be specified in Annex 1 to this standard.</w:t>
      </w:r>
    </w:p>
    <w:bookmarkEnd w:id="716"/>
    <w:bookmarkStart w:name="z754" w:id="717"/>
    <w:p>
      <w:pPr>
        <w:spacing w:after="0"/>
        <w:ind w:left="0"/>
        <w:jc w:val="both"/>
      </w:pPr>
      <w:r>
        <w:rPr>
          <w:rFonts w:ascii="Times New Roman"/>
          <w:b w:val="false"/>
          <w:i w:val="false"/>
          <w:color w:val="000000"/>
          <w:sz w:val="28"/>
        </w:rPr>
        <w:t>
      8. Work schedule:</w:t>
      </w:r>
    </w:p>
    <w:bookmarkEnd w:id="717"/>
    <w:bookmarkStart w:name="z755" w:id="718"/>
    <w:p>
      <w:pPr>
        <w:spacing w:after="0"/>
        <w:ind w:left="0"/>
        <w:jc w:val="both"/>
      </w:pPr>
      <w:r>
        <w:rPr>
          <w:rFonts w:ascii="Times New Roman"/>
          <w:b w:val="false"/>
          <w:i w:val="false"/>
          <w:color w:val="000000"/>
          <w:sz w:val="28"/>
        </w:rPr>
        <w:t>
      1) Service provider - from Monday to Friday inclusive from 09-00 to 18-30 hours with a lunch break from 13.00 to 14.30 hours, except for weekends and holidays according to the Labor legislation of the Republic of Kazakhstan;</w:t>
      </w:r>
    </w:p>
    <w:bookmarkEnd w:id="718"/>
    <w:bookmarkStart w:name="z756" w:id="719"/>
    <w:p>
      <w:pPr>
        <w:spacing w:after="0"/>
        <w:ind w:left="0"/>
        <w:jc w:val="both"/>
      </w:pPr>
      <w:r>
        <w:rPr>
          <w:rFonts w:ascii="Times New Roman"/>
          <w:b w:val="false"/>
          <w:i w:val="false"/>
          <w:color w:val="000000"/>
          <w:sz w:val="28"/>
        </w:rPr>
        <w:t>
      2) Portal - round-the-clock, with the exception of technical interruptions related to repair work (when the recipient contacts the service after work, weekends and holidays, receipt of an application and issuance of result for provision of state service shall be carried out by the next working day according to the Labor legislation of the Republic of Kazakhstan).</w:t>
      </w:r>
    </w:p>
    <w:bookmarkEnd w:id="719"/>
    <w:bookmarkStart w:name="z757" w:id="720"/>
    <w:p>
      <w:pPr>
        <w:spacing w:after="0"/>
        <w:ind w:left="0"/>
        <w:jc w:val="both"/>
      </w:pPr>
      <w:r>
        <w:rPr>
          <w:rFonts w:ascii="Times New Roman"/>
          <w:b w:val="false"/>
          <w:i w:val="false"/>
          <w:color w:val="000000"/>
          <w:sz w:val="28"/>
        </w:rPr>
        <w:t>
      State service shall be provided in turn, without an appointment and expedited service.</w:t>
      </w:r>
    </w:p>
    <w:bookmarkEnd w:id="720"/>
    <w:bookmarkStart w:name="z758" w:id="721"/>
    <w:p>
      <w:pPr>
        <w:spacing w:after="0"/>
        <w:ind w:left="0"/>
        <w:jc w:val="both"/>
      </w:pPr>
      <w:r>
        <w:rPr>
          <w:rFonts w:ascii="Times New Roman"/>
          <w:b w:val="false"/>
          <w:i w:val="false"/>
          <w:color w:val="000000"/>
          <w:sz w:val="28"/>
        </w:rPr>
        <w:t>
      9. The list of documents required for the provision of state service when contacting the service provider:</w:t>
      </w:r>
    </w:p>
    <w:bookmarkEnd w:id="721"/>
    <w:bookmarkStart w:name="z759" w:id="722"/>
    <w:p>
      <w:pPr>
        <w:spacing w:after="0"/>
        <w:ind w:left="0"/>
        <w:jc w:val="both"/>
      </w:pPr>
      <w:r>
        <w:rPr>
          <w:rFonts w:ascii="Times New Roman"/>
          <w:b w:val="false"/>
          <w:i w:val="false"/>
          <w:color w:val="000000"/>
          <w:sz w:val="28"/>
        </w:rPr>
        <w:t>
      1) upon issuance of security document:</w:t>
      </w:r>
    </w:p>
    <w:bookmarkEnd w:id="722"/>
    <w:bookmarkStart w:name="z760" w:id="723"/>
    <w:p>
      <w:pPr>
        <w:spacing w:after="0"/>
        <w:ind w:left="0"/>
        <w:jc w:val="both"/>
      </w:pPr>
      <w:r>
        <w:rPr>
          <w:rFonts w:ascii="Times New Roman"/>
          <w:b w:val="false"/>
          <w:i w:val="false"/>
          <w:color w:val="000000"/>
          <w:sz w:val="28"/>
        </w:rPr>
        <w:t xml:space="preserve">
      application for the provision of state service in the form in accordance with Annex 2 to this standard; </w:t>
      </w:r>
    </w:p>
    <w:bookmarkEnd w:id="723"/>
    <w:bookmarkStart w:name="z761" w:id="724"/>
    <w:p>
      <w:pPr>
        <w:spacing w:after="0"/>
        <w:ind w:left="0"/>
        <w:jc w:val="both"/>
      </w:pPr>
      <w:r>
        <w:rPr>
          <w:rFonts w:ascii="Times New Roman"/>
          <w:b w:val="false"/>
          <w:i w:val="false"/>
          <w:color w:val="000000"/>
          <w:sz w:val="28"/>
        </w:rPr>
        <w:t>
      document confirming the payment;</w:t>
      </w:r>
    </w:p>
    <w:bookmarkEnd w:id="724"/>
    <w:bookmarkStart w:name="z762" w:id="725"/>
    <w:p>
      <w:pPr>
        <w:spacing w:after="0"/>
        <w:ind w:left="0"/>
        <w:jc w:val="both"/>
      </w:pPr>
      <w:r>
        <w:rPr>
          <w:rFonts w:ascii="Times New Roman"/>
          <w:b w:val="false"/>
          <w:i w:val="false"/>
          <w:color w:val="000000"/>
          <w:sz w:val="28"/>
        </w:rPr>
        <w:t>
      Power of attorney, (if the application is filed by a representative) or a copy of the power of attorney (if the application is filed by a patent attorney);</w:t>
      </w:r>
    </w:p>
    <w:bookmarkEnd w:id="725"/>
    <w:bookmarkStart w:name="z763" w:id="726"/>
    <w:p>
      <w:pPr>
        <w:spacing w:after="0"/>
        <w:ind w:left="0"/>
        <w:jc w:val="both"/>
      </w:pPr>
      <w:r>
        <w:rPr>
          <w:rFonts w:ascii="Times New Roman"/>
          <w:b w:val="false"/>
          <w:i w:val="false"/>
          <w:color w:val="000000"/>
          <w:sz w:val="28"/>
        </w:rPr>
        <w:t>
      2) upon issuance of a duplicate of security document:</w:t>
      </w:r>
    </w:p>
    <w:bookmarkEnd w:id="726"/>
    <w:bookmarkStart w:name="z764" w:id="727"/>
    <w:p>
      <w:pPr>
        <w:spacing w:after="0"/>
        <w:ind w:left="0"/>
        <w:jc w:val="both"/>
      </w:pPr>
      <w:r>
        <w:rPr>
          <w:rFonts w:ascii="Times New Roman"/>
          <w:b w:val="false"/>
          <w:i w:val="false"/>
          <w:color w:val="000000"/>
          <w:sz w:val="28"/>
        </w:rPr>
        <w:t>
      petition on issuance of a duplicate of a patent for an invention, utility model, industrial design (author's certificate) in the form according to Annex 3 to this standard;</w:t>
      </w:r>
    </w:p>
    <w:bookmarkEnd w:id="727"/>
    <w:bookmarkStart w:name="z765" w:id="728"/>
    <w:p>
      <w:pPr>
        <w:spacing w:after="0"/>
        <w:ind w:left="0"/>
        <w:jc w:val="both"/>
      </w:pPr>
      <w:r>
        <w:rPr>
          <w:rFonts w:ascii="Times New Roman"/>
          <w:b w:val="false"/>
          <w:i w:val="false"/>
          <w:color w:val="000000"/>
          <w:sz w:val="28"/>
        </w:rPr>
        <w:t>
       document confirming the payment;</w:t>
      </w:r>
    </w:p>
    <w:bookmarkEnd w:id="728"/>
    <w:bookmarkStart w:name="z766" w:id="729"/>
    <w:p>
      <w:pPr>
        <w:spacing w:after="0"/>
        <w:ind w:left="0"/>
        <w:jc w:val="both"/>
      </w:pPr>
      <w:r>
        <w:rPr>
          <w:rFonts w:ascii="Times New Roman"/>
          <w:b w:val="false"/>
          <w:i w:val="false"/>
          <w:color w:val="000000"/>
          <w:sz w:val="28"/>
        </w:rPr>
        <w:t>
      The list of documents when applying via the portal:</w:t>
      </w:r>
    </w:p>
    <w:bookmarkEnd w:id="729"/>
    <w:bookmarkStart w:name="z767" w:id="730"/>
    <w:p>
      <w:pPr>
        <w:spacing w:after="0"/>
        <w:ind w:left="0"/>
        <w:jc w:val="both"/>
      </w:pPr>
      <w:r>
        <w:rPr>
          <w:rFonts w:ascii="Times New Roman"/>
          <w:b w:val="false"/>
          <w:i w:val="false"/>
          <w:color w:val="000000"/>
          <w:sz w:val="28"/>
        </w:rPr>
        <w:t>
      1) upon issuance of security document:</w:t>
      </w:r>
    </w:p>
    <w:bookmarkEnd w:id="730"/>
    <w:bookmarkStart w:name="z768" w:id="731"/>
    <w:p>
      <w:pPr>
        <w:spacing w:after="0"/>
        <w:ind w:left="0"/>
        <w:jc w:val="both"/>
      </w:pPr>
      <w:r>
        <w:rPr>
          <w:rFonts w:ascii="Times New Roman"/>
          <w:b w:val="false"/>
          <w:i w:val="false"/>
          <w:color w:val="000000"/>
          <w:sz w:val="28"/>
        </w:rPr>
        <w:t>
      an application in the form of an electronic document certified by electronic digital signature of the service recipient;</w:t>
      </w:r>
    </w:p>
    <w:bookmarkEnd w:id="731"/>
    <w:bookmarkStart w:name="z769" w:id="732"/>
    <w:p>
      <w:pPr>
        <w:spacing w:after="0"/>
        <w:ind w:left="0"/>
        <w:jc w:val="both"/>
      </w:pPr>
      <w:r>
        <w:rPr>
          <w:rFonts w:ascii="Times New Roman"/>
          <w:b w:val="false"/>
          <w:i w:val="false"/>
          <w:color w:val="000000"/>
          <w:sz w:val="28"/>
        </w:rPr>
        <w:t>
      an electronic copy of the document confirming the payment;</w:t>
      </w:r>
    </w:p>
    <w:bookmarkEnd w:id="732"/>
    <w:bookmarkStart w:name="z770" w:id="733"/>
    <w:p>
      <w:pPr>
        <w:spacing w:after="0"/>
        <w:ind w:left="0"/>
        <w:jc w:val="both"/>
      </w:pPr>
      <w:r>
        <w:rPr>
          <w:rFonts w:ascii="Times New Roman"/>
          <w:b w:val="false"/>
          <w:i w:val="false"/>
          <w:color w:val="000000"/>
          <w:sz w:val="28"/>
        </w:rPr>
        <w:t>
      an electronic copy of the power of attorney (if the application is filed by a representative or patent attorney);</w:t>
      </w:r>
    </w:p>
    <w:bookmarkEnd w:id="733"/>
    <w:bookmarkStart w:name="z771" w:id="734"/>
    <w:p>
      <w:pPr>
        <w:spacing w:after="0"/>
        <w:ind w:left="0"/>
        <w:jc w:val="both"/>
      </w:pPr>
      <w:r>
        <w:rPr>
          <w:rFonts w:ascii="Times New Roman"/>
          <w:b w:val="false"/>
          <w:i w:val="false"/>
          <w:color w:val="000000"/>
          <w:sz w:val="28"/>
        </w:rPr>
        <w:t>
      2) upon issuance of a duplicate of security document:</w:t>
      </w:r>
    </w:p>
    <w:bookmarkEnd w:id="734"/>
    <w:bookmarkStart w:name="z772" w:id="735"/>
    <w:p>
      <w:pPr>
        <w:spacing w:after="0"/>
        <w:ind w:left="0"/>
        <w:jc w:val="both"/>
      </w:pPr>
      <w:r>
        <w:rPr>
          <w:rFonts w:ascii="Times New Roman"/>
          <w:b w:val="false"/>
          <w:i w:val="false"/>
          <w:color w:val="000000"/>
          <w:sz w:val="28"/>
        </w:rPr>
        <w:t>
      a petition in the form of an electronic document certified by electronic signature of the service recipient;</w:t>
      </w:r>
    </w:p>
    <w:bookmarkEnd w:id="735"/>
    <w:bookmarkStart w:name="z773" w:id="736"/>
    <w:p>
      <w:pPr>
        <w:spacing w:after="0"/>
        <w:ind w:left="0"/>
        <w:jc w:val="both"/>
      </w:pPr>
      <w:r>
        <w:rPr>
          <w:rFonts w:ascii="Times New Roman"/>
          <w:b w:val="false"/>
          <w:i w:val="false"/>
          <w:color w:val="000000"/>
          <w:sz w:val="28"/>
        </w:rPr>
        <w:t>
      an electronic copy of the document confirming the payment;</w:t>
      </w:r>
    </w:p>
    <w:bookmarkEnd w:id="736"/>
    <w:bookmarkStart w:name="z774" w:id="737"/>
    <w:p>
      <w:pPr>
        <w:spacing w:after="0"/>
        <w:ind w:left="0"/>
        <w:jc w:val="both"/>
      </w:pPr>
      <w:r>
        <w:rPr>
          <w:rFonts w:ascii="Times New Roman"/>
          <w:b w:val="false"/>
          <w:i w:val="false"/>
          <w:color w:val="000000"/>
          <w:sz w:val="28"/>
        </w:rPr>
        <w:t>
      The service recipient shall give consent to the use of the information constituting a secret protected by the Law contained in information systems in the provision of state services, unless otherwise provided by the laws of the Republic of Kazakhstan.</w:t>
      </w:r>
    </w:p>
    <w:bookmarkEnd w:id="737"/>
    <w:bookmarkStart w:name="z775" w:id="738"/>
    <w:p>
      <w:pPr>
        <w:spacing w:after="0"/>
        <w:ind w:left="0"/>
        <w:jc w:val="both"/>
      </w:pPr>
      <w:r>
        <w:rPr>
          <w:rFonts w:ascii="Times New Roman"/>
          <w:b w:val="false"/>
          <w:i w:val="false"/>
          <w:color w:val="000000"/>
          <w:sz w:val="28"/>
        </w:rPr>
        <w:t xml:space="preserve">
      10. The service provider shall refuse to provide state services "Issuance of a Security Document in the Field of Industrial Property" and "Issuance of a Duplicate of a Security Document in the Field of Industrial Property " when establishing the inaccuracy of the documents submitted by the service recipient to obtain the state service, and (or) data (information) contained therein. </w:t>
      </w:r>
    </w:p>
    <w:bookmarkEnd w:id="738"/>
    <w:bookmarkStart w:name="z776" w:id="739"/>
    <w:p>
      <w:pPr>
        <w:spacing w:after="0"/>
        <w:ind w:left="0"/>
        <w:jc w:val="both"/>
      </w:pPr>
      <w:r>
        <w:rPr>
          <w:rFonts w:ascii="Times New Roman"/>
          <w:b w:val="false"/>
          <w:i w:val="false"/>
          <w:color w:val="000000"/>
          <w:sz w:val="28"/>
        </w:rPr>
        <w:t>
      In cases when the service recipient submits an incomplete package of documents in accordance with paragraph 9 of this standard and (or) documents that expired, the service provider shall refuse to accept the application.</w:t>
      </w:r>
    </w:p>
    <w:bookmarkEnd w:id="739"/>
    <w:bookmarkStart w:name="z777" w:id="740"/>
    <w:p>
      <w:pPr>
        <w:spacing w:after="0"/>
        <w:ind w:left="0"/>
        <w:jc w:val="left"/>
      </w:pPr>
      <w:r>
        <w:rPr>
          <w:rFonts w:ascii="Times New Roman"/>
          <w:b/>
          <w:i w:val="false"/>
          <w:color w:val="000000"/>
        </w:rPr>
        <w:t xml:space="preserve"> Chapter 3. Procedure for appealing decisions, actions (omissions) of service provider and (or)</w:t>
      </w:r>
      <w:r>
        <w:br/>
      </w:r>
      <w:r>
        <w:rPr>
          <w:rFonts w:ascii="Times New Roman"/>
          <w:b/>
          <w:i w:val="false"/>
          <w:color w:val="000000"/>
        </w:rPr>
        <w:t>its officials for  the provision of state services</w:t>
      </w:r>
    </w:p>
    <w:bookmarkEnd w:id="740"/>
    <w:bookmarkStart w:name="z778" w:id="741"/>
    <w:p>
      <w:pPr>
        <w:spacing w:after="0"/>
        <w:ind w:left="0"/>
        <w:jc w:val="both"/>
      </w:pPr>
      <w:r>
        <w:rPr>
          <w:rFonts w:ascii="Times New Roman"/>
          <w:b w:val="false"/>
          <w:i w:val="false"/>
          <w:color w:val="000000"/>
          <w:sz w:val="28"/>
        </w:rPr>
        <w:t>
      11. Appealing decisions, actions (omissions) of service provider and (or) its officials on the provision of state services:</w:t>
      </w:r>
    </w:p>
    <w:bookmarkEnd w:id="741"/>
    <w:bookmarkStart w:name="z779" w:id="742"/>
    <w:p>
      <w:pPr>
        <w:spacing w:after="0"/>
        <w:ind w:left="0"/>
        <w:jc w:val="both"/>
      </w:pPr>
      <w:r>
        <w:rPr>
          <w:rFonts w:ascii="Times New Roman"/>
          <w:b w:val="false"/>
          <w:i w:val="false"/>
          <w:color w:val="000000"/>
          <w:sz w:val="28"/>
        </w:rPr>
        <w:t>
      The complaint shall be filed in the name of the head of the service provider at the address, specified in paragraph 13 of this standard.</w:t>
      </w:r>
    </w:p>
    <w:bookmarkEnd w:id="742"/>
    <w:bookmarkStart w:name="z780" w:id="743"/>
    <w:p>
      <w:pPr>
        <w:spacing w:after="0"/>
        <w:ind w:left="0"/>
        <w:jc w:val="both"/>
      </w:pPr>
      <w:r>
        <w:rPr>
          <w:rFonts w:ascii="Times New Roman"/>
          <w:b w:val="false"/>
          <w:i w:val="false"/>
          <w:color w:val="000000"/>
          <w:sz w:val="28"/>
        </w:rPr>
        <w:t xml:space="preserve">
      The complaint shall be accepted in writing by mail or purposely through the office of the service provider, or though the portal. </w:t>
      </w:r>
    </w:p>
    <w:bookmarkEnd w:id="743"/>
    <w:bookmarkStart w:name="z781" w:id="744"/>
    <w:p>
      <w:pPr>
        <w:spacing w:after="0"/>
        <w:ind w:left="0"/>
        <w:jc w:val="both"/>
      </w:pPr>
      <w:r>
        <w:rPr>
          <w:rFonts w:ascii="Times New Roman"/>
          <w:b w:val="false"/>
          <w:i w:val="false"/>
          <w:color w:val="000000"/>
          <w:sz w:val="28"/>
        </w:rPr>
        <w:t xml:space="preserve">
      Acknowledgment of acceptance of the complaint shall be its registration (stamp, incoming number and date) in the service provider's office, with the surname and initials of the person, who accepted the complaint. The complaint shall be signed by the service recipient. </w:t>
      </w:r>
    </w:p>
    <w:bookmarkEnd w:id="744"/>
    <w:bookmarkStart w:name="z782" w:id="745"/>
    <w:p>
      <w:pPr>
        <w:spacing w:after="0"/>
        <w:ind w:left="0"/>
        <w:jc w:val="both"/>
      </w:pPr>
      <w:r>
        <w:rPr>
          <w:rFonts w:ascii="Times New Roman"/>
          <w:b w:val="false"/>
          <w:i w:val="false"/>
          <w:color w:val="000000"/>
          <w:sz w:val="28"/>
        </w:rPr>
        <w:t>
      Information on the procedure for appealing via the portal can be obtained by calling the unified contact center, specified in paragraph 16 of this standard.</w:t>
      </w:r>
    </w:p>
    <w:bookmarkEnd w:id="745"/>
    <w:bookmarkStart w:name="z783" w:id="746"/>
    <w:p>
      <w:pPr>
        <w:spacing w:after="0"/>
        <w:ind w:left="0"/>
        <w:jc w:val="both"/>
      </w:pPr>
      <w:r>
        <w:rPr>
          <w:rFonts w:ascii="Times New Roman"/>
          <w:b w:val="false"/>
          <w:i w:val="false"/>
          <w:color w:val="000000"/>
          <w:sz w:val="28"/>
        </w:rPr>
        <w:t>
      A complaint of the service recipient, received by the service provider shall be subject to review within five working days from the date of its registration. A motivated response on the results of consideration of a complaint shall be sent to the service recipient by mail or by personal delivery  to the office of the service provider.</w:t>
      </w:r>
    </w:p>
    <w:bookmarkEnd w:id="746"/>
    <w:bookmarkStart w:name="z784" w:id="747"/>
    <w:p>
      <w:pPr>
        <w:spacing w:after="0"/>
        <w:ind w:left="0"/>
        <w:jc w:val="both"/>
      </w:pPr>
      <w:r>
        <w:rPr>
          <w:rFonts w:ascii="Times New Roman"/>
          <w:b w:val="false"/>
          <w:i w:val="false"/>
          <w:color w:val="000000"/>
          <w:sz w:val="28"/>
        </w:rPr>
        <w:t>
      In case of disagreement with the results of the state service provided, the service recipient can file a complaint with the authorized agency on the evaluation and control of the quality of state services.</w:t>
      </w:r>
    </w:p>
    <w:bookmarkEnd w:id="747"/>
    <w:bookmarkStart w:name="z785" w:id="748"/>
    <w:p>
      <w:pPr>
        <w:spacing w:after="0"/>
        <w:ind w:left="0"/>
        <w:jc w:val="both"/>
      </w:pPr>
      <w:r>
        <w:rPr>
          <w:rFonts w:ascii="Times New Roman"/>
          <w:b w:val="false"/>
          <w:i w:val="false"/>
          <w:color w:val="000000"/>
          <w:sz w:val="28"/>
        </w:rPr>
        <w:t>
      Complaints of service recipients received to:</w:t>
      </w:r>
    </w:p>
    <w:bookmarkEnd w:id="748"/>
    <w:bookmarkStart w:name="z786" w:id="749"/>
    <w:p>
      <w:pPr>
        <w:spacing w:after="0"/>
        <w:ind w:left="0"/>
        <w:jc w:val="both"/>
      </w:pPr>
      <w:r>
        <w:rPr>
          <w:rFonts w:ascii="Times New Roman"/>
          <w:b w:val="false"/>
          <w:i w:val="false"/>
          <w:color w:val="000000"/>
          <w:sz w:val="28"/>
        </w:rPr>
        <w:t>
      addressed to the authorized agency shall be considered within five working days from the date of its registration;</w:t>
      </w:r>
    </w:p>
    <w:bookmarkEnd w:id="749"/>
    <w:bookmarkStart w:name="z787" w:id="750"/>
    <w:p>
      <w:pPr>
        <w:spacing w:after="0"/>
        <w:ind w:left="0"/>
        <w:jc w:val="both"/>
      </w:pPr>
      <w:r>
        <w:rPr>
          <w:rFonts w:ascii="Times New Roman"/>
          <w:b w:val="false"/>
          <w:i w:val="false"/>
          <w:color w:val="000000"/>
          <w:sz w:val="28"/>
        </w:rPr>
        <w:t>
      addressed to the authorized agency on the evaluation and control of the quality of state services shall be considered within fifteen working days from the date of its registration.</w:t>
      </w:r>
    </w:p>
    <w:bookmarkEnd w:id="750"/>
    <w:bookmarkStart w:name="z788" w:id="751"/>
    <w:p>
      <w:pPr>
        <w:spacing w:after="0"/>
        <w:ind w:left="0"/>
        <w:jc w:val="both"/>
      </w:pPr>
      <w:r>
        <w:rPr>
          <w:rFonts w:ascii="Times New Roman"/>
          <w:b w:val="false"/>
          <w:i w:val="false"/>
          <w:color w:val="000000"/>
          <w:sz w:val="28"/>
        </w:rPr>
        <w:t>
      12. In cases of disagreement with the results of the provided state service, the service recipient shall have  the right to apply to the court in accordance with the procedure established by the legislation of the Republic of Kazakhstan.</w:t>
      </w:r>
    </w:p>
    <w:bookmarkEnd w:id="751"/>
    <w:bookmarkStart w:name="z789" w:id="752"/>
    <w:p>
      <w:pPr>
        <w:spacing w:after="0"/>
        <w:ind w:left="0"/>
        <w:jc w:val="left"/>
      </w:pPr>
      <w:r>
        <w:rPr>
          <w:rFonts w:ascii="Times New Roman"/>
          <w:b/>
          <w:i w:val="false"/>
          <w:color w:val="000000"/>
        </w:rPr>
        <w:t xml:space="preserve"> Chapter 4. Other requirements by reference to specific features for the provision</w:t>
      </w:r>
      <w:r>
        <w:br/>
      </w:r>
      <w:r>
        <w:rPr>
          <w:rFonts w:ascii="Times New Roman"/>
          <w:b/>
          <w:i w:val="false"/>
          <w:color w:val="000000"/>
        </w:rPr>
        <w:t>of state service</w:t>
      </w:r>
    </w:p>
    <w:bookmarkEnd w:id="752"/>
    <w:bookmarkStart w:name="z790" w:id="753"/>
    <w:p>
      <w:pPr>
        <w:spacing w:after="0"/>
        <w:ind w:left="0"/>
        <w:jc w:val="both"/>
      </w:pPr>
      <w:r>
        <w:rPr>
          <w:rFonts w:ascii="Times New Roman"/>
          <w:b w:val="false"/>
          <w:i w:val="false"/>
          <w:color w:val="000000"/>
          <w:sz w:val="28"/>
        </w:rPr>
        <w:t>
      13. The addresses of the places for provision of state services shall be posted on the Internet resources of the authorized agency www.adilet.gov.kz. and service provider www.kazpatent.kz.</w:t>
      </w:r>
    </w:p>
    <w:bookmarkEnd w:id="753"/>
    <w:bookmarkStart w:name="z791" w:id="754"/>
    <w:p>
      <w:pPr>
        <w:spacing w:after="0"/>
        <w:ind w:left="0"/>
        <w:jc w:val="both"/>
      </w:pPr>
      <w:r>
        <w:rPr>
          <w:rFonts w:ascii="Times New Roman"/>
          <w:b w:val="false"/>
          <w:i w:val="false"/>
          <w:color w:val="000000"/>
          <w:sz w:val="28"/>
        </w:rPr>
        <w:t>
      14. The service recipient shall have the opportunity to receive the state service in electronic form through the portal, subject to the availability of Electronic Digital Signature.</w:t>
      </w:r>
    </w:p>
    <w:bookmarkEnd w:id="754"/>
    <w:bookmarkStart w:name="z792" w:id="755"/>
    <w:p>
      <w:pPr>
        <w:spacing w:after="0"/>
        <w:ind w:left="0"/>
        <w:jc w:val="both"/>
      </w:pPr>
      <w:r>
        <w:rPr>
          <w:rFonts w:ascii="Times New Roman"/>
          <w:b w:val="false"/>
          <w:i w:val="false"/>
          <w:color w:val="000000"/>
          <w:sz w:val="28"/>
        </w:rPr>
        <w:t>
      15. The service recipient shall have  the opportunity to receive the information on the procedure and status of the provision of the state service in the remote access mode via the "personal account" of the portal, as well as the Unified Contact Center.</w:t>
      </w:r>
    </w:p>
    <w:bookmarkEnd w:id="755"/>
    <w:bookmarkStart w:name="z793" w:id="756"/>
    <w:p>
      <w:pPr>
        <w:spacing w:after="0"/>
        <w:ind w:left="0"/>
        <w:jc w:val="both"/>
      </w:pPr>
      <w:r>
        <w:rPr>
          <w:rFonts w:ascii="Times New Roman"/>
          <w:b w:val="false"/>
          <w:i w:val="false"/>
          <w:color w:val="000000"/>
          <w:sz w:val="28"/>
        </w:rPr>
        <w:t>
      16. Contact telephones of inquiry services for  the provision of state services: 8 (7172) 62 15 15, 8 (7172) 62 15 16.</w:t>
      </w:r>
    </w:p>
    <w:bookmarkEnd w:id="756"/>
    <w:bookmarkStart w:name="z794" w:id="757"/>
    <w:p>
      <w:pPr>
        <w:spacing w:after="0"/>
        <w:ind w:left="0"/>
        <w:jc w:val="both"/>
      </w:pPr>
      <w:r>
        <w:rPr>
          <w:rFonts w:ascii="Times New Roman"/>
          <w:b w:val="false"/>
          <w:i w:val="false"/>
          <w:color w:val="000000"/>
          <w:sz w:val="28"/>
        </w:rPr>
        <w:t>
      Unified contact center: 1414, 8 800 080 7777.</w:t>
      </w:r>
    </w:p>
    <w:bookmarkEnd w:id="7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standard of state service</w:t>
            </w:r>
            <w:r>
              <w:br/>
            </w:r>
            <w:r>
              <w:rPr>
                <w:rFonts w:ascii="Times New Roman"/>
                <w:b w:val="false"/>
                <w:i w:val="false"/>
                <w:color w:val="000000"/>
                <w:sz w:val="20"/>
              </w:rPr>
              <w:t>"Issuance of Security Documents</w:t>
            </w:r>
            <w:r>
              <w:br/>
            </w:r>
            <w:r>
              <w:rPr>
                <w:rFonts w:ascii="Times New Roman"/>
                <w:b w:val="false"/>
                <w:i w:val="false"/>
                <w:color w:val="000000"/>
                <w:sz w:val="20"/>
              </w:rPr>
              <w:t>in the Field of Industrial Property"</w:t>
            </w:r>
          </w:p>
        </w:tc>
      </w:tr>
    </w:tbl>
    <w:bookmarkStart w:name="z796" w:id="758"/>
    <w:p>
      <w:pPr>
        <w:spacing w:after="0"/>
        <w:ind w:left="0"/>
        <w:jc w:val="left"/>
      </w:pPr>
      <w:r>
        <w:rPr>
          <w:rFonts w:ascii="Times New Roman"/>
          <w:b/>
          <w:i w:val="false"/>
          <w:color w:val="000000"/>
        </w:rPr>
        <w:t xml:space="preserve"> Bank details, required to pay for the services of the service provider </w:t>
      </w:r>
    </w:p>
    <w:bookmarkEnd w:id="758"/>
    <w:bookmarkStart w:name="z797" w:id="759"/>
    <w:p>
      <w:pPr>
        <w:spacing w:after="0"/>
        <w:ind w:left="0"/>
        <w:jc w:val="both"/>
      </w:pPr>
      <w:r>
        <w:rPr>
          <w:rFonts w:ascii="Times New Roman"/>
          <w:b w:val="false"/>
          <w:i w:val="false"/>
          <w:color w:val="000000"/>
          <w:sz w:val="28"/>
        </w:rPr>
        <w:t>
      Recipient: Republican State Enterprise on the Right of Economic Management "National Institute of Intellectual Property" of the Ministry of Justice of the Republic of Kazakhstan</w:t>
      </w:r>
    </w:p>
    <w:bookmarkEnd w:id="759"/>
    <w:bookmarkStart w:name="z798" w:id="760"/>
    <w:p>
      <w:pPr>
        <w:spacing w:after="0"/>
        <w:ind w:left="0"/>
        <w:jc w:val="both"/>
      </w:pPr>
      <w:r>
        <w:rPr>
          <w:rFonts w:ascii="Times New Roman"/>
          <w:b w:val="false"/>
          <w:i w:val="false"/>
          <w:color w:val="000000"/>
          <w:sz w:val="28"/>
        </w:rPr>
        <w:t>
      Address: 010000, Republic of Kazakhstan, Astana city, Yessil district, Korgalzhyn road, building 3Б</w:t>
      </w:r>
    </w:p>
    <w:bookmarkEnd w:id="760"/>
    <w:bookmarkStart w:name="z799" w:id="761"/>
    <w:p>
      <w:pPr>
        <w:spacing w:after="0"/>
        <w:ind w:left="0"/>
        <w:jc w:val="both"/>
      </w:pPr>
      <w:r>
        <w:rPr>
          <w:rFonts w:ascii="Times New Roman"/>
          <w:b w:val="false"/>
          <w:i w:val="false"/>
          <w:color w:val="000000"/>
          <w:sz w:val="28"/>
        </w:rPr>
        <w:t>
      BIN: 020940003199</w:t>
      </w:r>
    </w:p>
    <w:bookmarkEnd w:id="761"/>
    <w:bookmarkStart w:name="z800" w:id="762"/>
    <w:p>
      <w:pPr>
        <w:spacing w:after="0"/>
        <w:ind w:left="0"/>
        <w:jc w:val="both"/>
      </w:pPr>
      <w:r>
        <w:rPr>
          <w:rFonts w:ascii="Times New Roman"/>
          <w:b w:val="false"/>
          <w:i w:val="false"/>
          <w:color w:val="000000"/>
          <w:sz w:val="28"/>
        </w:rPr>
        <w:t>
      Beneficiary Code: 16</w:t>
      </w:r>
    </w:p>
    <w:bookmarkEnd w:id="762"/>
    <w:bookmarkStart w:name="z801" w:id="763"/>
    <w:p>
      <w:pPr>
        <w:spacing w:after="0"/>
        <w:ind w:left="0"/>
        <w:jc w:val="both"/>
      </w:pPr>
      <w:r>
        <w:rPr>
          <w:rFonts w:ascii="Times New Roman"/>
          <w:b w:val="false"/>
          <w:i w:val="false"/>
          <w:color w:val="000000"/>
          <w:sz w:val="28"/>
        </w:rPr>
        <w:t>
      Payment Purpose Code:859</w:t>
      </w:r>
    </w:p>
    <w:bookmarkEnd w:id="763"/>
    <w:bookmarkStart w:name="z802" w:id="764"/>
    <w:p>
      <w:pPr>
        <w:spacing w:after="0"/>
        <w:ind w:left="0"/>
        <w:jc w:val="both"/>
      </w:pPr>
      <w:r>
        <w:rPr>
          <w:rFonts w:ascii="Times New Roman"/>
          <w:b w:val="false"/>
          <w:i w:val="false"/>
          <w:color w:val="000000"/>
          <w:sz w:val="28"/>
        </w:rPr>
        <w:t>
      Bank name IIC BIC</w:t>
      </w:r>
    </w:p>
    <w:bookmarkEnd w:id="764"/>
    <w:bookmarkStart w:name="z803" w:id="765"/>
    <w:p>
      <w:pPr>
        <w:spacing w:after="0"/>
        <w:ind w:left="0"/>
        <w:jc w:val="both"/>
      </w:pPr>
      <w:r>
        <w:rPr>
          <w:rFonts w:ascii="Times New Roman"/>
          <w:b w:val="false"/>
          <w:i w:val="false"/>
          <w:color w:val="000000"/>
          <w:sz w:val="28"/>
        </w:rPr>
        <w:t>
      "Nurbank" JSC KZ8584905KZ006015415NURSKZKX</w:t>
      </w:r>
    </w:p>
    <w:bookmarkEnd w:id="765"/>
    <w:bookmarkStart w:name="z804" w:id="766"/>
    <w:p>
      <w:pPr>
        <w:spacing w:after="0"/>
        <w:ind w:left="0"/>
        <w:jc w:val="both"/>
      </w:pPr>
      <w:r>
        <w:rPr>
          <w:rFonts w:ascii="Times New Roman"/>
          <w:b w:val="false"/>
          <w:i w:val="false"/>
          <w:color w:val="000000"/>
          <w:sz w:val="28"/>
        </w:rPr>
        <w:t>
      "Kazkommertsbank" JSC KZ489261501148407000KZKOKZKX</w:t>
      </w:r>
    </w:p>
    <w:bookmarkEnd w:id="766"/>
    <w:bookmarkStart w:name="z805" w:id="767"/>
    <w:p>
      <w:pPr>
        <w:spacing w:after="0"/>
        <w:ind w:left="0"/>
        <w:jc w:val="both"/>
      </w:pPr>
      <w:r>
        <w:rPr>
          <w:rFonts w:ascii="Times New Roman"/>
          <w:b w:val="false"/>
          <w:i w:val="false"/>
          <w:color w:val="000000"/>
          <w:sz w:val="28"/>
        </w:rPr>
        <w:t>
      "Halyk Bank of Kazakhstan" JSC KZ386010111000288323HSBKKZKX</w:t>
      </w:r>
    </w:p>
    <w:bookmarkEnd w:id="767"/>
    <w:bookmarkStart w:name="z806" w:id="768"/>
    <w:p>
      <w:pPr>
        <w:spacing w:after="0"/>
        <w:ind w:left="0"/>
        <w:jc w:val="both"/>
      </w:pPr>
      <w:r>
        <w:rPr>
          <w:rFonts w:ascii="Times New Roman"/>
          <w:b w:val="false"/>
          <w:i w:val="false"/>
          <w:color w:val="000000"/>
          <w:sz w:val="28"/>
        </w:rPr>
        <w:t>
      "Tsesnabank" JSC KZ98998ВТВ0000358095TSESKZKA</w:t>
      </w:r>
    </w:p>
    <w:bookmarkEnd w:id="768"/>
    <w:bookmarkStart w:name="z807" w:id="769"/>
    <w:p>
      <w:pPr>
        <w:spacing w:after="0"/>
        <w:ind w:left="0"/>
        <w:jc w:val="both"/>
      </w:pPr>
      <w:r>
        <w:rPr>
          <w:rFonts w:ascii="Times New Roman"/>
          <w:b w:val="false"/>
          <w:i w:val="false"/>
          <w:color w:val="000000"/>
          <w:sz w:val="28"/>
        </w:rPr>
        <w:t>
      "ATFBank" JSC KZ87826Z0KZTD2008449 ALMNKZKA</w:t>
      </w:r>
    </w:p>
    <w:bookmarkEnd w:id="769"/>
    <w:bookmarkStart w:name="z808" w:id="770"/>
    <w:p>
      <w:pPr>
        <w:spacing w:after="0"/>
        <w:ind w:left="0"/>
        <w:jc w:val="both"/>
      </w:pPr>
      <w:r>
        <w:rPr>
          <w:rFonts w:ascii="Times New Roman"/>
          <w:b w:val="false"/>
          <w:i w:val="false"/>
          <w:color w:val="000000"/>
          <w:sz w:val="28"/>
        </w:rPr>
        <w:t>
      Subsidiary Bank of “Sberbank” JSC KZ14914012203KZ0047J SABRKZKA</w:t>
      </w:r>
    </w:p>
    <w:bookmarkEnd w:id="770"/>
    <w:bookmarkStart w:name="z809" w:id="771"/>
    <w:p>
      <w:pPr>
        <w:spacing w:after="0"/>
        <w:ind w:left="0"/>
        <w:jc w:val="both"/>
      </w:pPr>
      <w:r>
        <w:rPr>
          <w:rFonts w:ascii="Times New Roman"/>
          <w:b w:val="false"/>
          <w:i w:val="false"/>
          <w:color w:val="000000"/>
          <w:sz w:val="28"/>
        </w:rPr>
        <w:t>
      Branch of "ForteBank" JSC in Astana KZ1096503F0007611692IRTYKZKA</w:t>
      </w:r>
    </w:p>
    <w:bookmarkEnd w:id="7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standard of state service</w:t>
            </w:r>
            <w:r>
              <w:br/>
            </w:r>
            <w:r>
              <w:rPr>
                <w:rFonts w:ascii="Times New Roman"/>
                <w:b w:val="false"/>
                <w:i w:val="false"/>
                <w:color w:val="000000"/>
                <w:sz w:val="20"/>
              </w:rPr>
              <w:t>"Issuance of Security Documents</w:t>
            </w:r>
            <w:r>
              <w:br/>
            </w:r>
            <w:r>
              <w:rPr>
                <w:rFonts w:ascii="Times New Roman"/>
                <w:b w:val="false"/>
                <w:i w:val="false"/>
                <w:color w:val="000000"/>
                <w:sz w:val="20"/>
              </w:rPr>
              <w:t>in the Field of Industrial Property"</w:t>
            </w:r>
            <w:r>
              <w:br/>
            </w:r>
            <w:r>
              <w:rPr>
                <w:rFonts w:ascii="Times New Roman"/>
                <w:b w:val="false"/>
                <w:i w:val="false"/>
                <w:color w:val="000000"/>
                <w:sz w:val="20"/>
              </w:rPr>
              <w:t>Form</w:t>
            </w:r>
          </w:p>
        </w:tc>
      </w:tr>
    </w:tbl>
    <w:bookmarkStart w:name="z811" w:id="772"/>
    <w:p>
      <w:pPr>
        <w:spacing w:after="0"/>
        <w:ind w:left="0"/>
        <w:jc w:val="left"/>
      </w:pPr>
      <w:r>
        <w:rPr>
          <w:rFonts w:ascii="Times New Roman"/>
          <w:b/>
          <w:i w:val="false"/>
          <w:color w:val="000000"/>
        </w:rPr>
        <w:t xml:space="preserve"> Application on issuance of a security document </w:t>
      </w:r>
    </w:p>
    <w:bookmarkEnd w:id="772"/>
    <w:bookmarkStart w:name="z812" w:id="773"/>
    <w:p>
      <w:pPr>
        <w:spacing w:after="0"/>
        <w:ind w:left="0"/>
        <w:jc w:val="both"/>
      </w:pPr>
      <w:r>
        <w:rPr>
          <w:rFonts w:ascii="Times New Roman"/>
          <w:b w:val="false"/>
          <w:i w:val="false"/>
          <w:color w:val="000000"/>
          <w:sz w:val="28"/>
        </w:rPr>
        <w:t xml:space="preserve">
      Upon a decision of expert organization on issuance a certificate </w:t>
      </w:r>
    </w:p>
    <w:bookmarkEnd w:id="773"/>
    <w:bookmarkStart w:name="z813" w:id="774"/>
    <w:p>
      <w:pPr>
        <w:spacing w:after="0"/>
        <w:ind w:left="0"/>
        <w:jc w:val="both"/>
      </w:pPr>
      <w:r>
        <w:rPr>
          <w:rFonts w:ascii="Times New Roman"/>
          <w:b w:val="false"/>
          <w:i w:val="false"/>
          <w:color w:val="000000"/>
          <w:sz w:val="28"/>
        </w:rPr>
        <w:t xml:space="preserve">
      of trademark/certificate for the right to use the appellation of origin of goods </w:t>
      </w:r>
    </w:p>
    <w:bookmarkEnd w:id="774"/>
    <w:bookmarkStart w:name="z814" w:id="775"/>
    <w:p>
      <w:pPr>
        <w:spacing w:after="0"/>
        <w:ind w:left="0"/>
        <w:jc w:val="both"/>
      </w:pPr>
      <w:r>
        <w:rPr>
          <w:rFonts w:ascii="Times New Roman"/>
          <w:b w:val="false"/>
          <w:i w:val="false"/>
          <w:color w:val="000000"/>
          <w:sz w:val="28"/>
        </w:rPr>
        <w:t>
      on application No. _______.</w:t>
      </w:r>
    </w:p>
    <w:bookmarkEnd w:id="775"/>
    <w:bookmarkStart w:name="z815" w:id="776"/>
    <w:p>
      <w:pPr>
        <w:spacing w:after="0"/>
        <w:ind w:left="0"/>
        <w:jc w:val="both"/>
      </w:pPr>
      <w:r>
        <w:rPr>
          <w:rFonts w:ascii="Times New Roman"/>
          <w:b w:val="false"/>
          <w:i w:val="false"/>
          <w:color w:val="000000"/>
          <w:sz w:val="28"/>
        </w:rPr>
        <w:t xml:space="preserve">
      </w:t>
      </w:r>
    </w:p>
    <w:bookmarkEnd w:id="776"/>
    <w:p>
      <w:pPr>
        <w:spacing w:after="0"/>
        <w:ind w:left="0"/>
        <w:jc w:val="both"/>
      </w:pPr>
      <w:r>
        <w:drawing>
          <wp:inline distT="0" distB="0" distL="0" distR="0">
            <wp:extent cx="317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175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document on payment</w:t>
      </w:r>
      <w:r>
        <w:br/>
      </w:r>
      <w:r>
        <w:rPr>
          <w:rFonts w:ascii="Times New Roman"/>
          <w:b w:val="false"/>
          <w:i w:val="false"/>
          <w:color w:val="000000"/>
          <w:sz w:val="28"/>
        </w:rPr>
        <w:t>
</w:t>
      </w:r>
    </w:p>
    <w:bookmarkStart w:name="z816" w:id="777"/>
    <w:p>
      <w:pPr>
        <w:spacing w:after="0"/>
        <w:ind w:left="0"/>
        <w:jc w:val="both"/>
      </w:pPr>
      <w:r>
        <w:rPr>
          <w:rFonts w:ascii="Times New Roman"/>
          <w:b w:val="false"/>
          <w:i w:val="false"/>
          <w:color w:val="000000"/>
          <w:sz w:val="28"/>
        </w:rPr>
        <w:t>
      _____________________________________________________</w:t>
      </w:r>
    </w:p>
    <w:bookmarkEnd w:id="777"/>
    <w:bookmarkStart w:name="z817" w:id="778"/>
    <w:p>
      <w:pPr>
        <w:spacing w:after="0"/>
        <w:ind w:left="0"/>
        <w:jc w:val="both"/>
      </w:pPr>
      <w:r>
        <w:rPr>
          <w:rFonts w:ascii="Times New Roman"/>
          <w:b w:val="false"/>
          <w:i w:val="false"/>
          <w:color w:val="000000"/>
          <w:sz w:val="28"/>
        </w:rPr>
        <w:t>
      (document No. and date of payment)</w:t>
      </w:r>
    </w:p>
    <w:bookmarkEnd w:id="778"/>
    <w:bookmarkStart w:name="z818" w:id="779"/>
    <w:p>
      <w:pPr>
        <w:spacing w:after="0"/>
        <w:ind w:left="0"/>
        <w:jc w:val="both"/>
      </w:pPr>
      <w:r>
        <w:rPr>
          <w:rFonts w:ascii="Times New Roman"/>
          <w:b w:val="false"/>
          <w:i w:val="false"/>
          <w:color w:val="000000"/>
          <w:sz w:val="28"/>
        </w:rPr>
        <w:t xml:space="preserve">
      </w:t>
      </w:r>
    </w:p>
    <w:bookmarkEnd w:id="779"/>
    <w:p>
      <w:pPr>
        <w:spacing w:after="0"/>
        <w:ind w:left="0"/>
        <w:jc w:val="both"/>
      </w:pPr>
      <w:r>
        <w:drawing>
          <wp:inline distT="0" distB="0" distL="0" distR="0">
            <wp:extent cx="317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175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Power of attorney (if the application is filled by a representative)</w:t>
      </w:r>
      <w:r>
        <w:br/>
      </w:r>
      <w:r>
        <w:rPr>
          <w:rFonts w:ascii="Times New Roman"/>
          <w:b w:val="false"/>
          <w:i w:val="false"/>
          <w:color w:val="000000"/>
          <w:sz w:val="28"/>
        </w:rPr>
        <w:t>
</w:t>
      </w:r>
    </w:p>
    <w:bookmarkStart w:name="z819" w:id="780"/>
    <w:p>
      <w:pPr>
        <w:spacing w:after="0"/>
        <w:ind w:left="0"/>
        <w:jc w:val="both"/>
      </w:pPr>
      <w:r>
        <w:rPr>
          <w:rFonts w:ascii="Times New Roman"/>
          <w:b w:val="false"/>
          <w:i w:val="false"/>
          <w:color w:val="000000"/>
          <w:sz w:val="28"/>
        </w:rPr>
        <w:t xml:space="preserve">
      or a copy of the power of attorney </w:t>
      </w:r>
    </w:p>
    <w:bookmarkEnd w:id="780"/>
    <w:bookmarkStart w:name="z820" w:id="781"/>
    <w:p>
      <w:pPr>
        <w:spacing w:after="0"/>
        <w:ind w:left="0"/>
        <w:jc w:val="both"/>
      </w:pPr>
      <w:r>
        <w:rPr>
          <w:rFonts w:ascii="Times New Roman"/>
          <w:b w:val="false"/>
          <w:i w:val="false"/>
          <w:color w:val="000000"/>
          <w:sz w:val="28"/>
        </w:rPr>
        <w:t>
      (if application is filed by patent attorney).</w:t>
      </w:r>
    </w:p>
    <w:bookmarkEnd w:id="781"/>
    <w:bookmarkStart w:name="z821" w:id="782"/>
    <w:p>
      <w:pPr>
        <w:spacing w:after="0"/>
        <w:ind w:left="0"/>
        <w:jc w:val="both"/>
      </w:pPr>
      <w:r>
        <w:rPr>
          <w:rFonts w:ascii="Times New Roman"/>
          <w:b w:val="false"/>
          <w:i w:val="false"/>
          <w:color w:val="000000"/>
          <w:sz w:val="28"/>
        </w:rPr>
        <w:t>
      Applicant</w:t>
      </w:r>
    </w:p>
    <w:bookmarkEnd w:id="782"/>
    <w:bookmarkStart w:name="z822" w:id="783"/>
    <w:p>
      <w:pPr>
        <w:spacing w:after="0"/>
        <w:ind w:left="0"/>
        <w:jc w:val="both"/>
      </w:pPr>
      <w:r>
        <w:rPr>
          <w:rFonts w:ascii="Times New Roman"/>
          <w:b w:val="false"/>
          <w:i w:val="false"/>
          <w:color w:val="000000"/>
          <w:sz w:val="28"/>
        </w:rPr>
        <w:t>
      _________________ _____________________________________</w:t>
      </w:r>
    </w:p>
    <w:bookmarkEnd w:id="783"/>
    <w:bookmarkStart w:name="z823" w:id="784"/>
    <w:p>
      <w:pPr>
        <w:spacing w:after="0"/>
        <w:ind w:left="0"/>
        <w:jc w:val="both"/>
      </w:pPr>
      <w:r>
        <w:rPr>
          <w:rFonts w:ascii="Times New Roman"/>
          <w:b w:val="false"/>
          <w:i w:val="false"/>
          <w:color w:val="000000"/>
          <w:sz w:val="28"/>
        </w:rPr>
        <w:t>
      (signature) surname, name, patronymic (if available)</w:t>
      </w:r>
    </w:p>
    <w:bookmarkEnd w:id="784"/>
    <w:bookmarkStart w:name="z824" w:id="785"/>
    <w:p>
      <w:pPr>
        <w:spacing w:after="0"/>
        <w:ind w:left="0"/>
        <w:jc w:val="both"/>
      </w:pPr>
      <w:r>
        <w:rPr>
          <w:rFonts w:ascii="Times New Roman"/>
          <w:b w:val="false"/>
          <w:i w:val="false"/>
          <w:color w:val="000000"/>
          <w:sz w:val="28"/>
        </w:rPr>
        <w:t>
      Patent Attorney or other representative</w:t>
      </w:r>
    </w:p>
    <w:bookmarkEnd w:id="785"/>
    <w:bookmarkStart w:name="z825" w:id="786"/>
    <w:p>
      <w:pPr>
        <w:spacing w:after="0"/>
        <w:ind w:left="0"/>
        <w:jc w:val="both"/>
      </w:pPr>
      <w:r>
        <w:rPr>
          <w:rFonts w:ascii="Times New Roman"/>
          <w:b w:val="false"/>
          <w:i w:val="false"/>
          <w:color w:val="000000"/>
          <w:sz w:val="28"/>
        </w:rPr>
        <w:t>
      _________________  ______________________________________</w:t>
      </w:r>
    </w:p>
    <w:bookmarkEnd w:id="786"/>
    <w:bookmarkStart w:name="z826" w:id="787"/>
    <w:p>
      <w:pPr>
        <w:spacing w:after="0"/>
        <w:ind w:left="0"/>
        <w:jc w:val="both"/>
      </w:pPr>
      <w:r>
        <w:rPr>
          <w:rFonts w:ascii="Times New Roman"/>
          <w:b w:val="false"/>
          <w:i w:val="false"/>
          <w:color w:val="000000"/>
          <w:sz w:val="28"/>
        </w:rPr>
        <w:t>
      (signature) surname, name, patronymic (if available)</w:t>
      </w:r>
    </w:p>
    <w:bookmarkEnd w:id="787"/>
    <w:bookmarkStart w:name="z827" w:id="788"/>
    <w:p>
      <w:pPr>
        <w:spacing w:after="0"/>
        <w:ind w:left="0"/>
        <w:jc w:val="both"/>
      </w:pPr>
      <w:r>
        <w:rPr>
          <w:rFonts w:ascii="Times New Roman"/>
          <w:b w:val="false"/>
          <w:i w:val="false"/>
          <w:color w:val="000000"/>
          <w:sz w:val="28"/>
        </w:rPr>
        <w:t>
      I hereby give consent to the use of information constituting a secret protected by law contained in information systems</w:t>
      </w:r>
    </w:p>
    <w:bookmarkEnd w:id="7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standard of state service</w:t>
            </w:r>
            <w:r>
              <w:br/>
            </w:r>
            <w:r>
              <w:rPr>
                <w:rFonts w:ascii="Times New Roman"/>
                <w:b w:val="false"/>
                <w:i w:val="false"/>
                <w:color w:val="000000"/>
                <w:sz w:val="20"/>
              </w:rPr>
              <w:t>"Issuance of Security Documents</w:t>
            </w:r>
            <w:r>
              <w:br/>
            </w:r>
            <w:r>
              <w:rPr>
                <w:rFonts w:ascii="Times New Roman"/>
                <w:b w:val="false"/>
                <w:i w:val="false"/>
                <w:color w:val="000000"/>
                <w:sz w:val="20"/>
              </w:rPr>
              <w:t>in the Field of Industrial Property"</w:t>
            </w:r>
            <w:r>
              <w:br/>
            </w:r>
            <w:r>
              <w:rPr>
                <w:rFonts w:ascii="Times New Roman"/>
                <w:b w:val="false"/>
                <w:i w:val="false"/>
                <w:color w:val="000000"/>
                <w:sz w:val="20"/>
              </w:rPr>
              <w:t>Form</w:t>
            </w:r>
          </w:p>
        </w:tc>
      </w:tr>
    </w:tbl>
    <w:bookmarkStart w:name="z829" w:id="789"/>
    <w:p>
      <w:pPr>
        <w:spacing w:after="0"/>
        <w:ind w:left="0"/>
        <w:jc w:val="left"/>
      </w:pPr>
      <w:r>
        <w:rPr>
          <w:rFonts w:ascii="Times New Roman"/>
          <w:b/>
          <w:i w:val="false"/>
          <w:color w:val="000000"/>
        </w:rPr>
        <w:t xml:space="preserve"> PETITION</w:t>
      </w:r>
      <w:r>
        <w:br/>
      </w:r>
      <w:r>
        <w:rPr>
          <w:rFonts w:ascii="Times New Roman"/>
          <w:b/>
          <w:i w:val="false"/>
          <w:color w:val="000000"/>
        </w:rPr>
        <w:t>for the  issuance of a duplicate of a patent for invention,</w:t>
      </w:r>
      <w:r>
        <w:br/>
      </w:r>
      <w:r>
        <w:rPr>
          <w:rFonts w:ascii="Times New Roman"/>
          <w:b/>
          <w:i w:val="false"/>
          <w:color w:val="000000"/>
        </w:rPr>
        <w:t>utility model, industrial design (author’s certificate)</w:t>
      </w:r>
    </w:p>
    <w:bookmarkEnd w:id="7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8</w:t>
            </w:r>
            <w:r>
              <w:br/>
            </w:r>
            <w:r>
              <w:rPr>
                <w:rFonts w:ascii="Times New Roman"/>
                <w:b w:val="false"/>
                <w:i w:val="false"/>
                <w:color w:val="000000"/>
                <w:sz w:val="20"/>
              </w:rPr>
              <w:t>to  Order No. 1481 of the</w:t>
            </w:r>
            <w:r>
              <w:br/>
            </w:r>
            <w:r>
              <w:rPr>
                <w:rFonts w:ascii="Times New Roman"/>
                <w:b w:val="false"/>
                <w:i w:val="false"/>
                <w:color w:val="000000"/>
                <w:sz w:val="20"/>
              </w:rPr>
              <w:t>Minister of Justice of the</w:t>
            </w:r>
            <w:r>
              <w:br/>
            </w:r>
            <w:r>
              <w:rPr>
                <w:rFonts w:ascii="Times New Roman"/>
                <w:b w:val="false"/>
                <w:i w:val="false"/>
                <w:color w:val="000000"/>
                <w:sz w:val="20"/>
              </w:rPr>
              <w:t xml:space="preserve">Republic of Kazakhstan </w:t>
            </w:r>
            <w:r>
              <w:br/>
            </w:r>
            <w:r>
              <w:rPr>
                <w:rFonts w:ascii="Times New Roman"/>
                <w:b w:val="false"/>
                <w:i w:val="false"/>
                <w:color w:val="000000"/>
                <w:sz w:val="20"/>
              </w:rPr>
              <w:t>dated October 11, 2018</w:t>
            </w:r>
          </w:p>
        </w:tc>
      </w:tr>
    </w:tbl>
    <w:bookmarkStart w:name="z831" w:id="790"/>
    <w:p>
      <w:pPr>
        <w:spacing w:after="0"/>
        <w:ind w:left="0"/>
        <w:jc w:val="left"/>
      </w:pPr>
      <w:r>
        <w:rPr>
          <w:rFonts w:ascii="Times New Roman"/>
          <w:b/>
          <w:i w:val="false"/>
          <w:color w:val="000000"/>
        </w:rPr>
        <w:t xml:space="preserve"> Standard of state service "Issuance of a Security Document on Selective  Achievement"</w:t>
      </w:r>
      <w:r>
        <w:br/>
      </w:r>
      <w:r>
        <w:rPr>
          <w:rFonts w:ascii="Times New Roman"/>
          <w:b/>
          <w:i w:val="false"/>
          <w:color w:val="000000"/>
        </w:rPr>
        <w:t>Chapter 1. General provisions</w:t>
      </w:r>
    </w:p>
    <w:bookmarkEnd w:id="790"/>
    <w:bookmarkStart w:name="z832" w:id="791"/>
    <w:p>
      <w:pPr>
        <w:spacing w:after="0"/>
        <w:ind w:left="0"/>
        <w:jc w:val="both"/>
      </w:pPr>
      <w:r>
        <w:rPr>
          <w:rFonts w:ascii="Times New Roman"/>
          <w:b w:val="false"/>
          <w:i w:val="false"/>
          <w:color w:val="000000"/>
          <w:sz w:val="28"/>
        </w:rPr>
        <w:t>
      1. The state service "Issuance of a Security Document on Selection Achievement" (hereinafter referred to as  the state service).</w:t>
      </w:r>
    </w:p>
    <w:bookmarkEnd w:id="791"/>
    <w:bookmarkStart w:name="z833" w:id="792"/>
    <w:p>
      <w:pPr>
        <w:spacing w:after="0"/>
        <w:ind w:left="0"/>
        <w:jc w:val="both"/>
      </w:pPr>
      <w:r>
        <w:rPr>
          <w:rFonts w:ascii="Times New Roman"/>
          <w:b w:val="false"/>
          <w:i w:val="false"/>
          <w:color w:val="000000"/>
          <w:sz w:val="28"/>
        </w:rPr>
        <w:t>
      2. The standard of state services (hereinafter referred to as the  standard) developed by the Ministry of Justice of the Republic of Kazakhstan (hereinafter referred to as  the authorized agency).</w:t>
      </w:r>
    </w:p>
    <w:bookmarkEnd w:id="792"/>
    <w:bookmarkStart w:name="z834" w:id="793"/>
    <w:p>
      <w:pPr>
        <w:spacing w:after="0"/>
        <w:ind w:left="0"/>
        <w:jc w:val="both"/>
      </w:pPr>
      <w:r>
        <w:rPr>
          <w:rFonts w:ascii="Times New Roman"/>
          <w:b w:val="false"/>
          <w:i w:val="false"/>
          <w:color w:val="000000"/>
          <w:sz w:val="28"/>
        </w:rPr>
        <w:t>
      3. The state service shall be provided by the Republican State Enterprise on the Right of Economic Management "National Institute of Intellectual Property" of the Ministry of Justice of the Republic of Kazakhstan (hereinafter referred to as the service provider).</w:t>
      </w:r>
    </w:p>
    <w:bookmarkEnd w:id="793"/>
    <w:bookmarkStart w:name="z835" w:id="794"/>
    <w:p>
      <w:pPr>
        <w:spacing w:after="0"/>
        <w:ind w:left="0"/>
        <w:jc w:val="both"/>
      </w:pPr>
      <w:r>
        <w:rPr>
          <w:rFonts w:ascii="Times New Roman"/>
          <w:b w:val="false"/>
          <w:i w:val="false"/>
          <w:color w:val="000000"/>
          <w:sz w:val="28"/>
        </w:rPr>
        <w:t>
      The receipt of documents and issuance of the result of the provision of state service shall be carried out through</w:t>
      </w:r>
    </w:p>
    <w:bookmarkEnd w:id="794"/>
    <w:bookmarkStart w:name="z836" w:id="795"/>
    <w:p>
      <w:pPr>
        <w:spacing w:after="0"/>
        <w:ind w:left="0"/>
        <w:jc w:val="both"/>
      </w:pPr>
      <w:r>
        <w:rPr>
          <w:rFonts w:ascii="Times New Roman"/>
          <w:b w:val="false"/>
          <w:i w:val="false"/>
          <w:color w:val="000000"/>
          <w:sz w:val="28"/>
        </w:rPr>
        <w:t>
      1) the service provider’ office;</w:t>
      </w:r>
    </w:p>
    <w:bookmarkEnd w:id="795"/>
    <w:bookmarkStart w:name="z837" w:id="796"/>
    <w:p>
      <w:pPr>
        <w:spacing w:after="0"/>
        <w:ind w:left="0"/>
        <w:jc w:val="both"/>
      </w:pPr>
      <w:r>
        <w:rPr>
          <w:rFonts w:ascii="Times New Roman"/>
          <w:b w:val="false"/>
          <w:i w:val="false"/>
          <w:color w:val="000000"/>
          <w:sz w:val="28"/>
        </w:rPr>
        <w:t>
      2) web portal “electronic government” www.egov.kz (hereinafter referred to as  the portal).</w:t>
      </w:r>
    </w:p>
    <w:bookmarkEnd w:id="796"/>
    <w:bookmarkStart w:name="z838" w:id="797"/>
    <w:p>
      <w:pPr>
        <w:spacing w:after="0"/>
        <w:ind w:left="0"/>
        <w:jc w:val="left"/>
      </w:pPr>
      <w:r>
        <w:rPr>
          <w:rFonts w:ascii="Times New Roman"/>
          <w:b/>
          <w:i w:val="false"/>
          <w:color w:val="000000"/>
        </w:rPr>
        <w:t xml:space="preserve"> Chapter 2. Procedure for the provision of state service</w:t>
      </w:r>
    </w:p>
    <w:bookmarkEnd w:id="797"/>
    <w:bookmarkStart w:name="z839" w:id="798"/>
    <w:p>
      <w:pPr>
        <w:spacing w:after="0"/>
        <w:ind w:left="0"/>
        <w:jc w:val="both"/>
      </w:pPr>
      <w:r>
        <w:rPr>
          <w:rFonts w:ascii="Times New Roman"/>
          <w:b w:val="false"/>
          <w:i w:val="false"/>
          <w:color w:val="000000"/>
          <w:sz w:val="28"/>
        </w:rPr>
        <w:t>
      4. The term for the provision of state service:</w:t>
      </w:r>
    </w:p>
    <w:bookmarkEnd w:id="798"/>
    <w:bookmarkStart w:name="z840" w:id="799"/>
    <w:p>
      <w:pPr>
        <w:spacing w:after="0"/>
        <w:ind w:left="0"/>
        <w:jc w:val="both"/>
      </w:pPr>
      <w:r>
        <w:rPr>
          <w:rFonts w:ascii="Times New Roman"/>
          <w:b w:val="false"/>
          <w:i w:val="false"/>
          <w:color w:val="000000"/>
          <w:sz w:val="28"/>
        </w:rPr>
        <w:t>
      1) within 10 (ten) working days from the date of delivery by the individual or a legal entity (hereinafter referred to as the service recipient) of the package of documents specified in paragraph 9 of this standard.</w:t>
      </w:r>
    </w:p>
    <w:bookmarkEnd w:id="799"/>
    <w:bookmarkStart w:name="z841" w:id="800"/>
    <w:p>
      <w:pPr>
        <w:spacing w:after="0"/>
        <w:ind w:left="0"/>
        <w:jc w:val="both"/>
      </w:pPr>
      <w:r>
        <w:rPr>
          <w:rFonts w:ascii="Times New Roman"/>
          <w:b w:val="false"/>
          <w:i w:val="false"/>
          <w:color w:val="000000"/>
          <w:sz w:val="28"/>
        </w:rPr>
        <w:t>
      2) the maximum allowable waiting time for delivery of documents through the portal - 15 minutes;</w:t>
      </w:r>
    </w:p>
    <w:bookmarkEnd w:id="800"/>
    <w:bookmarkStart w:name="z842" w:id="801"/>
    <w:p>
      <w:pPr>
        <w:spacing w:after="0"/>
        <w:ind w:left="0"/>
        <w:jc w:val="both"/>
      </w:pPr>
      <w:r>
        <w:rPr>
          <w:rFonts w:ascii="Times New Roman"/>
          <w:b w:val="false"/>
          <w:i w:val="false"/>
          <w:color w:val="000000"/>
          <w:sz w:val="28"/>
        </w:rPr>
        <w:t>
      3) the maximum allowable waiting time for delivery of documents through the office of the service provider - 30 (thirty) minutes;</w:t>
      </w:r>
    </w:p>
    <w:bookmarkEnd w:id="801"/>
    <w:bookmarkStart w:name="z843" w:id="802"/>
    <w:p>
      <w:pPr>
        <w:spacing w:after="0"/>
        <w:ind w:left="0"/>
        <w:jc w:val="both"/>
      </w:pPr>
      <w:r>
        <w:rPr>
          <w:rFonts w:ascii="Times New Roman"/>
          <w:b w:val="false"/>
          <w:i w:val="false"/>
          <w:color w:val="000000"/>
          <w:sz w:val="28"/>
        </w:rPr>
        <w:t>
      4) the maximum allowable service time by the office of the service provider - 30 (thirty) minutes.</w:t>
      </w:r>
    </w:p>
    <w:bookmarkEnd w:id="802"/>
    <w:bookmarkStart w:name="z844" w:id="803"/>
    <w:p>
      <w:pPr>
        <w:spacing w:after="0"/>
        <w:ind w:left="0"/>
        <w:jc w:val="both"/>
      </w:pPr>
      <w:r>
        <w:rPr>
          <w:rFonts w:ascii="Times New Roman"/>
          <w:b w:val="false"/>
          <w:i w:val="false"/>
          <w:color w:val="000000"/>
          <w:sz w:val="28"/>
        </w:rPr>
        <w:t>
      5. The form of the provision of state service: electronic (partially automated) and (or) paper.</w:t>
      </w:r>
    </w:p>
    <w:bookmarkEnd w:id="803"/>
    <w:bookmarkStart w:name="z845" w:id="804"/>
    <w:p>
      <w:pPr>
        <w:spacing w:after="0"/>
        <w:ind w:left="0"/>
        <w:jc w:val="both"/>
      </w:pPr>
      <w:r>
        <w:rPr>
          <w:rFonts w:ascii="Times New Roman"/>
          <w:b w:val="false"/>
          <w:i w:val="false"/>
          <w:color w:val="000000"/>
          <w:sz w:val="28"/>
        </w:rPr>
        <w:t>
      6. The result of the provision of state service:</w:t>
      </w:r>
    </w:p>
    <w:bookmarkEnd w:id="804"/>
    <w:bookmarkStart w:name="z846" w:id="805"/>
    <w:p>
      <w:pPr>
        <w:spacing w:after="0"/>
        <w:ind w:left="0"/>
        <w:jc w:val="both"/>
      </w:pPr>
      <w:r>
        <w:rPr>
          <w:rFonts w:ascii="Times New Roman"/>
          <w:b w:val="false"/>
          <w:i w:val="false"/>
          <w:color w:val="000000"/>
          <w:sz w:val="28"/>
        </w:rPr>
        <w:t>
      1) upon issuance of security document:</w:t>
      </w:r>
    </w:p>
    <w:bookmarkEnd w:id="805"/>
    <w:bookmarkStart w:name="z847" w:id="806"/>
    <w:p>
      <w:pPr>
        <w:spacing w:after="0"/>
        <w:ind w:left="0"/>
        <w:jc w:val="both"/>
      </w:pPr>
      <w:r>
        <w:rPr>
          <w:rFonts w:ascii="Times New Roman"/>
          <w:b w:val="false"/>
          <w:i w:val="false"/>
          <w:color w:val="000000"/>
          <w:sz w:val="28"/>
        </w:rPr>
        <w:t>
      entering information on issuance of security document on selection achievement into the State Register, issuing a security document and publishing information on the issue or a reasoned response on the refusal to provide state services on the grounds established by paragraph 10 of this  standard;</w:t>
      </w:r>
    </w:p>
    <w:bookmarkEnd w:id="806"/>
    <w:bookmarkStart w:name="z848" w:id="807"/>
    <w:p>
      <w:pPr>
        <w:spacing w:after="0"/>
        <w:ind w:left="0"/>
        <w:jc w:val="both"/>
      </w:pPr>
      <w:r>
        <w:rPr>
          <w:rFonts w:ascii="Times New Roman"/>
          <w:b w:val="false"/>
          <w:i w:val="false"/>
          <w:color w:val="000000"/>
          <w:sz w:val="28"/>
        </w:rPr>
        <w:t xml:space="preserve">
      2) upon issuance of a duplicate of security document: </w:t>
      </w:r>
    </w:p>
    <w:bookmarkEnd w:id="807"/>
    <w:bookmarkStart w:name="z849" w:id="808"/>
    <w:p>
      <w:pPr>
        <w:spacing w:after="0"/>
        <w:ind w:left="0"/>
        <w:jc w:val="both"/>
      </w:pPr>
      <w:r>
        <w:rPr>
          <w:rFonts w:ascii="Times New Roman"/>
          <w:b w:val="false"/>
          <w:i w:val="false"/>
          <w:color w:val="000000"/>
          <w:sz w:val="28"/>
        </w:rPr>
        <w:t>
      issuance of a duplicate of security document or a reasoned response on refusal to provide a state service on the grounds provided by paragraph 10 of this standard.</w:t>
      </w:r>
    </w:p>
    <w:bookmarkEnd w:id="808"/>
    <w:bookmarkStart w:name="z850" w:id="809"/>
    <w:p>
      <w:pPr>
        <w:spacing w:after="0"/>
        <w:ind w:left="0"/>
        <w:jc w:val="both"/>
      </w:pPr>
      <w:r>
        <w:rPr>
          <w:rFonts w:ascii="Times New Roman"/>
          <w:b w:val="false"/>
          <w:i w:val="false"/>
          <w:color w:val="000000"/>
          <w:sz w:val="28"/>
        </w:rPr>
        <w:t>
      7. The state service shall be provided on a paid basis in accordance with the Price for services in the field of protection of selective  achievements, approved in accordance with paragraph 2 of Article 3-2 of the Law "On Protection of Selective  Achievements" (hereinafter referred to as the  Prices), and posted on the official websites of the authorized agency www.adilet.gov.kz and the service provider www.kazpatent.kz.</w:t>
      </w:r>
    </w:p>
    <w:bookmarkEnd w:id="809"/>
    <w:bookmarkStart w:name="z851" w:id="810"/>
    <w:p>
      <w:pPr>
        <w:spacing w:after="0"/>
        <w:ind w:left="0"/>
        <w:jc w:val="both"/>
      </w:pPr>
      <w:r>
        <w:rPr>
          <w:rFonts w:ascii="Times New Roman"/>
          <w:b w:val="false"/>
          <w:i w:val="false"/>
          <w:color w:val="000000"/>
          <w:sz w:val="28"/>
        </w:rPr>
        <w:t>
      Payment shall be made in cash or other than in cash through second-tier banks or payment gate of “electronic government” (hereinafter referred to as the  PGEG).</w:t>
      </w:r>
    </w:p>
    <w:bookmarkEnd w:id="810"/>
    <w:bookmarkStart w:name="z852" w:id="811"/>
    <w:p>
      <w:pPr>
        <w:spacing w:after="0"/>
        <w:ind w:left="0"/>
        <w:jc w:val="both"/>
      </w:pPr>
      <w:r>
        <w:rPr>
          <w:rFonts w:ascii="Times New Roman"/>
          <w:b w:val="false"/>
          <w:i w:val="false"/>
          <w:color w:val="000000"/>
          <w:sz w:val="28"/>
        </w:rPr>
        <w:t>
      Bank details required to pay for the services of the service provider shall be specified in Annex 1 to this standard.</w:t>
      </w:r>
    </w:p>
    <w:bookmarkEnd w:id="811"/>
    <w:bookmarkStart w:name="z853" w:id="812"/>
    <w:p>
      <w:pPr>
        <w:spacing w:after="0"/>
        <w:ind w:left="0"/>
        <w:jc w:val="both"/>
      </w:pPr>
      <w:r>
        <w:rPr>
          <w:rFonts w:ascii="Times New Roman"/>
          <w:b w:val="false"/>
          <w:i w:val="false"/>
          <w:color w:val="000000"/>
          <w:sz w:val="28"/>
        </w:rPr>
        <w:t>
      8. Work schedule:</w:t>
      </w:r>
    </w:p>
    <w:bookmarkEnd w:id="812"/>
    <w:bookmarkStart w:name="z854" w:id="813"/>
    <w:p>
      <w:pPr>
        <w:spacing w:after="0"/>
        <w:ind w:left="0"/>
        <w:jc w:val="both"/>
      </w:pPr>
      <w:r>
        <w:rPr>
          <w:rFonts w:ascii="Times New Roman"/>
          <w:b w:val="false"/>
          <w:i w:val="false"/>
          <w:color w:val="000000"/>
          <w:sz w:val="28"/>
        </w:rPr>
        <w:t>
      1) Service provider - from Monday to Friday inclusive from 09-00 to 18-30 hours with a lunch break from 13.00 to 14.30 hours, except for weekends and holidays according to the Labor legislation of the Republic of Kazakhstan;</w:t>
      </w:r>
    </w:p>
    <w:bookmarkEnd w:id="813"/>
    <w:bookmarkStart w:name="z855" w:id="814"/>
    <w:p>
      <w:pPr>
        <w:spacing w:after="0"/>
        <w:ind w:left="0"/>
        <w:jc w:val="both"/>
      </w:pPr>
      <w:r>
        <w:rPr>
          <w:rFonts w:ascii="Times New Roman"/>
          <w:b w:val="false"/>
          <w:i w:val="false"/>
          <w:color w:val="000000"/>
          <w:sz w:val="28"/>
        </w:rPr>
        <w:t>
      2) Portal - round-the-clock, with the exception of technical interruptions related to repair work (when the recipient contacts the service after work, weekends and holidays, receipt of an application and issuance of result for provision of state service shall be carried out by the next working day according to the Labor legislation of the Republic of Kazakhstan).</w:t>
      </w:r>
    </w:p>
    <w:bookmarkEnd w:id="814"/>
    <w:bookmarkStart w:name="z856" w:id="815"/>
    <w:p>
      <w:pPr>
        <w:spacing w:after="0"/>
        <w:ind w:left="0"/>
        <w:jc w:val="both"/>
      </w:pPr>
      <w:r>
        <w:rPr>
          <w:rFonts w:ascii="Times New Roman"/>
          <w:b w:val="false"/>
          <w:i w:val="false"/>
          <w:color w:val="000000"/>
          <w:sz w:val="28"/>
        </w:rPr>
        <w:t>
      State service shall be provided in turn, without an appointment and expedited service.</w:t>
      </w:r>
    </w:p>
    <w:bookmarkEnd w:id="815"/>
    <w:bookmarkStart w:name="z857" w:id="816"/>
    <w:p>
      <w:pPr>
        <w:spacing w:after="0"/>
        <w:ind w:left="0"/>
        <w:jc w:val="both"/>
      </w:pPr>
      <w:r>
        <w:rPr>
          <w:rFonts w:ascii="Times New Roman"/>
          <w:b w:val="false"/>
          <w:i w:val="false"/>
          <w:color w:val="000000"/>
          <w:sz w:val="28"/>
        </w:rPr>
        <w:t>
      9. The list of documents required for the provision of state service when applying to the service provider:</w:t>
      </w:r>
    </w:p>
    <w:bookmarkEnd w:id="816"/>
    <w:bookmarkStart w:name="z858" w:id="817"/>
    <w:p>
      <w:pPr>
        <w:spacing w:after="0"/>
        <w:ind w:left="0"/>
        <w:jc w:val="both"/>
      </w:pPr>
      <w:r>
        <w:rPr>
          <w:rFonts w:ascii="Times New Roman"/>
          <w:b w:val="false"/>
          <w:i w:val="false"/>
          <w:color w:val="000000"/>
          <w:sz w:val="28"/>
        </w:rPr>
        <w:t>
      1) upon issuance of security document:</w:t>
      </w:r>
    </w:p>
    <w:bookmarkEnd w:id="817"/>
    <w:bookmarkStart w:name="z859" w:id="818"/>
    <w:p>
      <w:pPr>
        <w:spacing w:after="0"/>
        <w:ind w:left="0"/>
        <w:jc w:val="both"/>
      </w:pPr>
      <w:r>
        <w:rPr>
          <w:rFonts w:ascii="Times New Roman"/>
          <w:b w:val="false"/>
          <w:i w:val="false"/>
          <w:color w:val="000000"/>
          <w:sz w:val="28"/>
        </w:rPr>
        <w:t xml:space="preserve">
      application for the provision of state service in the form in accordance with Annex 2 to this standard; </w:t>
      </w:r>
    </w:p>
    <w:bookmarkEnd w:id="818"/>
    <w:bookmarkStart w:name="z860" w:id="819"/>
    <w:p>
      <w:pPr>
        <w:spacing w:after="0"/>
        <w:ind w:left="0"/>
        <w:jc w:val="both"/>
      </w:pPr>
      <w:r>
        <w:rPr>
          <w:rFonts w:ascii="Times New Roman"/>
          <w:b w:val="false"/>
          <w:i w:val="false"/>
          <w:color w:val="000000"/>
          <w:sz w:val="28"/>
        </w:rPr>
        <w:t>
      document confirming the payment;</w:t>
      </w:r>
    </w:p>
    <w:bookmarkEnd w:id="819"/>
    <w:bookmarkStart w:name="z861" w:id="820"/>
    <w:p>
      <w:pPr>
        <w:spacing w:after="0"/>
        <w:ind w:left="0"/>
        <w:jc w:val="both"/>
      </w:pPr>
      <w:r>
        <w:rPr>
          <w:rFonts w:ascii="Times New Roman"/>
          <w:b w:val="false"/>
          <w:i w:val="false"/>
          <w:color w:val="000000"/>
          <w:sz w:val="28"/>
        </w:rPr>
        <w:t>
      Power of attorney, (if the application is filed by a representative) or a copy of the power of attorney (if the application is filed by a patent attorney);</w:t>
      </w:r>
    </w:p>
    <w:bookmarkEnd w:id="820"/>
    <w:bookmarkStart w:name="z862" w:id="821"/>
    <w:p>
      <w:pPr>
        <w:spacing w:after="0"/>
        <w:ind w:left="0"/>
        <w:jc w:val="both"/>
      </w:pPr>
      <w:r>
        <w:rPr>
          <w:rFonts w:ascii="Times New Roman"/>
          <w:b w:val="false"/>
          <w:i w:val="false"/>
          <w:color w:val="000000"/>
          <w:sz w:val="28"/>
        </w:rPr>
        <w:t>
      2) upon issuance of a duplicate of security document:</w:t>
      </w:r>
    </w:p>
    <w:bookmarkEnd w:id="821"/>
    <w:bookmarkStart w:name="z863" w:id="822"/>
    <w:p>
      <w:pPr>
        <w:spacing w:after="0"/>
        <w:ind w:left="0"/>
        <w:jc w:val="both"/>
      </w:pPr>
      <w:r>
        <w:rPr>
          <w:rFonts w:ascii="Times New Roman"/>
          <w:b w:val="false"/>
          <w:i w:val="false"/>
          <w:color w:val="000000"/>
          <w:sz w:val="28"/>
        </w:rPr>
        <w:t>
      a petition on issuance of a duplicate of security document on selection achievement in the form according to Annex 3 to this standard;</w:t>
      </w:r>
    </w:p>
    <w:bookmarkEnd w:id="822"/>
    <w:bookmarkStart w:name="z864" w:id="823"/>
    <w:p>
      <w:pPr>
        <w:spacing w:after="0"/>
        <w:ind w:left="0"/>
        <w:jc w:val="both"/>
      </w:pPr>
      <w:r>
        <w:rPr>
          <w:rFonts w:ascii="Times New Roman"/>
          <w:b w:val="false"/>
          <w:i w:val="false"/>
          <w:color w:val="000000"/>
          <w:sz w:val="28"/>
        </w:rPr>
        <w:t>
      the document confirming the payment;</w:t>
      </w:r>
    </w:p>
    <w:bookmarkEnd w:id="823"/>
    <w:bookmarkStart w:name="z865" w:id="824"/>
    <w:p>
      <w:pPr>
        <w:spacing w:after="0"/>
        <w:ind w:left="0"/>
        <w:jc w:val="both"/>
      </w:pPr>
      <w:r>
        <w:rPr>
          <w:rFonts w:ascii="Times New Roman"/>
          <w:b w:val="false"/>
          <w:i w:val="false"/>
          <w:color w:val="000000"/>
          <w:sz w:val="28"/>
        </w:rPr>
        <w:t>
      The list of documents when applying via the portal:</w:t>
      </w:r>
    </w:p>
    <w:bookmarkEnd w:id="824"/>
    <w:bookmarkStart w:name="z866" w:id="825"/>
    <w:p>
      <w:pPr>
        <w:spacing w:after="0"/>
        <w:ind w:left="0"/>
        <w:jc w:val="both"/>
      </w:pPr>
      <w:r>
        <w:rPr>
          <w:rFonts w:ascii="Times New Roman"/>
          <w:b w:val="false"/>
          <w:i w:val="false"/>
          <w:color w:val="000000"/>
          <w:sz w:val="28"/>
        </w:rPr>
        <w:t>
      1) upon issuance of security document:</w:t>
      </w:r>
    </w:p>
    <w:bookmarkEnd w:id="825"/>
    <w:bookmarkStart w:name="z867" w:id="826"/>
    <w:p>
      <w:pPr>
        <w:spacing w:after="0"/>
        <w:ind w:left="0"/>
        <w:jc w:val="both"/>
      </w:pPr>
      <w:r>
        <w:rPr>
          <w:rFonts w:ascii="Times New Roman"/>
          <w:b w:val="false"/>
          <w:i w:val="false"/>
          <w:color w:val="000000"/>
          <w:sz w:val="28"/>
        </w:rPr>
        <w:t>
      an application in the form of an electronic document certified by electronic digital signature of the service recipient;</w:t>
      </w:r>
    </w:p>
    <w:bookmarkEnd w:id="826"/>
    <w:bookmarkStart w:name="z868" w:id="827"/>
    <w:p>
      <w:pPr>
        <w:spacing w:after="0"/>
        <w:ind w:left="0"/>
        <w:jc w:val="both"/>
      </w:pPr>
      <w:r>
        <w:rPr>
          <w:rFonts w:ascii="Times New Roman"/>
          <w:b w:val="false"/>
          <w:i w:val="false"/>
          <w:color w:val="000000"/>
          <w:sz w:val="28"/>
        </w:rPr>
        <w:t>
      an electronic copy of the document confirming the payment;</w:t>
      </w:r>
    </w:p>
    <w:bookmarkEnd w:id="827"/>
    <w:bookmarkStart w:name="z869" w:id="828"/>
    <w:p>
      <w:pPr>
        <w:spacing w:after="0"/>
        <w:ind w:left="0"/>
        <w:jc w:val="both"/>
      </w:pPr>
      <w:r>
        <w:rPr>
          <w:rFonts w:ascii="Times New Roman"/>
          <w:b w:val="false"/>
          <w:i w:val="false"/>
          <w:color w:val="000000"/>
          <w:sz w:val="28"/>
        </w:rPr>
        <w:t>
      an electronic copy of the power of attorney (if the application is filed by a representative or patent attorney);</w:t>
      </w:r>
    </w:p>
    <w:bookmarkEnd w:id="828"/>
    <w:bookmarkStart w:name="z870" w:id="829"/>
    <w:p>
      <w:pPr>
        <w:spacing w:after="0"/>
        <w:ind w:left="0"/>
        <w:jc w:val="both"/>
      </w:pPr>
      <w:r>
        <w:rPr>
          <w:rFonts w:ascii="Times New Roman"/>
          <w:b w:val="false"/>
          <w:i w:val="false"/>
          <w:color w:val="000000"/>
          <w:sz w:val="28"/>
        </w:rPr>
        <w:t>
      2) upon issuance of a duplicate of security document:</w:t>
      </w:r>
    </w:p>
    <w:bookmarkEnd w:id="829"/>
    <w:bookmarkStart w:name="z871" w:id="830"/>
    <w:p>
      <w:pPr>
        <w:spacing w:after="0"/>
        <w:ind w:left="0"/>
        <w:jc w:val="both"/>
      </w:pPr>
      <w:r>
        <w:rPr>
          <w:rFonts w:ascii="Times New Roman"/>
          <w:b w:val="false"/>
          <w:i w:val="false"/>
          <w:color w:val="000000"/>
          <w:sz w:val="28"/>
        </w:rPr>
        <w:t>
      a petition in the form of an electronic document certified by electronic signature of the service recipient;</w:t>
      </w:r>
    </w:p>
    <w:bookmarkEnd w:id="830"/>
    <w:bookmarkStart w:name="z872" w:id="831"/>
    <w:p>
      <w:pPr>
        <w:spacing w:after="0"/>
        <w:ind w:left="0"/>
        <w:jc w:val="both"/>
      </w:pPr>
      <w:r>
        <w:rPr>
          <w:rFonts w:ascii="Times New Roman"/>
          <w:b w:val="false"/>
          <w:i w:val="false"/>
          <w:color w:val="000000"/>
          <w:sz w:val="28"/>
        </w:rPr>
        <w:t>
      an electronic copy of the document confirming the payment;</w:t>
      </w:r>
    </w:p>
    <w:bookmarkEnd w:id="831"/>
    <w:bookmarkStart w:name="z873" w:id="832"/>
    <w:p>
      <w:pPr>
        <w:spacing w:after="0"/>
        <w:ind w:left="0"/>
        <w:jc w:val="both"/>
      </w:pPr>
      <w:r>
        <w:rPr>
          <w:rFonts w:ascii="Times New Roman"/>
          <w:b w:val="false"/>
          <w:i w:val="false"/>
          <w:color w:val="000000"/>
          <w:sz w:val="28"/>
        </w:rPr>
        <w:t>
      The service recipient shall give consent to the use of information constituting a secret protected by the Law contained in information systems in the provision of state services, unless otherwise provided by the laws of the Republic of Kazakhstan.</w:t>
      </w:r>
    </w:p>
    <w:bookmarkEnd w:id="832"/>
    <w:bookmarkStart w:name="z874" w:id="833"/>
    <w:p>
      <w:pPr>
        <w:spacing w:after="0"/>
        <w:ind w:left="0"/>
        <w:jc w:val="both"/>
      </w:pPr>
      <w:r>
        <w:rPr>
          <w:rFonts w:ascii="Times New Roman"/>
          <w:b w:val="false"/>
          <w:i w:val="false"/>
          <w:color w:val="000000"/>
          <w:sz w:val="28"/>
        </w:rPr>
        <w:t>
      10. The service provider shall refuse to provide state services "Issuance of a Security Document on Selective  Achievement" and "Issuance of a Duplicate of a Security Document on Selective  Achievement" when establishing the inaccuracy of the documents submitted by the service recipient to obtain the state service, and (or) data (information) contained therein.</w:t>
      </w:r>
    </w:p>
    <w:bookmarkEnd w:id="833"/>
    <w:bookmarkStart w:name="z875" w:id="834"/>
    <w:p>
      <w:pPr>
        <w:spacing w:after="0"/>
        <w:ind w:left="0"/>
        <w:jc w:val="both"/>
      </w:pPr>
      <w:r>
        <w:rPr>
          <w:rFonts w:ascii="Times New Roman"/>
          <w:b w:val="false"/>
          <w:i w:val="false"/>
          <w:color w:val="000000"/>
          <w:sz w:val="28"/>
        </w:rPr>
        <w:t>
      In cases when the service recipient submits an incomplete package of documents in accordance with paragraph 9 of this standard and (or) documents that expired, the service provider shall refuse to accept the application.</w:t>
      </w:r>
    </w:p>
    <w:bookmarkEnd w:id="834"/>
    <w:bookmarkStart w:name="z876" w:id="835"/>
    <w:p>
      <w:pPr>
        <w:spacing w:after="0"/>
        <w:ind w:left="0"/>
        <w:jc w:val="left"/>
      </w:pPr>
      <w:r>
        <w:rPr>
          <w:rFonts w:ascii="Times New Roman"/>
          <w:b/>
          <w:i w:val="false"/>
          <w:color w:val="000000"/>
        </w:rPr>
        <w:t xml:space="preserve"> Chapter 3. Procedure for appealing decisions, actions (omissions) of service provider</w:t>
      </w:r>
      <w:r>
        <w:br/>
      </w:r>
      <w:r>
        <w:rPr>
          <w:rFonts w:ascii="Times New Roman"/>
          <w:b/>
          <w:i w:val="false"/>
          <w:color w:val="000000"/>
        </w:rPr>
        <w:t>and (or) its officials for  the provision of state services</w:t>
      </w:r>
    </w:p>
    <w:bookmarkEnd w:id="835"/>
    <w:bookmarkStart w:name="z877" w:id="836"/>
    <w:p>
      <w:pPr>
        <w:spacing w:after="0"/>
        <w:ind w:left="0"/>
        <w:jc w:val="both"/>
      </w:pPr>
      <w:r>
        <w:rPr>
          <w:rFonts w:ascii="Times New Roman"/>
          <w:b w:val="false"/>
          <w:i w:val="false"/>
          <w:color w:val="000000"/>
          <w:sz w:val="28"/>
        </w:rPr>
        <w:t>
      11. Appealing decisions, actions (omissions) of service provider and (or) its officials on the provision of state services:</w:t>
      </w:r>
    </w:p>
    <w:bookmarkEnd w:id="836"/>
    <w:bookmarkStart w:name="z878" w:id="837"/>
    <w:p>
      <w:pPr>
        <w:spacing w:after="0"/>
        <w:ind w:left="0"/>
        <w:jc w:val="both"/>
      </w:pPr>
      <w:r>
        <w:rPr>
          <w:rFonts w:ascii="Times New Roman"/>
          <w:b w:val="false"/>
          <w:i w:val="false"/>
          <w:color w:val="000000"/>
          <w:sz w:val="28"/>
        </w:rPr>
        <w:t>
      The complaint shall be filed in the name of the head of the service provider at the address, specified in paragraph 13 of this standard.</w:t>
      </w:r>
    </w:p>
    <w:bookmarkEnd w:id="837"/>
    <w:bookmarkStart w:name="z879" w:id="838"/>
    <w:p>
      <w:pPr>
        <w:spacing w:after="0"/>
        <w:ind w:left="0"/>
        <w:jc w:val="both"/>
      </w:pPr>
      <w:r>
        <w:rPr>
          <w:rFonts w:ascii="Times New Roman"/>
          <w:b w:val="false"/>
          <w:i w:val="false"/>
          <w:color w:val="000000"/>
          <w:sz w:val="28"/>
        </w:rPr>
        <w:t xml:space="preserve">
      The complaint shall be accepted in writing by mail or purposely through the office of the service provider, or via the portal. </w:t>
      </w:r>
    </w:p>
    <w:bookmarkEnd w:id="838"/>
    <w:bookmarkStart w:name="z880" w:id="839"/>
    <w:p>
      <w:pPr>
        <w:spacing w:after="0"/>
        <w:ind w:left="0"/>
        <w:jc w:val="both"/>
      </w:pPr>
      <w:r>
        <w:rPr>
          <w:rFonts w:ascii="Times New Roman"/>
          <w:b w:val="false"/>
          <w:i w:val="false"/>
          <w:color w:val="000000"/>
          <w:sz w:val="28"/>
        </w:rPr>
        <w:t>
      Acknowledgment of acceptance of the complaint shall be its registration (stamp, incoming number and date) in the service provider's office, with the surname and initials of the person, who accepted the complaint. The complaint shall be signed by the service recipient.</w:t>
      </w:r>
    </w:p>
    <w:bookmarkEnd w:id="839"/>
    <w:bookmarkStart w:name="z881" w:id="840"/>
    <w:p>
      <w:pPr>
        <w:spacing w:after="0"/>
        <w:ind w:left="0"/>
        <w:jc w:val="both"/>
      </w:pPr>
      <w:r>
        <w:rPr>
          <w:rFonts w:ascii="Times New Roman"/>
          <w:b w:val="false"/>
          <w:i w:val="false"/>
          <w:color w:val="000000"/>
          <w:sz w:val="28"/>
        </w:rPr>
        <w:t>
      Information on the procedure for appealing via the portal can be obtained by calling the unified contact center, specified in paragraph 16 of this standard.</w:t>
      </w:r>
    </w:p>
    <w:bookmarkEnd w:id="840"/>
    <w:bookmarkStart w:name="z882" w:id="841"/>
    <w:p>
      <w:pPr>
        <w:spacing w:after="0"/>
        <w:ind w:left="0"/>
        <w:jc w:val="both"/>
      </w:pPr>
      <w:r>
        <w:rPr>
          <w:rFonts w:ascii="Times New Roman"/>
          <w:b w:val="false"/>
          <w:i w:val="false"/>
          <w:color w:val="000000"/>
          <w:sz w:val="28"/>
        </w:rPr>
        <w:t>
      Complaint of the service recipient, received by the service provider shall be subject to review within five working days from the date of its registration. A motivated response on the results of consideration of a complaint shall be sent to the service recipient by mail or by personal delivery  to the office of the service provider.</w:t>
      </w:r>
    </w:p>
    <w:bookmarkEnd w:id="841"/>
    <w:bookmarkStart w:name="z883" w:id="842"/>
    <w:p>
      <w:pPr>
        <w:spacing w:after="0"/>
        <w:ind w:left="0"/>
        <w:jc w:val="both"/>
      </w:pPr>
      <w:r>
        <w:rPr>
          <w:rFonts w:ascii="Times New Roman"/>
          <w:b w:val="false"/>
          <w:i w:val="false"/>
          <w:color w:val="000000"/>
          <w:sz w:val="28"/>
        </w:rPr>
        <w:t>
      In case of disagreement with the results of the state service provided, the service recipient can file a complaint with the authorized agency on the evaluation and control of the quality of state services.</w:t>
      </w:r>
    </w:p>
    <w:bookmarkEnd w:id="842"/>
    <w:bookmarkStart w:name="z884" w:id="843"/>
    <w:p>
      <w:pPr>
        <w:spacing w:after="0"/>
        <w:ind w:left="0"/>
        <w:jc w:val="both"/>
      </w:pPr>
      <w:r>
        <w:rPr>
          <w:rFonts w:ascii="Times New Roman"/>
          <w:b w:val="false"/>
          <w:i w:val="false"/>
          <w:color w:val="000000"/>
          <w:sz w:val="28"/>
        </w:rPr>
        <w:t>
      Complaints of service recipients received to:</w:t>
      </w:r>
    </w:p>
    <w:bookmarkEnd w:id="843"/>
    <w:bookmarkStart w:name="z885" w:id="844"/>
    <w:p>
      <w:pPr>
        <w:spacing w:after="0"/>
        <w:ind w:left="0"/>
        <w:jc w:val="both"/>
      </w:pPr>
      <w:r>
        <w:rPr>
          <w:rFonts w:ascii="Times New Roman"/>
          <w:b w:val="false"/>
          <w:i w:val="false"/>
          <w:color w:val="000000"/>
          <w:sz w:val="28"/>
        </w:rPr>
        <w:t>
       addressed to the authorized agency shall be considered within five working days from the date of its registration;</w:t>
      </w:r>
    </w:p>
    <w:bookmarkEnd w:id="844"/>
    <w:bookmarkStart w:name="z886" w:id="845"/>
    <w:p>
      <w:pPr>
        <w:spacing w:after="0"/>
        <w:ind w:left="0"/>
        <w:jc w:val="both"/>
      </w:pPr>
      <w:r>
        <w:rPr>
          <w:rFonts w:ascii="Times New Roman"/>
          <w:b w:val="false"/>
          <w:i w:val="false"/>
          <w:color w:val="000000"/>
          <w:sz w:val="28"/>
        </w:rPr>
        <w:t>
      addressed to the authorized agency on the evaluation and control of the quality of state services shall be considered within fifteen working days from the date of its registration.</w:t>
      </w:r>
    </w:p>
    <w:bookmarkEnd w:id="845"/>
    <w:bookmarkStart w:name="z887" w:id="846"/>
    <w:p>
      <w:pPr>
        <w:spacing w:after="0"/>
        <w:ind w:left="0"/>
        <w:jc w:val="both"/>
      </w:pPr>
      <w:r>
        <w:rPr>
          <w:rFonts w:ascii="Times New Roman"/>
          <w:b w:val="false"/>
          <w:i w:val="false"/>
          <w:color w:val="000000"/>
          <w:sz w:val="28"/>
        </w:rPr>
        <w:t>
      12. In cases of disagreement with the results of the provided state service, the service recipient shall have  the right to apply to the court in accordance with the procedure established by the legislation of the Republic of Kazakhstan.</w:t>
      </w:r>
    </w:p>
    <w:bookmarkEnd w:id="846"/>
    <w:bookmarkStart w:name="z888" w:id="847"/>
    <w:p>
      <w:pPr>
        <w:spacing w:after="0"/>
        <w:ind w:left="0"/>
        <w:jc w:val="left"/>
      </w:pPr>
      <w:r>
        <w:rPr>
          <w:rFonts w:ascii="Times New Roman"/>
          <w:b/>
          <w:i w:val="false"/>
          <w:color w:val="000000"/>
        </w:rPr>
        <w:t xml:space="preserve"> Chapter 4. Other requirements by reference to specific features for the provision</w:t>
      </w:r>
      <w:r>
        <w:br/>
      </w:r>
      <w:r>
        <w:rPr>
          <w:rFonts w:ascii="Times New Roman"/>
          <w:b/>
          <w:i w:val="false"/>
          <w:color w:val="000000"/>
        </w:rPr>
        <w:t>of state service</w:t>
      </w:r>
    </w:p>
    <w:bookmarkEnd w:id="847"/>
    <w:bookmarkStart w:name="z889" w:id="848"/>
    <w:p>
      <w:pPr>
        <w:spacing w:after="0"/>
        <w:ind w:left="0"/>
        <w:jc w:val="both"/>
      </w:pPr>
      <w:r>
        <w:rPr>
          <w:rFonts w:ascii="Times New Roman"/>
          <w:b w:val="false"/>
          <w:i w:val="false"/>
          <w:color w:val="000000"/>
          <w:sz w:val="28"/>
        </w:rPr>
        <w:t>
      13. The addresses of the places for provision of state services shall be posted on the Internet resources of the authorized agency www.adilet.gov.kz. and service provider www.kazpatent.kz.</w:t>
      </w:r>
    </w:p>
    <w:bookmarkEnd w:id="848"/>
    <w:bookmarkStart w:name="z890" w:id="849"/>
    <w:p>
      <w:pPr>
        <w:spacing w:after="0"/>
        <w:ind w:left="0"/>
        <w:jc w:val="both"/>
      </w:pPr>
      <w:r>
        <w:rPr>
          <w:rFonts w:ascii="Times New Roman"/>
          <w:b w:val="false"/>
          <w:i w:val="false"/>
          <w:color w:val="000000"/>
          <w:sz w:val="28"/>
        </w:rPr>
        <w:t>
      14. The service recipient shall have the opportunity to receive the state service in electronic form via the portal, subject to the availability of Electronic Digital Signature.</w:t>
      </w:r>
    </w:p>
    <w:bookmarkEnd w:id="849"/>
    <w:bookmarkStart w:name="z891" w:id="850"/>
    <w:p>
      <w:pPr>
        <w:spacing w:after="0"/>
        <w:ind w:left="0"/>
        <w:jc w:val="both"/>
      </w:pPr>
      <w:r>
        <w:rPr>
          <w:rFonts w:ascii="Times New Roman"/>
          <w:b w:val="false"/>
          <w:i w:val="false"/>
          <w:color w:val="000000"/>
          <w:sz w:val="28"/>
        </w:rPr>
        <w:t>
      15. The service recipient shall have  the opportunity to receive the information on the procedure and status of the provision of the state service in the remote access mode via the "personal account" of the portal, as well as the Unified Contact Center.</w:t>
      </w:r>
    </w:p>
    <w:bookmarkEnd w:id="850"/>
    <w:bookmarkStart w:name="z892" w:id="851"/>
    <w:p>
      <w:pPr>
        <w:spacing w:after="0"/>
        <w:ind w:left="0"/>
        <w:jc w:val="both"/>
      </w:pPr>
      <w:r>
        <w:rPr>
          <w:rFonts w:ascii="Times New Roman"/>
          <w:b w:val="false"/>
          <w:i w:val="false"/>
          <w:color w:val="000000"/>
          <w:sz w:val="28"/>
        </w:rPr>
        <w:t>
      16. Contact telephones of inquiry services on the provision of state services: 8 (7172) 62 15 15, 8 (7172) 62 15 16.</w:t>
      </w:r>
    </w:p>
    <w:bookmarkEnd w:id="851"/>
    <w:bookmarkStart w:name="z893" w:id="852"/>
    <w:p>
      <w:pPr>
        <w:spacing w:after="0"/>
        <w:ind w:left="0"/>
        <w:jc w:val="both"/>
      </w:pPr>
      <w:r>
        <w:rPr>
          <w:rFonts w:ascii="Times New Roman"/>
          <w:b w:val="false"/>
          <w:i w:val="false"/>
          <w:color w:val="000000"/>
          <w:sz w:val="28"/>
        </w:rPr>
        <w:t>
      Unified contact center: 1414, 8 800 080 7777.</w:t>
      </w:r>
    </w:p>
    <w:bookmarkEnd w:id="8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standard of state service</w:t>
            </w:r>
            <w:r>
              <w:br/>
            </w:r>
            <w:r>
              <w:rPr>
                <w:rFonts w:ascii="Times New Roman"/>
                <w:b w:val="false"/>
                <w:i w:val="false"/>
                <w:color w:val="000000"/>
                <w:sz w:val="20"/>
              </w:rPr>
              <w:t>"Issuance of a Security Document</w:t>
            </w:r>
            <w:r>
              <w:br/>
            </w:r>
            <w:r>
              <w:rPr>
                <w:rFonts w:ascii="Times New Roman"/>
                <w:b w:val="false"/>
                <w:i w:val="false"/>
                <w:color w:val="000000"/>
                <w:sz w:val="20"/>
              </w:rPr>
              <w:t>on Selective  Achievement"</w:t>
            </w:r>
          </w:p>
        </w:tc>
      </w:tr>
    </w:tbl>
    <w:bookmarkStart w:name="z895" w:id="853"/>
    <w:p>
      <w:pPr>
        <w:spacing w:after="0"/>
        <w:ind w:left="0"/>
        <w:jc w:val="left"/>
      </w:pPr>
      <w:r>
        <w:rPr>
          <w:rFonts w:ascii="Times New Roman"/>
          <w:b/>
          <w:i w:val="false"/>
          <w:color w:val="000000"/>
        </w:rPr>
        <w:t xml:space="preserve"> Bank details, required to pay for the services of the service provider </w:t>
      </w:r>
    </w:p>
    <w:bookmarkEnd w:id="853"/>
    <w:bookmarkStart w:name="z896" w:id="854"/>
    <w:p>
      <w:pPr>
        <w:spacing w:after="0"/>
        <w:ind w:left="0"/>
        <w:jc w:val="both"/>
      </w:pPr>
      <w:r>
        <w:rPr>
          <w:rFonts w:ascii="Times New Roman"/>
          <w:b w:val="false"/>
          <w:i w:val="false"/>
          <w:color w:val="000000"/>
          <w:sz w:val="28"/>
        </w:rPr>
        <w:t>
      Recipient: Republican State Enterprise on the Right of Economic Management "National Institute of Intellectual Property" of the Ministry of Justice of the Republic of Kazakhstan</w:t>
      </w:r>
    </w:p>
    <w:bookmarkEnd w:id="854"/>
    <w:bookmarkStart w:name="z897" w:id="855"/>
    <w:p>
      <w:pPr>
        <w:spacing w:after="0"/>
        <w:ind w:left="0"/>
        <w:jc w:val="both"/>
      </w:pPr>
      <w:r>
        <w:rPr>
          <w:rFonts w:ascii="Times New Roman"/>
          <w:b w:val="false"/>
          <w:i w:val="false"/>
          <w:color w:val="000000"/>
          <w:sz w:val="28"/>
        </w:rPr>
        <w:t>
      Address: 010000, Republic of Kazakhstan, Astana city, Yessil district, Korgalzhyn road, building 3B</w:t>
      </w:r>
    </w:p>
    <w:bookmarkEnd w:id="855"/>
    <w:bookmarkStart w:name="z898" w:id="856"/>
    <w:p>
      <w:pPr>
        <w:spacing w:after="0"/>
        <w:ind w:left="0"/>
        <w:jc w:val="both"/>
      </w:pPr>
      <w:r>
        <w:rPr>
          <w:rFonts w:ascii="Times New Roman"/>
          <w:b w:val="false"/>
          <w:i w:val="false"/>
          <w:color w:val="000000"/>
          <w:sz w:val="28"/>
        </w:rPr>
        <w:t>
      BIN: 020940003199</w:t>
      </w:r>
    </w:p>
    <w:bookmarkEnd w:id="856"/>
    <w:bookmarkStart w:name="z899" w:id="857"/>
    <w:p>
      <w:pPr>
        <w:spacing w:after="0"/>
        <w:ind w:left="0"/>
        <w:jc w:val="both"/>
      </w:pPr>
      <w:r>
        <w:rPr>
          <w:rFonts w:ascii="Times New Roman"/>
          <w:b w:val="false"/>
          <w:i w:val="false"/>
          <w:color w:val="000000"/>
          <w:sz w:val="28"/>
        </w:rPr>
        <w:t>
      Beneficiary Code: 16</w:t>
      </w:r>
    </w:p>
    <w:bookmarkEnd w:id="857"/>
    <w:bookmarkStart w:name="z900" w:id="858"/>
    <w:p>
      <w:pPr>
        <w:spacing w:after="0"/>
        <w:ind w:left="0"/>
        <w:jc w:val="both"/>
      </w:pPr>
      <w:r>
        <w:rPr>
          <w:rFonts w:ascii="Times New Roman"/>
          <w:b w:val="false"/>
          <w:i w:val="false"/>
          <w:color w:val="000000"/>
          <w:sz w:val="28"/>
        </w:rPr>
        <w:t>
      Payment Purpose Code:859</w:t>
      </w:r>
    </w:p>
    <w:bookmarkEnd w:id="858"/>
    <w:bookmarkStart w:name="z901" w:id="859"/>
    <w:p>
      <w:pPr>
        <w:spacing w:after="0"/>
        <w:ind w:left="0"/>
        <w:jc w:val="both"/>
      </w:pPr>
      <w:r>
        <w:rPr>
          <w:rFonts w:ascii="Times New Roman"/>
          <w:b w:val="false"/>
          <w:i w:val="false"/>
          <w:color w:val="000000"/>
          <w:sz w:val="28"/>
        </w:rPr>
        <w:t>
      Bank name IIC BIC</w:t>
      </w:r>
    </w:p>
    <w:bookmarkEnd w:id="859"/>
    <w:bookmarkStart w:name="z902" w:id="860"/>
    <w:p>
      <w:pPr>
        <w:spacing w:after="0"/>
        <w:ind w:left="0"/>
        <w:jc w:val="both"/>
      </w:pPr>
      <w:r>
        <w:rPr>
          <w:rFonts w:ascii="Times New Roman"/>
          <w:b w:val="false"/>
          <w:i w:val="false"/>
          <w:color w:val="000000"/>
          <w:sz w:val="28"/>
        </w:rPr>
        <w:t>
      "Nurbank" JSC KZ8584905KZ006015415NURSKZKX</w:t>
      </w:r>
    </w:p>
    <w:bookmarkEnd w:id="860"/>
    <w:bookmarkStart w:name="z903" w:id="861"/>
    <w:p>
      <w:pPr>
        <w:spacing w:after="0"/>
        <w:ind w:left="0"/>
        <w:jc w:val="both"/>
      </w:pPr>
      <w:r>
        <w:rPr>
          <w:rFonts w:ascii="Times New Roman"/>
          <w:b w:val="false"/>
          <w:i w:val="false"/>
          <w:color w:val="000000"/>
          <w:sz w:val="28"/>
        </w:rPr>
        <w:t>
      "Kazkommertsbank" JSC KZ489261501148407000KZKOKZKX</w:t>
      </w:r>
    </w:p>
    <w:bookmarkEnd w:id="861"/>
    <w:bookmarkStart w:name="z904" w:id="862"/>
    <w:p>
      <w:pPr>
        <w:spacing w:after="0"/>
        <w:ind w:left="0"/>
        <w:jc w:val="both"/>
      </w:pPr>
      <w:r>
        <w:rPr>
          <w:rFonts w:ascii="Times New Roman"/>
          <w:b w:val="false"/>
          <w:i w:val="false"/>
          <w:color w:val="000000"/>
          <w:sz w:val="28"/>
        </w:rPr>
        <w:t>
      "Halyk Bank of Kazakhstan" JSC KZ386010111000288323HSBKKZKX</w:t>
      </w:r>
    </w:p>
    <w:bookmarkEnd w:id="862"/>
    <w:bookmarkStart w:name="z905" w:id="863"/>
    <w:p>
      <w:pPr>
        <w:spacing w:after="0"/>
        <w:ind w:left="0"/>
        <w:jc w:val="both"/>
      </w:pPr>
      <w:r>
        <w:rPr>
          <w:rFonts w:ascii="Times New Roman"/>
          <w:b w:val="false"/>
          <w:i w:val="false"/>
          <w:color w:val="000000"/>
          <w:sz w:val="28"/>
        </w:rPr>
        <w:t>
      "Tsesnabank" JSC KZ98998ВТВ0000358095TSESKZKA</w:t>
      </w:r>
    </w:p>
    <w:bookmarkEnd w:id="863"/>
    <w:bookmarkStart w:name="z906" w:id="864"/>
    <w:p>
      <w:pPr>
        <w:spacing w:after="0"/>
        <w:ind w:left="0"/>
        <w:jc w:val="both"/>
      </w:pPr>
      <w:r>
        <w:rPr>
          <w:rFonts w:ascii="Times New Roman"/>
          <w:b w:val="false"/>
          <w:i w:val="false"/>
          <w:color w:val="000000"/>
          <w:sz w:val="28"/>
        </w:rPr>
        <w:t>
      "ATFBank" JSC KZ87826Z0KZTD2008449 ALMNKZKA</w:t>
      </w:r>
    </w:p>
    <w:bookmarkEnd w:id="864"/>
    <w:bookmarkStart w:name="z907" w:id="865"/>
    <w:p>
      <w:pPr>
        <w:spacing w:after="0"/>
        <w:ind w:left="0"/>
        <w:jc w:val="both"/>
      </w:pPr>
      <w:r>
        <w:rPr>
          <w:rFonts w:ascii="Times New Roman"/>
          <w:b w:val="false"/>
          <w:i w:val="false"/>
          <w:color w:val="000000"/>
          <w:sz w:val="28"/>
        </w:rPr>
        <w:t>
      Subsidiary Bank of “Sberbank” JSC KZ14914012203KZ0047J SABRKZKA</w:t>
      </w:r>
    </w:p>
    <w:bookmarkEnd w:id="865"/>
    <w:bookmarkStart w:name="z908" w:id="866"/>
    <w:p>
      <w:pPr>
        <w:spacing w:after="0"/>
        <w:ind w:left="0"/>
        <w:jc w:val="both"/>
      </w:pPr>
      <w:r>
        <w:rPr>
          <w:rFonts w:ascii="Times New Roman"/>
          <w:b w:val="false"/>
          <w:i w:val="false"/>
          <w:color w:val="000000"/>
          <w:sz w:val="28"/>
        </w:rPr>
        <w:t>
      Branch of "ForteBank" JSC in Astana KZ1096503F0007611692IRTYKZKA</w:t>
      </w:r>
    </w:p>
    <w:bookmarkEnd w:id="8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standard of state service</w:t>
            </w:r>
            <w:r>
              <w:br/>
            </w:r>
            <w:r>
              <w:rPr>
                <w:rFonts w:ascii="Times New Roman"/>
                <w:b w:val="false"/>
                <w:i w:val="false"/>
                <w:color w:val="000000"/>
                <w:sz w:val="20"/>
              </w:rPr>
              <w:t>"Issuance of a Security Document</w:t>
            </w:r>
            <w:r>
              <w:br/>
            </w:r>
            <w:r>
              <w:rPr>
                <w:rFonts w:ascii="Times New Roman"/>
                <w:b w:val="false"/>
                <w:i w:val="false"/>
                <w:color w:val="000000"/>
                <w:sz w:val="20"/>
              </w:rPr>
              <w:t>on Selection Achievement"</w:t>
            </w:r>
            <w:r>
              <w:br/>
            </w:r>
            <w:r>
              <w:rPr>
                <w:rFonts w:ascii="Times New Roman"/>
                <w:b w:val="false"/>
                <w:i w:val="false"/>
                <w:color w:val="000000"/>
                <w:sz w:val="20"/>
              </w:rPr>
              <w:t>Form</w:t>
            </w:r>
          </w:p>
        </w:tc>
      </w:tr>
    </w:tbl>
    <w:bookmarkStart w:name="z910" w:id="867"/>
    <w:p>
      <w:pPr>
        <w:spacing w:after="0"/>
        <w:ind w:left="0"/>
        <w:jc w:val="left"/>
      </w:pPr>
      <w:r>
        <w:rPr>
          <w:rFonts w:ascii="Times New Roman"/>
          <w:b/>
          <w:i w:val="false"/>
          <w:color w:val="000000"/>
        </w:rPr>
        <w:t xml:space="preserve"> Application for the issuance of a security document</w:t>
      </w:r>
    </w:p>
    <w:bookmarkEnd w:id="867"/>
    <w:bookmarkStart w:name="z911" w:id="868"/>
    <w:p>
      <w:pPr>
        <w:spacing w:after="0"/>
        <w:ind w:left="0"/>
        <w:jc w:val="both"/>
      </w:pPr>
      <w:r>
        <w:rPr>
          <w:rFonts w:ascii="Times New Roman"/>
          <w:b w:val="false"/>
          <w:i w:val="false"/>
          <w:color w:val="000000"/>
          <w:sz w:val="28"/>
        </w:rPr>
        <w:t xml:space="preserve">
      Upon a decision of expert organization on issuance a certificate </w:t>
      </w:r>
    </w:p>
    <w:bookmarkEnd w:id="868"/>
    <w:bookmarkStart w:name="z912" w:id="869"/>
    <w:p>
      <w:pPr>
        <w:spacing w:after="0"/>
        <w:ind w:left="0"/>
        <w:jc w:val="both"/>
      </w:pPr>
      <w:r>
        <w:rPr>
          <w:rFonts w:ascii="Times New Roman"/>
          <w:b w:val="false"/>
          <w:i w:val="false"/>
          <w:color w:val="000000"/>
          <w:sz w:val="28"/>
        </w:rPr>
        <w:t xml:space="preserve">
      of trademark/certificate for the right to use the appellation of origin of goods </w:t>
      </w:r>
    </w:p>
    <w:bookmarkEnd w:id="869"/>
    <w:bookmarkStart w:name="z913" w:id="870"/>
    <w:p>
      <w:pPr>
        <w:spacing w:after="0"/>
        <w:ind w:left="0"/>
        <w:jc w:val="both"/>
      </w:pPr>
      <w:r>
        <w:rPr>
          <w:rFonts w:ascii="Times New Roman"/>
          <w:b w:val="false"/>
          <w:i w:val="false"/>
          <w:color w:val="000000"/>
          <w:sz w:val="28"/>
        </w:rPr>
        <w:t>
      on application No. _______.</w:t>
      </w:r>
    </w:p>
    <w:bookmarkEnd w:id="870"/>
    <w:bookmarkStart w:name="z914" w:id="871"/>
    <w:p>
      <w:pPr>
        <w:spacing w:after="0"/>
        <w:ind w:left="0"/>
        <w:jc w:val="both"/>
      </w:pPr>
      <w:r>
        <w:rPr>
          <w:rFonts w:ascii="Times New Roman"/>
          <w:b w:val="false"/>
          <w:i w:val="false"/>
          <w:color w:val="000000"/>
          <w:sz w:val="28"/>
        </w:rPr>
        <w:t xml:space="preserve">
      </w:t>
      </w:r>
    </w:p>
    <w:bookmarkEnd w:id="871"/>
    <w:p>
      <w:pPr>
        <w:spacing w:after="0"/>
        <w:ind w:left="0"/>
        <w:jc w:val="both"/>
      </w:pPr>
      <w:r>
        <w:drawing>
          <wp:inline distT="0" distB="0" distL="0" distR="0">
            <wp:extent cx="317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175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document on payment </w:t>
      </w:r>
      <w:r>
        <w:br/>
      </w:r>
      <w:r>
        <w:rPr>
          <w:rFonts w:ascii="Times New Roman"/>
          <w:b w:val="false"/>
          <w:i w:val="false"/>
          <w:color w:val="000000"/>
          <w:sz w:val="28"/>
        </w:rPr>
        <w:t>
</w:t>
      </w:r>
    </w:p>
    <w:bookmarkStart w:name="z915" w:id="872"/>
    <w:p>
      <w:pPr>
        <w:spacing w:after="0"/>
        <w:ind w:left="0"/>
        <w:jc w:val="both"/>
      </w:pPr>
      <w:r>
        <w:rPr>
          <w:rFonts w:ascii="Times New Roman"/>
          <w:b w:val="false"/>
          <w:i w:val="false"/>
          <w:color w:val="000000"/>
          <w:sz w:val="28"/>
        </w:rPr>
        <w:t>
      _____________________________________________________</w:t>
      </w:r>
    </w:p>
    <w:bookmarkEnd w:id="872"/>
    <w:bookmarkStart w:name="z916" w:id="873"/>
    <w:p>
      <w:pPr>
        <w:spacing w:after="0"/>
        <w:ind w:left="0"/>
        <w:jc w:val="both"/>
      </w:pPr>
      <w:r>
        <w:rPr>
          <w:rFonts w:ascii="Times New Roman"/>
          <w:b w:val="false"/>
          <w:i w:val="false"/>
          <w:color w:val="000000"/>
          <w:sz w:val="28"/>
        </w:rPr>
        <w:t>
      (document No. and date of payment)</w:t>
      </w:r>
    </w:p>
    <w:bookmarkEnd w:id="873"/>
    <w:bookmarkStart w:name="z917" w:id="874"/>
    <w:p>
      <w:pPr>
        <w:spacing w:after="0"/>
        <w:ind w:left="0"/>
        <w:jc w:val="both"/>
      </w:pPr>
      <w:r>
        <w:rPr>
          <w:rFonts w:ascii="Times New Roman"/>
          <w:b w:val="false"/>
          <w:i w:val="false"/>
          <w:color w:val="000000"/>
          <w:sz w:val="28"/>
        </w:rPr>
        <w:t xml:space="preserve">
      </w:t>
      </w:r>
    </w:p>
    <w:bookmarkEnd w:id="874"/>
    <w:p>
      <w:pPr>
        <w:spacing w:after="0"/>
        <w:ind w:left="0"/>
        <w:jc w:val="both"/>
      </w:pPr>
      <w:r>
        <w:drawing>
          <wp:inline distT="0" distB="0" distL="0" distR="0">
            <wp:extent cx="317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175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Power of attorney (if the application is filled by a representative) </w:t>
      </w:r>
      <w:r>
        <w:br/>
      </w:r>
      <w:r>
        <w:rPr>
          <w:rFonts w:ascii="Times New Roman"/>
          <w:b w:val="false"/>
          <w:i w:val="false"/>
          <w:color w:val="000000"/>
          <w:sz w:val="28"/>
        </w:rPr>
        <w:t>
</w:t>
      </w:r>
    </w:p>
    <w:bookmarkStart w:name="z918" w:id="875"/>
    <w:p>
      <w:pPr>
        <w:spacing w:after="0"/>
        <w:ind w:left="0"/>
        <w:jc w:val="both"/>
      </w:pPr>
      <w:r>
        <w:rPr>
          <w:rFonts w:ascii="Times New Roman"/>
          <w:b w:val="false"/>
          <w:i w:val="false"/>
          <w:color w:val="000000"/>
          <w:sz w:val="28"/>
        </w:rPr>
        <w:t xml:space="preserve">
      or a copy of the power of attorney </w:t>
      </w:r>
    </w:p>
    <w:bookmarkEnd w:id="875"/>
    <w:bookmarkStart w:name="z919" w:id="876"/>
    <w:p>
      <w:pPr>
        <w:spacing w:after="0"/>
        <w:ind w:left="0"/>
        <w:jc w:val="both"/>
      </w:pPr>
      <w:r>
        <w:rPr>
          <w:rFonts w:ascii="Times New Roman"/>
          <w:b w:val="false"/>
          <w:i w:val="false"/>
          <w:color w:val="000000"/>
          <w:sz w:val="28"/>
        </w:rPr>
        <w:t>
      (if application is filed by patent attorney).</w:t>
      </w:r>
    </w:p>
    <w:bookmarkEnd w:id="876"/>
    <w:bookmarkStart w:name="z920" w:id="877"/>
    <w:p>
      <w:pPr>
        <w:spacing w:after="0"/>
        <w:ind w:left="0"/>
        <w:jc w:val="both"/>
      </w:pPr>
      <w:r>
        <w:rPr>
          <w:rFonts w:ascii="Times New Roman"/>
          <w:b w:val="false"/>
          <w:i w:val="false"/>
          <w:color w:val="000000"/>
          <w:sz w:val="28"/>
        </w:rPr>
        <w:t>
      Applicant</w:t>
      </w:r>
    </w:p>
    <w:bookmarkEnd w:id="877"/>
    <w:bookmarkStart w:name="z921" w:id="878"/>
    <w:p>
      <w:pPr>
        <w:spacing w:after="0"/>
        <w:ind w:left="0"/>
        <w:jc w:val="both"/>
      </w:pPr>
      <w:r>
        <w:rPr>
          <w:rFonts w:ascii="Times New Roman"/>
          <w:b w:val="false"/>
          <w:i w:val="false"/>
          <w:color w:val="000000"/>
          <w:sz w:val="28"/>
        </w:rPr>
        <w:t>
      _________________ _____________________________________</w:t>
      </w:r>
    </w:p>
    <w:bookmarkEnd w:id="878"/>
    <w:bookmarkStart w:name="z922" w:id="879"/>
    <w:p>
      <w:pPr>
        <w:spacing w:after="0"/>
        <w:ind w:left="0"/>
        <w:jc w:val="both"/>
      </w:pPr>
      <w:r>
        <w:rPr>
          <w:rFonts w:ascii="Times New Roman"/>
          <w:b w:val="false"/>
          <w:i w:val="false"/>
          <w:color w:val="000000"/>
          <w:sz w:val="28"/>
        </w:rPr>
        <w:t>
       (signature)  surname, name, patronymic (if available)</w:t>
      </w:r>
    </w:p>
    <w:bookmarkEnd w:id="879"/>
    <w:bookmarkStart w:name="z923" w:id="880"/>
    <w:p>
      <w:pPr>
        <w:spacing w:after="0"/>
        <w:ind w:left="0"/>
        <w:jc w:val="both"/>
      </w:pPr>
      <w:r>
        <w:rPr>
          <w:rFonts w:ascii="Times New Roman"/>
          <w:b w:val="false"/>
          <w:i w:val="false"/>
          <w:color w:val="000000"/>
          <w:sz w:val="28"/>
        </w:rPr>
        <w:t>
      Patent Attorney or other representative</w:t>
      </w:r>
    </w:p>
    <w:bookmarkEnd w:id="880"/>
    <w:bookmarkStart w:name="z924" w:id="881"/>
    <w:p>
      <w:pPr>
        <w:spacing w:after="0"/>
        <w:ind w:left="0"/>
        <w:jc w:val="both"/>
      </w:pPr>
      <w:r>
        <w:rPr>
          <w:rFonts w:ascii="Times New Roman"/>
          <w:b w:val="false"/>
          <w:i w:val="false"/>
          <w:color w:val="000000"/>
          <w:sz w:val="28"/>
        </w:rPr>
        <w:t>
      _________________ ______________________________________</w:t>
      </w:r>
    </w:p>
    <w:bookmarkEnd w:id="881"/>
    <w:bookmarkStart w:name="z925" w:id="882"/>
    <w:p>
      <w:pPr>
        <w:spacing w:after="0"/>
        <w:ind w:left="0"/>
        <w:jc w:val="both"/>
      </w:pPr>
      <w:r>
        <w:rPr>
          <w:rFonts w:ascii="Times New Roman"/>
          <w:b w:val="false"/>
          <w:i w:val="false"/>
          <w:color w:val="000000"/>
          <w:sz w:val="28"/>
        </w:rPr>
        <w:t>
       (signature)  surname, name, patronymic (if available)</w:t>
      </w:r>
    </w:p>
    <w:bookmarkEnd w:id="882"/>
    <w:bookmarkStart w:name="z926" w:id="883"/>
    <w:p>
      <w:pPr>
        <w:spacing w:after="0"/>
        <w:ind w:left="0"/>
        <w:jc w:val="both"/>
      </w:pPr>
      <w:r>
        <w:rPr>
          <w:rFonts w:ascii="Times New Roman"/>
          <w:b w:val="false"/>
          <w:i w:val="false"/>
          <w:color w:val="000000"/>
          <w:sz w:val="28"/>
        </w:rPr>
        <w:t xml:space="preserve">
      I hereby give consent to the use of information constituting a secret protected by law contained </w:t>
      </w:r>
    </w:p>
    <w:bookmarkEnd w:id="883"/>
    <w:bookmarkStart w:name="z927" w:id="884"/>
    <w:p>
      <w:pPr>
        <w:spacing w:after="0"/>
        <w:ind w:left="0"/>
        <w:jc w:val="both"/>
      </w:pPr>
      <w:r>
        <w:rPr>
          <w:rFonts w:ascii="Times New Roman"/>
          <w:b w:val="false"/>
          <w:i w:val="false"/>
          <w:color w:val="000000"/>
          <w:sz w:val="28"/>
        </w:rPr>
        <w:t>
      in information systems</w:t>
      </w:r>
    </w:p>
    <w:bookmarkEnd w:id="8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standard of state service</w:t>
            </w:r>
            <w:r>
              <w:br/>
            </w:r>
            <w:r>
              <w:rPr>
                <w:rFonts w:ascii="Times New Roman"/>
                <w:b w:val="false"/>
                <w:i w:val="false"/>
                <w:color w:val="000000"/>
                <w:sz w:val="20"/>
              </w:rPr>
              <w:t>"Issuance of a Security Document</w:t>
            </w:r>
            <w:r>
              <w:br/>
            </w:r>
            <w:r>
              <w:rPr>
                <w:rFonts w:ascii="Times New Roman"/>
                <w:b w:val="false"/>
                <w:i w:val="false"/>
                <w:color w:val="000000"/>
                <w:sz w:val="20"/>
              </w:rPr>
              <w:t>on Selective  Achievement"</w:t>
            </w:r>
            <w:r>
              <w:br/>
            </w:r>
            <w:r>
              <w:rPr>
                <w:rFonts w:ascii="Times New Roman"/>
                <w:b w:val="false"/>
                <w:i w:val="false"/>
                <w:color w:val="000000"/>
                <w:sz w:val="20"/>
              </w:rPr>
              <w:t>Form</w:t>
            </w:r>
          </w:p>
        </w:tc>
      </w:tr>
    </w:tbl>
    <w:bookmarkStart w:name="z929" w:id="885"/>
    <w:p>
      <w:pPr>
        <w:spacing w:after="0"/>
        <w:ind w:left="0"/>
        <w:jc w:val="left"/>
      </w:pPr>
      <w:r>
        <w:rPr>
          <w:rFonts w:ascii="Times New Roman"/>
          <w:b/>
          <w:i w:val="false"/>
          <w:color w:val="000000"/>
        </w:rPr>
        <w:t xml:space="preserve"> PETITION</w:t>
      </w:r>
      <w:r>
        <w:br/>
      </w:r>
      <w:r>
        <w:rPr>
          <w:rFonts w:ascii="Times New Roman"/>
          <w:b/>
          <w:i w:val="false"/>
          <w:color w:val="000000"/>
        </w:rPr>
        <w:t>for the  issuance of a duplicate of a security document</w:t>
      </w:r>
      <w:r>
        <w:br/>
      </w:r>
      <w:r>
        <w:rPr>
          <w:rFonts w:ascii="Times New Roman"/>
          <w:b/>
          <w:i w:val="false"/>
          <w:color w:val="000000"/>
        </w:rPr>
        <w:t>on selective  achievement (author’s certificate)</w:t>
      </w:r>
    </w:p>
    <w:bookmarkEnd w:id="885"/>
    <w:bookmarkStart w:name="z930" w:id="886"/>
    <w:p>
      <w:pPr>
        <w:spacing w:after="0"/>
        <w:ind w:left="0"/>
        <w:jc w:val="both"/>
      </w:pPr>
      <w:r>
        <w:rPr>
          <w:rFonts w:ascii="Times New Roman"/>
          <w:b w:val="false"/>
          <w:i w:val="false"/>
          <w:color w:val="000000"/>
          <w:sz w:val="28"/>
        </w:rPr>
        <w:t xml:space="preserve">
      In connection with the loss (deterioration) of the original certificate, </w:t>
      </w:r>
    </w:p>
    <w:bookmarkEnd w:id="886"/>
    <w:bookmarkStart w:name="z931" w:id="887"/>
    <w:p>
      <w:pPr>
        <w:spacing w:after="0"/>
        <w:ind w:left="0"/>
        <w:jc w:val="both"/>
      </w:pPr>
      <w:r>
        <w:rPr>
          <w:rFonts w:ascii="Times New Roman"/>
          <w:b w:val="false"/>
          <w:i w:val="false"/>
          <w:color w:val="000000"/>
          <w:sz w:val="28"/>
        </w:rPr>
        <w:t>
      I hereby ask you to issue a duplicate certificate of trademark/appellation of origin of goods</w:t>
      </w:r>
    </w:p>
    <w:bookmarkEnd w:id="887"/>
    <w:bookmarkStart w:name="z932" w:id="888"/>
    <w:p>
      <w:pPr>
        <w:spacing w:after="0"/>
        <w:ind w:left="0"/>
        <w:jc w:val="both"/>
      </w:pPr>
      <w:r>
        <w:rPr>
          <w:rFonts w:ascii="Times New Roman"/>
          <w:b w:val="false"/>
          <w:i w:val="false"/>
          <w:color w:val="000000"/>
          <w:sz w:val="28"/>
        </w:rPr>
        <w:t>
      No. __________.</w:t>
      </w:r>
    </w:p>
    <w:bookmarkEnd w:id="888"/>
    <w:bookmarkStart w:name="z933" w:id="889"/>
    <w:p>
      <w:pPr>
        <w:spacing w:after="0"/>
        <w:ind w:left="0"/>
        <w:jc w:val="both"/>
      </w:pPr>
      <w:r>
        <w:rPr>
          <w:rFonts w:ascii="Times New Roman"/>
          <w:b w:val="false"/>
          <w:i w:val="false"/>
          <w:color w:val="000000"/>
          <w:sz w:val="28"/>
        </w:rPr>
        <w:t>
      Note:</w:t>
      </w:r>
    </w:p>
    <w:bookmarkEnd w:id="889"/>
    <w:bookmarkStart w:name="z934" w:id="890"/>
    <w:p>
      <w:pPr>
        <w:spacing w:after="0"/>
        <w:ind w:left="0"/>
        <w:jc w:val="both"/>
      </w:pPr>
      <w:r>
        <w:rPr>
          <w:rFonts w:ascii="Times New Roman"/>
          <w:b w:val="false"/>
          <w:i w:val="false"/>
          <w:color w:val="000000"/>
          <w:sz w:val="28"/>
        </w:rPr>
        <w:t xml:space="preserve">
      </w:t>
      </w:r>
    </w:p>
    <w:bookmarkEnd w:id="890"/>
    <w:p>
      <w:pPr>
        <w:spacing w:after="0"/>
        <w:ind w:left="0"/>
        <w:jc w:val="both"/>
      </w:pPr>
      <w:r>
        <w:drawing>
          <wp:inline distT="0" distB="0" distL="0" distR="0">
            <wp:extent cx="317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175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document of payment for the preparation of documents for the issuance of a duplicate certificate</w:t>
      </w:r>
      <w:r>
        <w:br/>
      </w:r>
      <w:r>
        <w:rPr>
          <w:rFonts w:ascii="Times New Roman"/>
          <w:b w:val="false"/>
          <w:i w:val="false"/>
          <w:color w:val="000000"/>
          <w:sz w:val="28"/>
        </w:rPr>
        <w:t>
</w:t>
      </w:r>
    </w:p>
    <w:bookmarkStart w:name="z935" w:id="891"/>
    <w:p>
      <w:pPr>
        <w:spacing w:after="0"/>
        <w:ind w:left="0"/>
        <w:jc w:val="both"/>
      </w:pPr>
      <w:r>
        <w:rPr>
          <w:rFonts w:ascii="Times New Roman"/>
          <w:b w:val="false"/>
          <w:i w:val="false"/>
          <w:color w:val="000000"/>
          <w:sz w:val="28"/>
        </w:rPr>
        <w:t>
      ______________________________________________________</w:t>
      </w:r>
    </w:p>
    <w:bookmarkEnd w:id="891"/>
    <w:bookmarkStart w:name="z936" w:id="892"/>
    <w:p>
      <w:pPr>
        <w:spacing w:after="0"/>
        <w:ind w:left="0"/>
        <w:jc w:val="both"/>
      </w:pPr>
      <w:r>
        <w:rPr>
          <w:rFonts w:ascii="Times New Roman"/>
          <w:b w:val="false"/>
          <w:i w:val="false"/>
          <w:color w:val="000000"/>
          <w:sz w:val="28"/>
        </w:rPr>
        <w:t>
      document No. and date of payment)</w:t>
      </w:r>
    </w:p>
    <w:bookmarkEnd w:id="892"/>
    <w:bookmarkStart w:name="z937" w:id="893"/>
    <w:p>
      <w:pPr>
        <w:spacing w:after="0"/>
        <w:ind w:left="0"/>
        <w:jc w:val="both"/>
      </w:pPr>
      <w:r>
        <w:rPr>
          <w:rFonts w:ascii="Times New Roman"/>
          <w:b w:val="false"/>
          <w:i w:val="false"/>
          <w:color w:val="000000"/>
          <w:sz w:val="28"/>
        </w:rPr>
        <w:t xml:space="preserve">
      </w:t>
      </w:r>
    </w:p>
    <w:bookmarkEnd w:id="893"/>
    <w:p>
      <w:pPr>
        <w:spacing w:after="0"/>
        <w:ind w:left="0"/>
        <w:jc w:val="both"/>
      </w:pPr>
      <w:r>
        <w:drawing>
          <wp:inline distT="0" distB="0" distL="0" distR="0">
            <wp:extent cx="317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175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Power of attorney (if the petition is filled by a representative) </w:t>
      </w:r>
      <w:r>
        <w:br/>
      </w:r>
      <w:r>
        <w:rPr>
          <w:rFonts w:ascii="Times New Roman"/>
          <w:b w:val="false"/>
          <w:i w:val="false"/>
          <w:color w:val="000000"/>
          <w:sz w:val="28"/>
        </w:rPr>
        <w:t>
</w:t>
      </w:r>
    </w:p>
    <w:bookmarkStart w:name="z938" w:id="894"/>
    <w:p>
      <w:pPr>
        <w:spacing w:after="0"/>
        <w:ind w:left="0"/>
        <w:jc w:val="both"/>
      </w:pPr>
      <w:r>
        <w:rPr>
          <w:rFonts w:ascii="Times New Roman"/>
          <w:b w:val="false"/>
          <w:i w:val="false"/>
          <w:color w:val="000000"/>
          <w:sz w:val="28"/>
        </w:rPr>
        <w:t xml:space="preserve">
      or a copy of the power of attorney </w:t>
      </w:r>
    </w:p>
    <w:bookmarkEnd w:id="894"/>
    <w:bookmarkStart w:name="z939" w:id="895"/>
    <w:p>
      <w:pPr>
        <w:spacing w:after="0"/>
        <w:ind w:left="0"/>
        <w:jc w:val="both"/>
      </w:pPr>
      <w:r>
        <w:rPr>
          <w:rFonts w:ascii="Times New Roman"/>
          <w:b w:val="false"/>
          <w:i w:val="false"/>
          <w:color w:val="000000"/>
          <w:sz w:val="28"/>
        </w:rPr>
        <w:t>
      (if a petition is filed by patent attorney).</w:t>
      </w:r>
    </w:p>
    <w:bookmarkEnd w:id="895"/>
    <w:bookmarkStart w:name="z940" w:id="896"/>
    <w:p>
      <w:pPr>
        <w:spacing w:after="0"/>
        <w:ind w:left="0"/>
        <w:jc w:val="both"/>
      </w:pPr>
      <w:r>
        <w:rPr>
          <w:rFonts w:ascii="Times New Roman"/>
          <w:b w:val="false"/>
          <w:i w:val="false"/>
          <w:color w:val="000000"/>
          <w:sz w:val="28"/>
        </w:rPr>
        <w:t>
      Patent holder</w:t>
      </w:r>
    </w:p>
    <w:bookmarkEnd w:id="896"/>
    <w:bookmarkStart w:name="z941" w:id="897"/>
    <w:p>
      <w:pPr>
        <w:spacing w:after="0"/>
        <w:ind w:left="0"/>
        <w:jc w:val="both"/>
      </w:pPr>
      <w:r>
        <w:rPr>
          <w:rFonts w:ascii="Times New Roman"/>
          <w:b w:val="false"/>
          <w:i w:val="false"/>
          <w:color w:val="000000"/>
          <w:sz w:val="28"/>
        </w:rPr>
        <w:t>
      _________________  ______________________________________</w:t>
      </w:r>
    </w:p>
    <w:bookmarkEnd w:id="897"/>
    <w:bookmarkStart w:name="z942" w:id="898"/>
    <w:p>
      <w:pPr>
        <w:spacing w:after="0"/>
        <w:ind w:left="0"/>
        <w:jc w:val="both"/>
      </w:pPr>
      <w:r>
        <w:rPr>
          <w:rFonts w:ascii="Times New Roman"/>
          <w:b w:val="false"/>
          <w:i w:val="false"/>
          <w:color w:val="000000"/>
          <w:sz w:val="28"/>
        </w:rPr>
        <w:t>
       (signature)  surname, name, patronymic (if available)</w:t>
      </w:r>
    </w:p>
    <w:bookmarkEnd w:id="898"/>
    <w:bookmarkStart w:name="z943" w:id="899"/>
    <w:p>
      <w:pPr>
        <w:spacing w:after="0"/>
        <w:ind w:left="0"/>
        <w:jc w:val="both"/>
      </w:pPr>
      <w:r>
        <w:rPr>
          <w:rFonts w:ascii="Times New Roman"/>
          <w:b w:val="false"/>
          <w:i w:val="false"/>
          <w:color w:val="000000"/>
          <w:sz w:val="28"/>
        </w:rPr>
        <w:t>
      Patent Attorney or other representative</w:t>
      </w:r>
    </w:p>
    <w:bookmarkEnd w:id="899"/>
    <w:bookmarkStart w:name="z944" w:id="900"/>
    <w:p>
      <w:pPr>
        <w:spacing w:after="0"/>
        <w:ind w:left="0"/>
        <w:jc w:val="both"/>
      </w:pPr>
      <w:r>
        <w:rPr>
          <w:rFonts w:ascii="Times New Roman"/>
          <w:b w:val="false"/>
          <w:i w:val="false"/>
          <w:color w:val="000000"/>
          <w:sz w:val="28"/>
        </w:rPr>
        <w:t>
      _________________  ______________________________________</w:t>
      </w:r>
    </w:p>
    <w:bookmarkEnd w:id="900"/>
    <w:bookmarkStart w:name="z945" w:id="901"/>
    <w:p>
      <w:pPr>
        <w:spacing w:after="0"/>
        <w:ind w:left="0"/>
        <w:jc w:val="both"/>
      </w:pPr>
      <w:r>
        <w:rPr>
          <w:rFonts w:ascii="Times New Roman"/>
          <w:b w:val="false"/>
          <w:i w:val="false"/>
          <w:color w:val="000000"/>
          <w:sz w:val="28"/>
        </w:rPr>
        <w:t>
      (signature)  surname, name, patronymic (if available)</w:t>
      </w:r>
    </w:p>
    <w:bookmarkEnd w:id="901"/>
    <w:bookmarkStart w:name="z946" w:id="902"/>
    <w:p>
      <w:pPr>
        <w:spacing w:after="0"/>
        <w:ind w:left="0"/>
        <w:jc w:val="both"/>
      </w:pPr>
      <w:r>
        <w:rPr>
          <w:rFonts w:ascii="Times New Roman"/>
          <w:b w:val="false"/>
          <w:i w:val="false"/>
          <w:color w:val="000000"/>
          <w:sz w:val="28"/>
        </w:rPr>
        <w:t xml:space="preserve">
      I hereby give consent to the use of information constituting a secret protected by law contained </w:t>
      </w:r>
    </w:p>
    <w:bookmarkEnd w:id="902"/>
    <w:bookmarkStart w:name="z947" w:id="903"/>
    <w:p>
      <w:pPr>
        <w:spacing w:after="0"/>
        <w:ind w:left="0"/>
        <w:jc w:val="both"/>
      </w:pPr>
      <w:r>
        <w:rPr>
          <w:rFonts w:ascii="Times New Roman"/>
          <w:b w:val="false"/>
          <w:i w:val="false"/>
          <w:color w:val="000000"/>
          <w:sz w:val="28"/>
        </w:rPr>
        <w:t>
      in information systems</w:t>
      </w:r>
    </w:p>
    <w:bookmarkEnd w:id="9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9</w:t>
            </w:r>
            <w:r>
              <w:br/>
            </w:r>
            <w:r>
              <w:rPr>
                <w:rFonts w:ascii="Times New Roman"/>
                <w:b w:val="false"/>
                <w:i w:val="false"/>
                <w:color w:val="000000"/>
                <w:sz w:val="20"/>
              </w:rPr>
              <w:t>to Order No. 1481 of the</w:t>
            </w:r>
            <w:r>
              <w:br/>
            </w:r>
            <w:r>
              <w:rPr>
                <w:rFonts w:ascii="Times New Roman"/>
                <w:b w:val="false"/>
                <w:i w:val="false"/>
                <w:color w:val="000000"/>
                <w:sz w:val="20"/>
              </w:rPr>
              <w:t>Minister of Justice of the</w:t>
            </w:r>
            <w:r>
              <w:br/>
            </w:r>
            <w:r>
              <w:rPr>
                <w:rFonts w:ascii="Times New Roman"/>
                <w:b w:val="false"/>
                <w:i w:val="false"/>
                <w:color w:val="000000"/>
                <w:sz w:val="20"/>
              </w:rPr>
              <w:t>Republic of Kazakhstan</w:t>
            </w:r>
            <w:r>
              <w:br/>
            </w:r>
            <w:r>
              <w:rPr>
                <w:rFonts w:ascii="Times New Roman"/>
                <w:b w:val="false"/>
                <w:i w:val="false"/>
                <w:color w:val="000000"/>
                <w:sz w:val="20"/>
              </w:rPr>
              <w:t>dated October 11, 2018</w:t>
            </w:r>
          </w:p>
        </w:tc>
      </w:tr>
    </w:tbl>
    <w:bookmarkStart w:name="z949" w:id="904"/>
    <w:p>
      <w:pPr>
        <w:spacing w:after="0"/>
        <w:ind w:left="0"/>
        <w:jc w:val="left"/>
      </w:pPr>
      <w:r>
        <w:rPr>
          <w:rFonts w:ascii="Times New Roman"/>
          <w:b/>
          <w:i w:val="false"/>
          <w:color w:val="000000"/>
        </w:rPr>
        <w:t xml:space="preserve"> Standard of state service "Registration of Integrated Circuit Topographies"</w:t>
      </w:r>
      <w:r>
        <w:br/>
      </w:r>
      <w:r>
        <w:rPr>
          <w:rFonts w:ascii="Times New Roman"/>
          <w:b/>
          <w:i w:val="false"/>
          <w:color w:val="000000"/>
        </w:rPr>
        <w:t>Chapter 1. General provisions</w:t>
      </w:r>
    </w:p>
    <w:bookmarkEnd w:id="904"/>
    <w:bookmarkStart w:name="z950" w:id="905"/>
    <w:p>
      <w:pPr>
        <w:spacing w:after="0"/>
        <w:ind w:left="0"/>
        <w:jc w:val="both"/>
      </w:pPr>
      <w:r>
        <w:rPr>
          <w:rFonts w:ascii="Times New Roman"/>
          <w:b w:val="false"/>
          <w:i w:val="false"/>
          <w:color w:val="000000"/>
          <w:sz w:val="28"/>
        </w:rPr>
        <w:t>
      1. The state service "Registration of Integrated Circuit Topographies" (hereinafter referred to as  the state service).</w:t>
      </w:r>
    </w:p>
    <w:bookmarkEnd w:id="905"/>
    <w:bookmarkStart w:name="z951" w:id="906"/>
    <w:p>
      <w:pPr>
        <w:spacing w:after="0"/>
        <w:ind w:left="0"/>
        <w:jc w:val="both"/>
      </w:pPr>
      <w:r>
        <w:rPr>
          <w:rFonts w:ascii="Times New Roman"/>
          <w:b w:val="false"/>
          <w:i w:val="false"/>
          <w:color w:val="000000"/>
          <w:sz w:val="28"/>
        </w:rPr>
        <w:t>
      2. The standard of state services (hereinafter referred to as the  standard) developed by the Ministry of Justice of the Republic of Kazakhstan (hereinafter referred to as the authorized agency).</w:t>
      </w:r>
    </w:p>
    <w:bookmarkEnd w:id="906"/>
    <w:bookmarkStart w:name="z952" w:id="907"/>
    <w:p>
      <w:pPr>
        <w:spacing w:after="0"/>
        <w:ind w:left="0"/>
        <w:jc w:val="both"/>
      </w:pPr>
      <w:r>
        <w:rPr>
          <w:rFonts w:ascii="Times New Roman"/>
          <w:b w:val="false"/>
          <w:i w:val="false"/>
          <w:color w:val="000000"/>
          <w:sz w:val="28"/>
        </w:rPr>
        <w:t>
      3. The state service shall be provided by the Republican State Enterprise "National Institute of Intellectual Property" of the Ministry of Justice of the Republic of Kazakhstan (hereinafter referred to as the service provider).</w:t>
      </w:r>
    </w:p>
    <w:bookmarkEnd w:id="907"/>
    <w:bookmarkStart w:name="z953" w:id="908"/>
    <w:p>
      <w:pPr>
        <w:spacing w:after="0"/>
        <w:ind w:left="0"/>
        <w:jc w:val="both"/>
      </w:pPr>
      <w:r>
        <w:rPr>
          <w:rFonts w:ascii="Times New Roman"/>
          <w:b w:val="false"/>
          <w:i w:val="false"/>
          <w:color w:val="000000"/>
          <w:sz w:val="28"/>
        </w:rPr>
        <w:t>
      The receipt of an application and issuance of the result of the provision of state service shall be carried out through the service provider’ office.</w:t>
      </w:r>
    </w:p>
    <w:bookmarkEnd w:id="908"/>
    <w:bookmarkStart w:name="z954" w:id="909"/>
    <w:p>
      <w:pPr>
        <w:spacing w:after="0"/>
        <w:ind w:left="0"/>
        <w:jc w:val="left"/>
      </w:pPr>
      <w:r>
        <w:rPr>
          <w:rFonts w:ascii="Times New Roman"/>
          <w:b/>
          <w:i w:val="false"/>
          <w:color w:val="000000"/>
        </w:rPr>
        <w:t xml:space="preserve"> Chapter 2. Procedure for the provision of a state service</w:t>
      </w:r>
    </w:p>
    <w:bookmarkEnd w:id="909"/>
    <w:bookmarkStart w:name="z955" w:id="910"/>
    <w:p>
      <w:pPr>
        <w:spacing w:after="0"/>
        <w:ind w:left="0"/>
        <w:jc w:val="both"/>
      </w:pPr>
      <w:r>
        <w:rPr>
          <w:rFonts w:ascii="Times New Roman"/>
          <w:b w:val="false"/>
          <w:i w:val="false"/>
          <w:color w:val="000000"/>
          <w:sz w:val="28"/>
        </w:rPr>
        <w:t>
      4. The term for the provision of a state service:</w:t>
      </w:r>
    </w:p>
    <w:bookmarkEnd w:id="910"/>
    <w:bookmarkStart w:name="z956" w:id="911"/>
    <w:p>
      <w:pPr>
        <w:spacing w:after="0"/>
        <w:ind w:left="0"/>
        <w:jc w:val="both"/>
      </w:pPr>
      <w:r>
        <w:rPr>
          <w:rFonts w:ascii="Times New Roman"/>
          <w:b w:val="false"/>
          <w:i w:val="false"/>
          <w:color w:val="000000"/>
          <w:sz w:val="28"/>
        </w:rPr>
        <w:t>
      1) within 15 (fifteen) working days from the date of delivery by the individual or legal entity (hereinafter referred to as the service recipient) of the package of documents specified in paragraph 9 of this standard.</w:t>
      </w:r>
    </w:p>
    <w:bookmarkEnd w:id="911"/>
    <w:bookmarkStart w:name="z957" w:id="912"/>
    <w:p>
      <w:pPr>
        <w:spacing w:after="0"/>
        <w:ind w:left="0"/>
        <w:jc w:val="both"/>
      </w:pPr>
      <w:r>
        <w:rPr>
          <w:rFonts w:ascii="Times New Roman"/>
          <w:b w:val="false"/>
          <w:i w:val="false"/>
          <w:color w:val="000000"/>
          <w:sz w:val="28"/>
        </w:rPr>
        <w:t>
      2) the maximum allowable waiting time for delivery of documents – 30 (thirty) minutes;</w:t>
      </w:r>
    </w:p>
    <w:bookmarkEnd w:id="912"/>
    <w:bookmarkStart w:name="z958" w:id="913"/>
    <w:p>
      <w:pPr>
        <w:spacing w:after="0"/>
        <w:ind w:left="0"/>
        <w:jc w:val="both"/>
      </w:pPr>
      <w:r>
        <w:rPr>
          <w:rFonts w:ascii="Times New Roman"/>
          <w:b w:val="false"/>
          <w:i w:val="false"/>
          <w:color w:val="000000"/>
          <w:sz w:val="28"/>
        </w:rPr>
        <w:t>
      3) the maximum allowable service time - 30 (thirty) minutes.</w:t>
      </w:r>
    </w:p>
    <w:bookmarkEnd w:id="913"/>
    <w:bookmarkStart w:name="z959" w:id="914"/>
    <w:p>
      <w:pPr>
        <w:spacing w:after="0"/>
        <w:ind w:left="0"/>
        <w:jc w:val="both"/>
      </w:pPr>
      <w:r>
        <w:rPr>
          <w:rFonts w:ascii="Times New Roman"/>
          <w:b w:val="false"/>
          <w:i w:val="false"/>
          <w:color w:val="000000"/>
          <w:sz w:val="28"/>
        </w:rPr>
        <w:t>
      5. The form of the provision of  a state service - paper.</w:t>
      </w:r>
    </w:p>
    <w:bookmarkEnd w:id="914"/>
    <w:bookmarkStart w:name="z960" w:id="915"/>
    <w:p>
      <w:pPr>
        <w:spacing w:after="0"/>
        <w:ind w:left="0"/>
        <w:jc w:val="both"/>
      </w:pPr>
      <w:r>
        <w:rPr>
          <w:rFonts w:ascii="Times New Roman"/>
          <w:b w:val="false"/>
          <w:i w:val="false"/>
          <w:color w:val="000000"/>
          <w:sz w:val="28"/>
        </w:rPr>
        <w:t>
      6. The result of the provision of  a state service – the issuance of a certificate on public registration of integrated circuit topographies or a reasoned response on the refusal to provide  the state service on the grounds specified by paragraph 10 of this  standard.</w:t>
      </w:r>
    </w:p>
    <w:bookmarkEnd w:id="915"/>
    <w:bookmarkStart w:name="z961" w:id="916"/>
    <w:p>
      <w:pPr>
        <w:spacing w:after="0"/>
        <w:ind w:left="0"/>
        <w:jc w:val="both"/>
      </w:pPr>
      <w:r>
        <w:rPr>
          <w:rFonts w:ascii="Times New Roman"/>
          <w:b w:val="false"/>
          <w:i w:val="false"/>
          <w:color w:val="000000"/>
          <w:sz w:val="28"/>
        </w:rPr>
        <w:t>
      7. The state service shall be provided on a paid basis in accordance with the Price for services in the field of protection of topographies, approved in accordance with paragraph 2 of Article 4-1 of the Law of "On Legal Protection of Integrated Circuit Topographies" (hereinafter referred to as the Prices), and posted on the official websites of the authorized agency www.adilet.gov.kz and the service provider www.kazpatent.kz.</w:t>
      </w:r>
    </w:p>
    <w:bookmarkEnd w:id="916"/>
    <w:bookmarkStart w:name="z962" w:id="917"/>
    <w:p>
      <w:pPr>
        <w:spacing w:after="0"/>
        <w:ind w:left="0"/>
        <w:jc w:val="both"/>
      </w:pPr>
      <w:r>
        <w:rPr>
          <w:rFonts w:ascii="Times New Roman"/>
          <w:b w:val="false"/>
          <w:i w:val="false"/>
          <w:color w:val="000000"/>
          <w:sz w:val="28"/>
        </w:rPr>
        <w:t>
      Payment shall be made in cash or other than in cash through the second-tier banks.</w:t>
      </w:r>
    </w:p>
    <w:bookmarkEnd w:id="917"/>
    <w:bookmarkStart w:name="z963" w:id="918"/>
    <w:p>
      <w:pPr>
        <w:spacing w:after="0"/>
        <w:ind w:left="0"/>
        <w:jc w:val="both"/>
      </w:pPr>
      <w:r>
        <w:rPr>
          <w:rFonts w:ascii="Times New Roman"/>
          <w:b w:val="false"/>
          <w:i w:val="false"/>
          <w:color w:val="000000"/>
          <w:sz w:val="28"/>
        </w:rPr>
        <w:t>
      Bank details required to pay for the services of the service provider shall be specified in Annex 1 to this standard.</w:t>
      </w:r>
    </w:p>
    <w:bookmarkEnd w:id="918"/>
    <w:bookmarkStart w:name="z964" w:id="919"/>
    <w:p>
      <w:pPr>
        <w:spacing w:after="0"/>
        <w:ind w:left="0"/>
        <w:jc w:val="both"/>
      </w:pPr>
      <w:r>
        <w:rPr>
          <w:rFonts w:ascii="Times New Roman"/>
          <w:b w:val="false"/>
          <w:i w:val="false"/>
          <w:color w:val="000000"/>
          <w:sz w:val="28"/>
        </w:rPr>
        <w:t>
      8. Work schedule of service provider: from Monday to Friday inclusive from 09-00 to 18-30 hours with a lunch break from 13.00 to 14.30 hours, except for weekends and holidays according to the Labor legislation of the Republic of Kazakhstan;</w:t>
      </w:r>
    </w:p>
    <w:bookmarkEnd w:id="919"/>
    <w:bookmarkStart w:name="z965" w:id="920"/>
    <w:p>
      <w:pPr>
        <w:spacing w:after="0"/>
        <w:ind w:left="0"/>
        <w:jc w:val="both"/>
      </w:pPr>
      <w:r>
        <w:rPr>
          <w:rFonts w:ascii="Times New Roman"/>
          <w:b w:val="false"/>
          <w:i w:val="false"/>
          <w:color w:val="000000"/>
          <w:sz w:val="28"/>
        </w:rPr>
        <w:t>
      State service shall be provided in turn, without an appointment and expedited service.</w:t>
      </w:r>
    </w:p>
    <w:bookmarkEnd w:id="920"/>
    <w:bookmarkStart w:name="z966" w:id="921"/>
    <w:p>
      <w:pPr>
        <w:spacing w:after="0"/>
        <w:ind w:left="0"/>
        <w:jc w:val="both"/>
      </w:pPr>
      <w:r>
        <w:rPr>
          <w:rFonts w:ascii="Times New Roman"/>
          <w:b w:val="false"/>
          <w:i w:val="false"/>
          <w:color w:val="000000"/>
          <w:sz w:val="28"/>
        </w:rPr>
        <w:t>
      9. The list of documents required for the provision of state service upon application of the service recipient (or hisher representative by power of attorney):</w:t>
      </w:r>
    </w:p>
    <w:bookmarkEnd w:id="921"/>
    <w:bookmarkStart w:name="z967" w:id="922"/>
    <w:p>
      <w:pPr>
        <w:spacing w:after="0"/>
        <w:ind w:left="0"/>
        <w:jc w:val="both"/>
      </w:pPr>
      <w:r>
        <w:rPr>
          <w:rFonts w:ascii="Times New Roman"/>
          <w:b w:val="false"/>
          <w:i w:val="false"/>
          <w:color w:val="000000"/>
          <w:sz w:val="28"/>
        </w:rPr>
        <w:t>
      application on registration of integrated circuit topographies indicating the author (s) and the person (s) on the name (s) of the registration is requested, as well as their residence or location, date of first use of the topography, if it took place on the form according to Annex 2 to this standard;</w:t>
      </w:r>
    </w:p>
    <w:bookmarkEnd w:id="922"/>
    <w:bookmarkStart w:name="z968" w:id="923"/>
    <w:p>
      <w:pPr>
        <w:spacing w:after="0"/>
        <w:ind w:left="0"/>
        <w:jc w:val="both"/>
      </w:pPr>
      <w:r>
        <w:rPr>
          <w:rFonts w:ascii="Times New Roman"/>
          <w:b w:val="false"/>
          <w:i w:val="false"/>
          <w:color w:val="000000"/>
          <w:sz w:val="28"/>
        </w:rPr>
        <w:t>
      2) materials identifying the topography, including the abstract;</w:t>
      </w:r>
    </w:p>
    <w:bookmarkEnd w:id="923"/>
    <w:bookmarkStart w:name="z969" w:id="924"/>
    <w:p>
      <w:pPr>
        <w:spacing w:after="0"/>
        <w:ind w:left="0"/>
        <w:jc w:val="both"/>
      </w:pPr>
      <w:r>
        <w:rPr>
          <w:rFonts w:ascii="Times New Roman"/>
          <w:b w:val="false"/>
          <w:i w:val="false"/>
          <w:color w:val="000000"/>
          <w:sz w:val="28"/>
        </w:rPr>
        <w:t>
      3) a copy of the power of attorney issued in accordance with the requirements of the Civil Code of the Republic of Kazakhstan dated December 27, 1994 (hereinafter referred to as the Civil Code), if the application for registration is filed by a representative;</w:t>
      </w:r>
    </w:p>
    <w:bookmarkEnd w:id="924"/>
    <w:bookmarkStart w:name="z970" w:id="925"/>
    <w:p>
      <w:pPr>
        <w:spacing w:after="0"/>
        <w:ind w:left="0"/>
        <w:jc w:val="both"/>
      </w:pPr>
      <w:r>
        <w:rPr>
          <w:rFonts w:ascii="Times New Roman"/>
          <w:b w:val="false"/>
          <w:i w:val="false"/>
          <w:color w:val="000000"/>
          <w:sz w:val="28"/>
        </w:rPr>
        <w:t>
      4) a document confirming the payment for the services of the expert organization;</w:t>
      </w:r>
    </w:p>
    <w:bookmarkEnd w:id="925"/>
    <w:bookmarkStart w:name="z971" w:id="926"/>
    <w:p>
      <w:pPr>
        <w:spacing w:after="0"/>
        <w:ind w:left="0"/>
        <w:jc w:val="both"/>
      </w:pPr>
      <w:r>
        <w:rPr>
          <w:rFonts w:ascii="Times New Roman"/>
          <w:b w:val="false"/>
          <w:i w:val="false"/>
          <w:color w:val="000000"/>
          <w:sz w:val="28"/>
        </w:rPr>
        <w:t xml:space="preserve">
      10. The grounds for refusal to provide state service, established by the laws of the Republic of Kazakhstan, shall be establishing the inaccuracy of the documents submitted by the service recipient to obtain the state service, and (or) data (information) contained therein. </w:t>
      </w:r>
    </w:p>
    <w:bookmarkEnd w:id="926"/>
    <w:bookmarkStart w:name="z972" w:id="927"/>
    <w:p>
      <w:pPr>
        <w:spacing w:after="0"/>
        <w:ind w:left="0"/>
        <w:jc w:val="both"/>
      </w:pPr>
      <w:r>
        <w:rPr>
          <w:rFonts w:ascii="Times New Roman"/>
          <w:b w:val="false"/>
          <w:i w:val="false"/>
          <w:color w:val="000000"/>
          <w:sz w:val="28"/>
        </w:rPr>
        <w:t>
      In cases when the service recipient submits an incomplete package of documents in accordance with paragraph 9 of this standard and (or) documents that expired, the service provider shall refuse to accept the application.</w:t>
      </w:r>
    </w:p>
    <w:bookmarkEnd w:id="927"/>
    <w:bookmarkStart w:name="z973" w:id="928"/>
    <w:p>
      <w:pPr>
        <w:spacing w:after="0"/>
        <w:ind w:left="0"/>
        <w:jc w:val="left"/>
      </w:pPr>
      <w:r>
        <w:rPr>
          <w:rFonts w:ascii="Times New Roman"/>
          <w:b/>
          <w:i w:val="false"/>
          <w:color w:val="000000"/>
        </w:rPr>
        <w:t xml:space="preserve"> Chapter 3. Procedure for appealing decisions, actions (omissions) of a service provider and</w:t>
      </w:r>
      <w:r>
        <w:br/>
      </w:r>
      <w:r>
        <w:rPr>
          <w:rFonts w:ascii="Times New Roman"/>
          <w:b/>
          <w:i w:val="false"/>
          <w:color w:val="000000"/>
        </w:rPr>
        <w:t>(or) its officials for  the provision of state services</w:t>
      </w:r>
    </w:p>
    <w:bookmarkEnd w:id="928"/>
    <w:bookmarkStart w:name="z974" w:id="929"/>
    <w:p>
      <w:pPr>
        <w:spacing w:after="0"/>
        <w:ind w:left="0"/>
        <w:jc w:val="both"/>
      </w:pPr>
      <w:r>
        <w:rPr>
          <w:rFonts w:ascii="Times New Roman"/>
          <w:b w:val="false"/>
          <w:i w:val="false"/>
          <w:color w:val="000000"/>
          <w:sz w:val="28"/>
        </w:rPr>
        <w:t>
      11. Appealing decisions, actions (omissions) of service provider and (or) its officials on the provision of state services:</w:t>
      </w:r>
    </w:p>
    <w:bookmarkEnd w:id="929"/>
    <w:bookmarkStart w:name="z975" w:id="930"/>
    <w:p>
      <w:pPr>
        <w:spacing w:after="0"/>
        <w:ind w:left="0"/>
        <w:jc w:val="both"/>
      </w:pPr>
      <w:r>
        <w:rPr>
          <w:rFonts w:ascii="Times New Roman"/>
          <w:b w:val="false"/>
          <w:i w:val="false"/>
          <w:color w:val="000000"/>
          <w:sz w:val="28"/>
        </w:rPr>
        <w:t>
      The complaint shall be filed in the name of the head of the service provider at the address, specified in paragraph 13 of this standard.</w:t>
      </w:r>
    </w:p>
    <w:bookmarkEnd w:id="930"/>
    <w:bookmarkStart w:name="z976" w:id="931"/>
    <w:p>
      <w:pPr>
        <w:spacing w:after="0"/>
        <w:ind w:left="0"/>
        <w:jc w:val="both"/>
      </w:pPr>
      <w:r>
        <w:rPr>
          <w:rFonts w:ascii="Times New Roman"/>
          <w:b w:val="false"/>
          <w:i w:val="false"/>
          <w:color w:val="000000"/>
          <w:sz w:val="28"/>
        </w:rPr>
        <w:t xml:space="preserve">
      The complaint shall be accepted in writing by mail or purposely through the office of the service provider, or though the portal. </w:t>
      </w:r>
    </w:p>
    <w:bookmarkEnd w:id="931"/>
    <w:bookmarkStart w:name="z977" w:id="932"/>
    <w:p>
      <w:pPr>
        <w:spacing w:after="0"/>
        <w:ind w:left="0"/>
        <w:jc w:val="both"/>
      </w:pPr>
      <w:r>
        <w:rPr>
          <w:rFonts w:ascii="Times New Roman"/>
          <w:b w:val="false"/>
          <w:i w:val="false"/>
          <w:color w:val="000000"/>
          <w:sz w:val="28"/>
        </w:rPr>
        <w:t xml:space="preserve">
      Acknowledgment of acceptance of the complaint shall be its registration (stamp, incoming number and date) in the service provider's office, with the surname and initials of the person, who accepted the complaint. The complaint shall be signed by the service recipient. </w:t>
      </w:r>
    </w:p>
    <w:bookmarkEnd w:id="932"/>
    <w:bookmarkStart w:name="z978" w:id="933"/>
    <w:p>
      <w:pPr>
        <w:spacing w:after="0"/>
        <w:ind w:left="0"/>
        <w:jc w:val="both"/>
      </w:pPr>
      <w:r>
        <w:rPr>
          <w:rFonts w:ascii="Times New Roman"/>
          <w:b w:val="false"/>
          <w:i w:val="false"/>
          <w:color w:val="000000"/>
          <w:sz w:val="28"/>
        </w:rPr>
        <w:t>
      Information on the procedure for appealing via the portal can be obtained by calling the unified contact center, specified in paragraph 16 of this standard.</w:t>
      </w:r>
    </w:p>
    <w:bookmarkEnd w:id="933"/>
    <w:bookmarkStart w:name="z979" w:id="934"/>
    <w:p>
      <w:pPr>
        <w:spacing w:after="0"/>
        <w:ind w:left="0"/>
        <w:jc w:val="both"/>
      </w:pPr>
      <w:r>
        <w:rPr>
          <w:rFonts w:ascii="Times New Roman"/>
          <w:b w:val="false"/>
          <w:i w:val="false"/>
          <w:color w:val="000000"/>
          <w:sz w:val="28"/>
        </w:rPr>
        <w:t>
      Complaint of the service recipient, received by the service provider shall be subject to review within five working days from the date of its registration. A motivated response on the results of consideration of a complaint shall be sent to the service recipient by mail or issued on purpose in the office of the service provider.</w:t>
      </w:r>
    </w:p>
    <w:bookmarkEnd w:id="934"/>
    <w:bookmarkStart w:name="z980" w:id="935"/>
    <w:p>
      <w:pPr>
        <w:spacing w:after="0"/>
        <w:ind w:left="0"/>
        <w:jc w:val="both"/>
      </w:pPr>
      <w:r>
        <w:rPr>
          <w:rFonts w:ascii="Times New Roman"/>
          <w:b w:val="false"/>
          <w:i w:val="false"/>
          <w:color w:val="000000"/>
          <w:sz w:val="28"/>
        </w:rPr>
        <w:t>
      In case of disagreement with the results of the state service provided, the service recipient can file a complaint with the authorized agency on the evaluation and control of the quality of state services.</w:t>
      </w:r>
    </w:p>
    <w:bookmarkEnd w:id="935"/>
    <w:bookmarkStart w:name="z981" w:id="936"/>
    <w:p>
      <w:pPr>
        <w:spacing w:after="0"/>
        <w:ind w:left="0"/>
        <w:jc w:val="both"/>
      </w:pPr>
      <w:r>
        <w:rPr>
          <w:rFonts w:ascii="Times New Roman"/>
          <w:b w:val="false"/>
          <w:i w:val="false"/>
          <w:color w:val="000000"/>
          <w:sz w:val="28"/>
        </w:rPr>
        <w:t>
      Complaints of service recipients received to:</w:t>
      </w:r>
    </w:p>
    <w:bookmarkEnd w:id="936"/>
    <w:bookmarkStart w:name="z982" w:id="937"/>
    <w:p>
      <w:pPr>
        <w:spacing w:after="0"/>
        <w:ind w:left="0"/>
        <w:jc w:val="both"/>
      </w:pPr>
      <w:r>
        <w:rPr>
          <w:rFonts w:ascii="Times New Roman"/>
          <w:b w:val="false"/>
          <w:i w:val="false"/>
          <w:color w:val="000000"/>
          <w:sz w:val="28"/>
        </w:rPr>
        <w:t>
      addressed to the authorized agency shall be considered within five working days from the date of its registration;</w:t>
      </w:r>
    </w:p>
    <w:bookmarkEnd w:id="937"/>
    <w:bookmarkStart w:name="z983" w:id="938"/>
    <w:p>
      <w:pPr>
        <w:spacing w:after="0"/>
        <w:ind w:left="0"/>
        <w:jc w:val="both"/>
      </w:pPr>
      <w:r>
        <w:rPr>
          <w:rFonts w:ascii="Times New Roman"/>
          <w:b w:val="false"/>
          <w:i w:val="false"/>
          <w:color w:val="000000"/>
          <w:sz w:val="28"/>
        </w:rPr>
        <w:t>
      addressed to the authorized agency on the evaluation and control of the quality of state services shall be considered within fifteen working days from the date of its registration.</w:t>
      </w:r>
    </w:p>
    <w:bookmarkEnd w:id="938"/>
    <w:bookmarkStart w:name="z984" w:id="939"/>
    <w:p>
      <w:pPr>
        <w:spacing w:after="0"/>
        <w:ind w:left="0"/>
        <w:jc w:val="both"/>
      </w:pPr>
      <w:r>
        <w:rPr>
          <w:rFonts w:ascii="Times New Roman"/>
          <w:b w:val="false"/>
          <w:i w:val="false"/>
          <w:color w:val="000000"/>
          <w:sz w:val="28"/>
        </w:rPr>
        <w:t>
      12. In cases of disagreement with the results of the provided state service, the service recipient shall have  the right to apply to the court in accordance with the procedure established by the legislation of the Republic of Kazakhstan.</w:t>
      </w:r>
    </w:p>
    <w:bookmarkEnd w:id="939"/>
    <w:bookmarkStart w:name="z985" w:id="940"/>
    <w:p>
      <w:pPr>
        <w:spacing w:after="0"/>
        <w:ind w:left="0"/>
        <w:jc w:val="left"/>
      </w:pPr>
      <w:r>
        <w:rPr>
          <w:rFonts w:ascii="Times New Roman"/>
          <w:b/>
          <w:i w:val="false"/>
          <w:color w:val="000000"/>
        </w:rPr>
        <w:t xml:space="preserve"> Chapter 4. Other requirements by reference to specific features for the provision</w:t>
      </w:r>
      <w:r>
        <w:br/>
      </w:r>
      <w:r>
        <w:rPr>
          <w:rFonts w:ascii="Times New Roman"/>
          <w:b/>
          <w:i w:val="false"/>
          <w:color w:val="000000"/>
        </w:rPr>
        <w:t>of a state service</w:t>
      </w:r>
    </w:p>
    <w:bookmarkEnd w:id="940"/>
    <w:bookmarkStart w:name="z986" w:id="941"/>
    <w:p>
      <w:pPr>
        <w:spacing w:after="0"/>
        <w:ind w:left="0"/>
        <w:jc w:val="both"/>
      </w:pPr>
      <w:r>
        <w:rPr>
          <w:rFonts w:ascii="Times New Roman"/>
          <w:b w:val="false"/>
          <w:i w:val="false"/>
          <w:color w:val="000000"/>
          <w:sz w:val="28"/>
        </w:rPr>
        <w:t>
      13. The addresses of the places for provision of state services shall be posted on the Internet resources of the authorized agency www.adilet.gov.kz. and service provider www.kazpatent.kz.</w:t>
      </w:r>
    </w:p>
    <w:bookmarkEnd w:id="941"/>
    <w:bookmarkStart w:name="z987" w:id="942"/>
    <w:p>
      <w:pPr>
        <w:spacing w:after="0"/>
        <w:ind w:left="0"/>
        <w:jc w:val="both"/>
      </w:pPr>
      <w:r>
        <w:rPr>
          <w:rFonts w:ascii="Times New Roman"/>
          <w:b w:val="false"/>
          <w:i w:val="false"/>
          <w:color w:val="000000"/>
          <w:sz w:val="28"/>
        </w:rPr>
        <w:t>
      14. Contact telephones of inquiry services on the provision of state services: 8 (7172) 62 15 15, 8 (7172) 62 15 16.</w:t>
      </w:r>
    </w:p>
    <w:bookmarkEnd w:id="942"/>
    <w:bookmarkStart w:name="z988" w:id="943"/>
    <w:p>
      <w:pPr>
        <w:spacing w:after="0"/>
        <w:ind w:left="0"/>
        <w:jc w:val="both"/>
      </w:pPr>
      <w:r>
        <w:rPr>
          <w:rFonts w:ascii="Times New Roman"/>
          <w:b w:val="false"/>
          <w:i w:val="false"/>
          <w:color w:val="000000"/>
          <w:sz w:val="28"/>
        </w:rPr>
        <w:t>
      Unified contact center: 1414, 8 800 080 7777.</w:t>
      </w:r>
    </w:p>
    <w:bookmarkEnd w:id="9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standard of state service</w:t>
            </w:r>
            <w:r>
              <w:br/>
            </w:r>
            <w:r>
              <w:rPr>
                <w:rFonts w:ascii="Times New Roman"/>
                <w:b w:val="false"/>
                <w:i w:val="false"/>
                <w:color w:val="000000"/>
                <w:sz w:val="20"/>
              </w:rPr>
              <w:t>"Registration of Integrated Circuit</w:t>
            </w:r>
            <w:r>
              <w:br/>
            </w:r>
            <w:r>
              <w:rPr>
                <w:rFonts w:ascii="Times New Roman"/>
                <w:b w:val="false"/>
                <w:i w:val="false"/>
                <w:color w:val="000000"/>
                <w:sz w:val="20"/>
              </w:rPr>
              <w:t>Topographies"</w:t>
            </w:r>
          </w:p>
        </w:tc>
      </w:tr>
    </w:tbl>
    <w:bookmarkStart w:name="z990" w:id="944"/>
    <w:p>
      <w:pPr>
        <w:spacing w:after="0"/>
        <w:ind w:left="0"/>
        <w:jc w:val="left"/>
      </w:pPr>
      <w:r>
        <w:rPr>
          <w:rFonts w:ascii="Times New Roman"/>
          <w:b/>
          <w:i w:val="false"/>
          <w:color w:val="000000"/>
        </w:rPr>
        <w:t xml:space="preserve"> Bank details, required to pay for the services of the service provider </w:t>
      </w:r>
    </w:p>
    <w:bookmarkEnd w:id="944"/>
    <w:bookmarkStart w:name="z991" w:id="945"/>
    <w:p>
      <w:pPr>
        <w:spacing w:after="0"/>
        <w:ind w:left="0"/>
        <w:jc w:val="both"/>
      </w:pPr>
      <w:r>
        <w:rPr>
          <w:rFonts w:ascii="Times New Roman"/>
          <w:b w:val="false"/>
          <w:i w:val="false"/>
          <w:color w:val="000000"/>
          <w:sz w:val="28"/>
        </w:rPr>
        <w:t>
      Recipient: Republican State Enterprise on the Right of Economic Management "National Institute of Intellectual Property" of the Ministry of Justice of the Republic of Kazakhstan</w:t>
      </w:r>
    </w:p>
    <w:bookmarkEnd w:id="945"/>
    <w:bookmarkStart w:name="z992" w:id="946"/>
    <w:p>
      <w:pPr>
        <w:spacing w:after="0"/>
        <w:ind w:left="0"/>
        <w:jc w:val="both"/>
      </w:pPr>
      <w:r>
        <w:rPr>
          <w:rFonts w:ascii="Times New Roman"/>
          <w:b w:val="false"/>
          <w:i w:val="false"/>
          <w:color w:val="000000"/>
          <w:sz w:val="28"/>
        </w:rPr>
        <w:t xml:space="preserve">
      Address: 010000, Republic of Kazakhstan, Astana city, Yessil district, Korgalzhyn road, building 3B </w:t>
      </w:r>
    </w:p>
    <w:bookmarkEnd w:id="946"/>
    <w:bookmarkStart w:name="z993" w:id="947"/>
    <w:p>
      <w:pPr>
        <w:spacing w:after="0"/>
        <w:ind w:left="0"/>
        <w:jc w:val="both"/>
      </w:pPr>
      <w:r>
        <w:rPr>
          <w:rFonts w:ascii="Times New Roman"/>
          <w:b w:val="false"/>
          <w:i w:val="false"/>
          <w:color w:val="000000"/>
          <w:sz w:val="28"/>
        </w:rPr>
        <w:t>
      BIN: 020940003199</w:t>
      </w:r>
    </w:p>
    <w:bookmarkEnd w:id="947"/>
    <w:bookmarkStart w:name="z994" w:id="948"/>
    <w:p>
      <w:pPr>
        <w:spacing w:after="0"/>
        <w:ind w:left="0"/>
        <w:jc w:val="both"/>
      </w:pPr>
      <w:r>
        <w:rPr>
          <w:rFonts w:ascii="Times New Roman"/>
          <w:b w:val="false"/>
          <w:i w:val="false"/>
          <w:color w:val="000000"/>
          <w:sz w:val="28"/>
        </w:rPr>
        <w:t>
      Beneficiary Code: 16</w:t>
      </w:r>
    </w:p>
    <w:bookmarkEnd w:id="948"/>
    <w:bookmarkStart w:name="z995" w:id="949"/>
    <w:p>
      <w:pPr>
        <w:spacing w:after="0"/>
        <w:ind w:left="0"/>
        <w:jc w:val="both"/>
      </w:pPr>
      <w:r>
        <w:rPr>
          <w:rFonts w:ascii="Times New Roman"/>
          <w:b w:val="false"/>
          <w:i w:val="false"/>
          <w:color w:val="000000"/>
          <w:sz w:val="28"/>
        </w:rPr>
        <w:t>
      Payment Purpose Code:859</w:t>
      </w:r>
    </w:p>
    <w:bookmarkEnd w:id="949"/>
    <w:bookmarkStart w:name="z996" w:id="950"/>
    <w:p>
      <w:pPr>
        <w:spacing w:after="0"/>
        <w:ind w:left="0"/>
        <w:jc w:val="both"/>
      </w:pPr>
      <w:r>
        <w:rPr>
          <w:rFonts w:ascii="Times New Roman"/>
          <w:b w:val="false"/>
          <w:i w:val="false"/>
          <w:color w:val="000000"/>
          <w:sz w:val="28"/>
        </w:rPr>
        <w:t>
      Bank name IIC BIC</w:t>
      </w:r>
    </w:p>
    <w:bookmarkEnd w:id="950"/>
    <w:bookmarkStart w:name="z997" w:id="951"/>
    <w:p>
      <w:pPr>
        <w:spacing w:after="0"/>
        <w:ind w:left="0"/>
        <w:jc w:val="both"/>
      </w:pPr>
      <w:r>
        <w:rPr>
          <w:rFonts w:ascii="Times New Roman"/>
          <w:b w:val="false"/>
          <w:i w:val="false"/>
          <w:color w:val="000000"/>
          <w:sz w:val="28"/>
        </w:rPr>
        <w:t>
      "Nurbank" JSC KZ8584905KZ006015415NURSKZKX</w:t>
      </w:r>
    </w:p>
    <w:bookmarkEnd w:id="951"/>
    <w:bookmarkStart w:name="z998" w:id="952"/>
    <w:p>
      <w:pPr>
        <w:spacing w:after="0"/>
        <w:ind w:left="0"/>
        <w:jc w:val="both"/>
      </w:pPr>
      <w:r>
        <w:rPr>
          <w:rFonts w:ascii="Times New Roman"/>
          <w:b w:val="false"/>
          <w:i w:val="false"/>
          <w:color w:val="000000"/>
          <w:sz w:val="28"/>
        </w:rPr>
        <w:t>
      "Kazkommertsbank" JSC KZ489261501148407000KZKOKZKX</w:t>
      </w:r>
    </w:p>
    <w:bookmarkEnd w:id="952"/>
    <w:bookmarkStart w:name="z999" w:id="953"/>
    <w:p>
      <w:pPr>
        <w:spacing w:after="0"/>
        <w:ind w:left="0"/>
        <w:jc w:val="both"/>
      </w:pPr>
      <w:r>
        <w:rPr>
          <w:rFonts w:ascii="Times New Roman"/>
          <w:b w:val="false"/>
          <w:i w:val="false"/>
          <w:color w:val="000000"/>
          <w:sz w:val="28"/>
        </w:rPr>
        <w:t>
      "Halyk Bank of Kazakhstan" JSC KZ386010111000288323HSBKKZKX</w:t>
      </w:r>
    </w:p>
    <w:bookmarkEnd w:id="953"/>
    <w:bookmarkStart w:name="z1000" w:id="954"/>
    <w:p>
      <w:pPr>
        <w:spacing w:after="0"/>
        <w:ind w:left="0"/>
        <w:jc w:val="both"/>
      </w:pPr>
      <w:r>
        <w:rPr>
          <w:rFonts w:ascii="Times New Roman"/>
          <w:b w:val="false"/>
          <w:i w:val="false"/>
          <w:color w:val="000000"/>
          <w:sz w:val="28"/>
        </w:rPr>
        <w:t>
      "Tsesnabank" JSC KZ98998ВТВ0000358095TSESKZKA</w:t>
      </w:r>
    </w:p>
    <w:bookmarkEnd w:id="954"/>
    <w:bookmarkStart w:name="z1001" w:id="955"/>
    <w:p>
      <w:pPr>
        <w:spacing w:after="0"/>
        <w:ind w:left="0"/>
        <w:jc w:val="both"/>
      </w:pPr>
      <w:r>
        <w:rPr>
          <w:rFonts w:ascii="Times New Roman"/>
          <w:b w:val="false"/>
          <w:i w:val="false"/>
          <w:color w:val="000000"/>
          <w:sz w:val="28"/>
        </w:rPr>
        <w:t>
      "ATFBank" JSC KZ87826Z0KZTD2008449 ALMNKZKA</w:t>
      </w:r>
    </w:p>
    <w:bookmarkEnd w:id="955"/>
    <w:bookmarkStart w:name="z1002" w:id="956"/>
    <w:p>
      <w:pPr>
        <w:spacing w:after="0"/>
        <w:ind w:left="0"/>
        <w:jc w:val="both"/>
      </w:pPr>
      <w:r>
        <w:rPr>
          <w:rFonts w:ascii="Times New Roman"/>
          <w:b w:val="false"/>
          <w:i w:val="false"/>
          <w:color w:val="000000"/>
          <w:sz w:val="28"/>
        </w:rPr>
        <w:t>
      Subsidiary Bank of “Sberbank” JSC KZ14914012203KZ0047J SABRKZKA</w:t>
      </w:r>
    </w:p>
    <w:bookmarkEnd w:id="956"/>
    <w:bookmarkStart w:name="z1003" w:id="957"/>
    <w:p>
      <w:pPr>
        <w:spacing w:after="0"/>
        <w:ind w:left="0"/>
        <w:jc w:val="both"/>
      </w:pPr>
      <w:r>
        <w:rPr>
          <w:rFonts w:ascii="Times New Roman"/>
          <w:b w:val="false"/>
          <w:i w:val="false"/>
          <w:color w:val="000000"/>
          <w:sz w:val="28"/>
        </w:rPr>
        <w:t>
      Branch of "ForteBank" JSC in Astana KZ1096503F0007611692IRTYKZKA</w:t>
      </w:r>
    </w:p>
    <w:bookmarkEnd w:id="9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standard of state service</w:t>
            </w:r>
            <w:r>
              <w:br/>
            </w:r>
            <w:r>
              <w:rPr>
                <w:rFonts w:ascii="Times New Roman"/>
                <w:b w:val="false"/>
                <w:i w:val="false"/>
                <w:color w:val="000000"/>
                <w:sz w:val="20"/>
              </w:rPr>
              <w:t>"Registration of Integrated Circuit</w:t>
            </w:r>
            <w:r>
              <w:br/>
            </w:r>
            <w:r>
              <w:rPr>
                <w:rFonts w:ascii="Times New Roman"/>
                <w:b w:val="false"/>
                <w:i w:val="false"/>
                <w:color w:val="000000"/>
                <w:sz w:val="20"/>
              </w:rPr>
              <w:t>Topographies"</w:t>
            </w:r>
            <w:r>
              <w:br/>
            </w:r>
            <w:r>
              <w:rPr>
                <w:rFonts w:ascii="Times New Roman"/>
                <w:b w:val="false"/>
                <w:i w:val="false"/>
                <w:color w:val="000000"/>
                <w:sz w:val="20"/>
              </w:rPr>
              <w:t>Form</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1"/>
        <w:gridCol w:w="5303"/>
        <w:gridCol w:w="3686"/>
      </w:tblGrid>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958"/>
          <w:p>
            <w:pPr>
              <w:spacing w:after="20"/>
              <w:ind w:left="20"/>
              <w:jc w:val="both"/>
            </w:pPr>
            <w:r>
              <w:rPr>
                <w:rFonts w:ascii="Times New Roman"/>
                <w:b w:val="false"/>
                <w:i w:val="false"/>
                <w:color w:val="000000"/>
                <w:sz w:val="20"/>
              </w:rPr>
              <w:t>
INCOMMING NUMBER</w:t>
            </w:r>
            <w:r>
              <w:br/>
            </w:r>
            <w:r>
              <w:rPr>
                <w:rFonts w:ascii="Times New Roman"/>
                <w:b w:val="false"/>
                <w:i w:val="false"/>
                <w:color w:val="000000"/>
                <w:sz w:val="20"/>
              </w:rPr>
              <w:t>
</w:t>
            </w:r>
            <w:r>
              <w:rPr>
                <w:rFonts w:ascii="Times New Roman"/>
                <w:b w:val="false"/>
                <w:i w:val="false"/>
                <w:color w:val="000000"/>
                <w:sz w:val="20"/>
              </w:rPr>
              <w:t>________________________</w:t>
            </w:r>
            <w:r>
              <w:br/>
            </w:r>
            <w:r>
              <w:rPr>
                <w:rFonts w:ascii="Times New Roman"/>
                <w:b w:val="false"/>
                <w:i w:val="false"/>
                <w:color w:val="000000"/>
                <w:sz w:val="20"/>
              </w:rPr>
              <w:t xml:space="preserve">
Receipt date: ____ __________ 20______ </w:t>
            </w:r>
          </w:p>
          <w:bookmarkEnd w:id="958"/>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959"/>
          <w:p>
            <w:pPr>
              <w:spacing w:after="20"/>
              <w:ind w:left="20"/>
              <w:jc w:val="both"/>
            </w:pPr>
            <w:r>
              <w:rPr>
                <w:rFonts w:ascii="Times New Roman"/>
                <w:b w:val="false"/>
                <w:i w:val="false"/>
                <w:color w:val="000000"/>
                <w:sz w:val="20"/>
              </w:rPr>
              <w:t xml:space="preserve">
(21)REGISTRATION No. of Application </w:t>
            </w:r>
            <w:r>
              <w:br/>
            </w:r>
            <w:r>
              <w:rPr>
                <w:rFonts w:ascii="Times New Roman"/>
                <w:b w:val="false"/>
                <w:i w:val="false"/>
                <w:color w:val="000000"/>
                <w:sz w:val="20"/>
              </w:rPr>
              <w:t>
_________________________</w:t>
            </w:r>
          </w:p>
          <w:bookmarkEnd w:id="959"/>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960"/>
          <w:p>
            <w:pPr>
              <w:spacing w:after="20"/>
              <w:ind w:left="20"/>
              <w:jc w:val="both"/>
            </w:pPr>
            <w:r>
              <w:rPr>
                <w:rFonts w:ascii="Times New Roman"/>
                <w:b w:val="false"/>
                <w:i w:val="false"/>
                <w:color w:val="000000"/>
                <w:sz w:val="20"/>
              </w:rPr>
              <w:t>
(22) Date of filing</w:t>
            </w:r>
            <w:r>
              <w:br/>
            </w:r>
            <w:r>
              <w:rPr>
                <w:rFonts w:ascii="Times New Roman"/>
                <w:b w:val="false"/>
                <w:i w:val="false"/>
                <w:color w:val="000000"/>
                <w:sz w:val="20"/>
              </w:rPr>
              <w:t>
_______________________</w:t>
            </w:r>
          </w:p>
          <w:bookmarkEnd w:id="960"/>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961"/>
          <w:p>
            <w:pPr>
              <w:spacing w:after="20"/>
              <w:ind w:left="20"/>
              <w:jc w:val="both"/>
            </w:pPr>
            <w:r>
              <w:rPr>
                <w:rFonts w:ascii="Times New Roman"/>
                <w:b w:val="false"/>
                <w:i w:val="false"/>
                <w:color w:val="000000"/>
                <w:sz w:val="20"/>
              </w:rPr>
              <w:t>
APPLICATION</w:t>
            </w:r>
            <w:r>
              <w:br/>
            </w:r>
            <w:r>
              <w:rPr>
                <w:rFonts w:ascii="Times New Roman"/>
                <w:b w:val="false"/>
                <w:i w:val="false"/>
                <w:color w:val="000000"/>
                <w:sz w:val="20"/>
              </w:rPr>
              <w:t>
On registration of integrated circuit topographies</w:t>
            </w:r>
          </w:p>
          <w:bookmarkEnd w:id="9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FOR CORRESPONDENCE (Postal code, address on the territory of the Republic of Kazakhstan; surname, name, patronymic (if available) or name of legal entity)</w:t>
            </w:r>
          </w:p>
        </w:tc>
      </w:tr>
      <w:tr>
        <w:trPr>
          <w:trHeight w:val="30" w:hRule="atLeast"/>
        </w:trPr>
        <w:tc>
          <w:tcPr>
            <w:tcW w:w="3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submitting the following documents, the applicant shall confirm the absence of information constituting state secrets in the object submitted for registration and grants the Republican State Enterprise "National Institute of Intellectual Property" of the Ministry of Justice of the Republic of Kazakhstan the right to reproduce materials identifying the object being registered on paper and by writing to electronic media, including writing to the memory of an electronic computer, in order for the provision of state services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962"/>
          <w:p>
            <w:pPr>
              <w:spacing w:after="20"/>
              <w:ind w:left="20"/>
              <w:jc w:val="both"/>
            </w:pPr>
            <w:r>
              <w:rPr>
                <w:rFonts w:ascii="Times New Roman"/>
                <w:b w:val="false"/>
                <w:i w:val="false"/>
                <w:color w:val="000000"/>
                <w:sz w:val="20"/>
              </w:rPr>
              <w:t>
1. NAME OF INTEGRATED CIRCUIT with registering TOPOGRAPHY</w:t>
            </w:r>
            <w:r>
              <w:br/>
            </w:r>
            <w:r>
              <w:rPr>
                <w:rFonts w:ascii="Times New Roman"/>
                <w:b w:val="false"/>
                <w:i w:val="false"/>
                <w:color w:val="000000"/>
                <w:sz w:val="20"/>
              </w:rPr>
              <w:t>
</w:t>
            </w:r>
            <w:r>
              <w:rPr>
                <w:rFonts w:ascii="Times New Roman"/>
                <w:b w:val="false"/>
                <w:i w:val="false"/>
                <w:color w:val="000000"/>
                <w:sz w:val="20"/>
              </w:rPr>
              <w:t>ALTERNATIVE NAME:</w:t>
            </w:r>
            <w:r>
              <w:br/>
            </w:r>
            <w:r>
              <w:rPr>
                <w:rFonts w:ascii="Times New Roman"/>
                <w:b w:val="false"/>
                <w:i w:val="false"/>
                <w:color w:val="000000"/>
                <w:sz w:val="20"/>
              </w:rPr>
              <w:t>
ABBREVIATION:</w:t>
            </w:r>
          </w:p>
          <w:bookmarkEnd w:id="96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963"/>
          <w:p>
            <w:pPr>
              <w:spacing w:after="20"/>
              <w:ind w:left="20"/>
              <w:jc w:val="both"/>
            </w:pPr>
            <w:r>
              <w:rPr>
                <w:rFonts w:ascii="Times New Roman"/>
                <w:b w:val="false"/>
                <w:i w:val="false"/>
                <w:color w:val="000000"/>
                <w:sz w:val="20"/>
              </w:rPr>
              <w:t>
2. RIGHT HOLDER (APPLICANT (S) BUSINESS IDENTIFICATION NUMBER:</w:t>
            </w:r>
            <w:r>
              <w:br/>
            </w:r>
            <w:r>
              <w:rPr>
                <w:rFonts w:ascii="Times New Roman"/>
                <w:b w:val="false"/>
                <w:i w:val="false"/>
                <w:color w:val="000000"/>
                <w:sz w:val="20"/>
              </w:rPr>
              <w:t>
</w:t>
            </w:r>
            <w:r>
              <w:rPr>
                <w:rFonts w:ascii="Times New Roman"/>
                <w:b w:val="false"/>
                <w:i w:val="false"/>
                <w:color w:val="000000"/>
                <w:sz w:val="20"/>
              </w:rPr>
              <w:t>_______________________</w:t>
            </w:r>
            <w:r>
              <w:br/>
            </w:r>
            <w:r>
              <w:rPr>
                <w:rFonts w:ascii="Times New Roman"/>
                <w:b w:val="false"/>
                <w:i w:val="false"/>
                <w:color w:val="000000"/>
                <w:sz w:val="20"/>
              </w:rPr>
              <w:t>
</w:t>
            </w:r>
            <w:r>
              <w:rPr>
                <w:rFonts w:ascii="Times New Roman"/>
                <w:b w:val="false"/>
                <w:i w:val="false"/>
                <w:color w:val="000000"/>
                <w:sz w:val="20"/>
              </w:rPr>
              <w:t>IDENTIFICATION (INDIVIDUAL) TAXPAYER NUMBER: _________________</w:t>
            </w:r>
            <w:r>
              <w:br/>
            </w:r>
            <w:r>
              <w:rPr>
                <w:rFonts w:ascii="Times New Roman"/>
                <w:b w:val="false"/>
                <w:i w:val="false"/>
                <w:color w:val="000000"/>
                <w:sz w:val="20"/>
              </w:rPr>
              <w:t>
</w:t>
            </w:r>
            <w:r>
              <w:rPr>
                <w:rFonts w:ascii="Times New Roman"/>
                <w:b w:val="false"/>
                <w:i w:val="false"/>
                <w:color w:val="000000"/>
                <w:sz w:val="20"/>
              </w:rPr>
              <w:t>Identity Document Number:___________________________</w:t>
            </w:r>
            <w:r>
              <w:br/>
            </w:r>
            <w:r>
              <w:rPr>
                <w:rFonts w:ascii="Times New Roman"/>
                <w:b w:val="false"/>
                <w:i w:val="false"/>
                <w:color w:val="000000"/>
                <w:sz w:val="20"/>
              </w:rPr>
              <w:t xml:space="preserve">
(Surname, name, patronymic (if available) and residence (for an individual) or the name of a legal entity (according to constituent documents) and location, (for a legal entity), including the name of the country shall be indicated. Data on the residence of the author (s) of the applicant (s) shall be given in column 5A. </w:t>
            </w:r>
          </w:p>
          <w:bookmarkEnd w:id="96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964"/>
          <w:p>
            <w:pPr>
              <w:spacing w:after="20"/>
              <w:ind w:left="20"/>
              <w:jc w:val="both"/>
            </w:pPr>
            <w:r>
              <w:rPr>
                <w:rFonts w:ascii="Times New Roman"/>
                <w:b w:val="false"/>
                <w:i w:val="false"/>
                <w:color w:val="000000"/>
                <w:sz w:val="20"/>
              </w:rPr>
              <w:t>
3. AUTHORITY FOR REGISTERING TOPOGRAPHY (check [Х]) (filled in if the applicant is a legal entity, or the composition of the applicants fail to meet the composition of the authors)</w:t>
            </w:r>
            <w:r>
              <w:br/>
            </w:r>
            <w:r>
              <w:rPr>
                <w:rFonts w:ascii="Times New Roman"/>
                <w:b w:val="false"/>
                <w:i w:val="false"/>
                <w:color w:val="000000"/>
                <w:sz w:val="20"/>
              </w:rPr>
              <w:t>
</w:t>
            </w:r>
          </w:p>
          <w:bookmarkEnd w:id="964"/>
          <w:p>
            <w:pPr>
              <w:spacing w:after="20"/>
              <w:ind w:left="20"/>
              <w:jc w:val="both"/>
            </w:pPr>
            <w:r>
              <w:drawing>
                <wp:inline distT="0" distB="0" distL="0" distR="0">
                  <wp:extent cx="317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175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The applicant shall be  the author's employer</w:t>
            </w:r>
            <w:r>
              <w:br/>
            </w:r>
            <w:r>
              <w:rPr>
                <w:rFonts w:ascii="Times New Roman"/>
                <w:b w:val="false"/>
                <w:i w:val="false"/>
                <w:color w:val="000000"/>
                <w:sz w:val="20"/>
              </w:rPr>
              <w:t>
</w:t>
            </w:r>
          </w:p>
          <w:p>
            <w:pPr>
              <w:spacing w:after="20"/>
              <w:ind w:left="20"/>
              <w:jc w:val="both"/>
            </w:pPr>
            <w:r>
              <w:drawing>
                <wp:inline distT="0" distB="0" distL="0" distR="0">
                  <wp:extent cx="317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175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Assignment of rights by the author or his/her assignee to the applicant</w:t>
            </w:r>
            <w:r>
              <w:br/>
            </w:r>
            <w:r>
              <w:rPr>
                <w:rFonts w:ascii="Times New Roman"/>
                <w:b w:val="false"/>
                <w:i w:val="false"/>
                <w:color w:val="000000"/>
                <w:sz w:val="20"/>
              </w:rPr>
              <w:t>
</w:t>
            </w:r>
          </w:p>
          <w:p>
            <w:pPr>
              <w:spacing w:after="20"/>
              <w:ind w:left="20"/>
              <w:jc w:val="both"/>
            </w:pPr>
            <w:r>
              <w:drawing>
                <wp:inline distT="0" distB="0" distL="0" distR="0">
                  <wp:extent cx="317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175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Assignment of rights by the employer to the applicant</w:t>
            </w:r>
            <w:r>
              <w:br/>
            </w:r>
            <w:r>
              <w:rPr>
                <w:rFonts w:ascii="Times New Roman"/>
                <w:b w:val="false"/>
                <w:i w:val="false"/>
                <w:color w:val="000000"/>
                <w:sz w:val="20"/>
              </w:rPr>
              <w:t>
</w:t>
            </w:r>
          </w:p>
          <w:p>
            <w:pPr>
              <w:spacing w:after="20"/>
              <w:ind w:left="20"/>
              <w:jc w:val="both"/>
            </w:pPr>
            <w:r>
              <w:drawing>
                <wp:inline distT="0" distB="0" distL="0" distR="0">
                  <wp:extent cx="317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175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In the order of universal succession (inheritance, reorganization</w:t>
            </w:r>
            <w:r>
              <w:br/>
            </w:r>
            <w:r>
              <w:rPr>
                <w:rFonts w:ascii="Times New Roman"/>
                <w:b w:val="false"/>
                <w:i w:val="false"/>
                <w:color w:val="000000"/>
                <w:sz w:val="20"/>
              </w:rPr>
              <w:t>
</w:t>
            </w:r>
          </w:p>
          <w:p>
            <w:pPr>
              <w:spacing w:after="20"/>
              <w:ind w:left="20"/>
              <w:jc w:val="both"/>
            </w:pPr>
            <w:r>
              <w:drawing>
                <wp:inline distT="0" distB="0" distL="0" distR="0">
                  <wp:extent cx="317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175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The applicant shall be  the author</w:t>
            </w:r>
            <w:r>
              <w:br/>
            </w:r>
            <w:r>
              <w:rPr>
                <w:rFonts w:ascii="Times New Roman"/>
                <w:b w:val="false"/>
                <w:i w:val="false"/>
                <w:color w:val="000000"/>
                <w:sz w:val="20"/>
              </w:rPr>
              <w:t>
</w:t>
            </w:r>
          </w:p>
          <w:p>
            <w:pPr>
              <w:spacing w:after="20"/>
              <w:ind w:left="20"/>
              <w:jc w:val="both"/>
            </w:pPr>
            <w:r>
              <w:drawing>
                <wp:inline distT="0" distB="0" distL="0" distR="0">
                  <wp:extent cx="317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175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
Other – specify</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PLACE AND DATE OF FIRST USE OF REGISTERING TOPOGRAPHY</w:t>
            </w:r>
            <w:r>
              <w:br/>
            </w:r>
            <w:r>
              <w:rPr>
                <w:rFonts w:ascii="Times New Roman"/>
                <w:b w:val="false"/>
                <w:i w:val="false"/>
                <w:color w:val="000000"/>
                <w:sz w:val="20"/>
              </w:rPr>
              <w:t>A country: _____________________________________________________ day: month: year:</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AUTHORS Total authors _____ authors refused to be mentioned as such</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965"/>
          <w:p>
            <w:pPr>
              <w:spacing w:after="20"/>
              <w:ind w:left="20"/>
              <w:jc w:val="both"/>
            </w:pPr>
            <w:r>
              <w:rPr>
                <w:rFonts w:ascii="Times New Roman"/>
                <w:b w:val="false"/>
                <w:i w:val="false"/>
                <w:color w:val="000000"/>
                <w:sz w:val="20"/>
              </w:rPr>
              <w:t>
5А. INFORMATION ON AUTHOUR</w:t>
            </w:r>
            <w:r>
              <w:br/>
            </w:r>
            <w:r>
              <w:rPr>
                <w:rFonts w:ascii="Times New Roman"/>
                <w:b w:val="false"/>
                <w:i w:val="false"/>
                <w:color w:val="000000"/>
                <w:sz w:val="20"/>
              </w:rPr>
              <w:t>
</w:t>
            </w:r>
            <w:r>
              <w:rPr>
                <w:rFonts w:ascii="Times New Roman"/>
                <w:b w:val="false"/>
                <w:i w:val="false"/>
                <w:color w:val="000000"/>
                <w:sz w:val="20"/>
              </w:rPr>
              <w:t>Surname, name, patronymic (if available):</w:t>
            </w:r>
            <w:r>
              <w:br/>
            </w:r>
            <w:r>
              <w:rPr>
                <w:rFonts w:ascii="Times New Roman"/>
                <w:b w:val="false"/>
                <w:i w:val="false"/>
                <w:color w:val="000000"/>
                <w:sz w:val="20"/>
              </w:rPr>
              <w:t>
</w:t>
            </w:r>
            <w:r>
              <w:rPr>
                <w:rFonts w:ascii="Times New Roman"/>
                <w:b w:val="false"/>
                <w:i w:val="false"/>
                <w:color w:val="000000"/>
                <w:sz w:val="20"/>
              </w:rPr>
              <w:t>Date of birth: day: month: year: Nationality:</w:t>
            </w:r>
            <w:r>
              <w:br/>
            </w:r>
            <w:r>
              <w:rPr>
                <w:rFonts w:ascii="Times New Roman"/>
                <w:b w:val="false"/>
                <w:i w:val="false"/>
                <w:color w:val="000000"/>
                <w:sz w:val="20"/>
              </w:rPr>
              <w:t>
I hereby give consent to the use of information constituting a secret protected by law contained in information systems</w:t>
            </w:r>
          </w:p>
          <w:bookmarkEnd w:id="96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Residential address, including country, telephone: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 description of the author's creative contribution to the creation of the registered topography:</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966"/>
          <w:p>
            <w:pPr>
              <w:spacing w:after="20"/>
              <w:ind w:left="20"/>
              <w:jc w:val="both"/>
            </w:pPr>
            <w:r>
              <w:rPr>
                <w:rFonts w:ascii="Times New Roman"/>
                <w:b w:val="false"/>
                <w:i w:val="false"/>
                <w:color w:val="000000"/>
                <w:sz w:val="20"/>
              </w:rPr>
              <w:t xml:space="preserve">
6. DATA ON THE RIGHT HOLDER FOR THE DATE OF USE OF TOPOGRAPHY </w:t>
            </w:r>
            <w:r>
              <w:br/>
            </w:r>
            <w:r>
              <w:rPr>
                <w:rFonts w:ascii="Times New Roman"/>
                <w:b w:val="false"/>
                <w:i w:val="false"/>
                <w:color w:val="000000"/>
                <w:sz w:val="20"/>
              </w:rPr>
              <w:t>
</w:t>
            </w:r>
            <w:r>
              <w:rPr>
                <w:rFonts w:ascii="Times New Roman"/>
                <w:b w:val="false"/>
                <w:i w:val="false"/>
                <w:color w:val="000000"/>
                <w:sz w:val="20"/>
              </w:rPr>
              <w:t>Surname, name, patronymic (if available):</w:t>
            </w:r>
            <w:r>
              <w:br/>
            </w:r>
            <w:r>
              <w:rPr>
                <w:rFonts w:ascii="Times New Roman"/>
                <w:b w:val="false"/>
                <w:i w:val="false"/>
                <w:color w:val="000000"/>
                <w:sz w:val="20"/>
              </w:rPr>
              <w:t>
</w:t>
            </w:r>
            <w:r>
              <w:rPr>
                <w:rFonts w:ascii="Times New Roman"/>
                <w:b w:val="false"/>
                <w:i w:val="false"/>
                <w:color w:val="000000"/>
                <w:sz w:val="20"/>
              </w:rPr>
              <w:t>Nationality:</w:t>
            </w:r>
            <w:r>
              <w:br/>
            </w:r>
            <w:r>
              <w:rPr>
                <w:rFonts w:ascii="Times New Roman"/>
                <w:b w:val="false"/>
                <w:i w:val="false"/>
                <w:color w:val="000000"/>
                <w:sz w:val="20"/>
              </w:rPr>
              <w:t>
Address: Telephone:</w:t>
            </w:r>
          </w:p>
          <w:bookmarkEnd w:id="96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 DATA ON PROTECTED TOPOGRAPHIES (used to create this topography)</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967"/>
          <w:p>
            <w:pPr>
              <w:spacing w:after="20"/>
              <w:ind w:left="20"/>
              <w:jc w:val="both"/>
            </w:pPr>
            <w:r>
              <w:rPr>
                <w:rFonts w:ascii="Times New Roman"/>
                <w:b w:val="false"/>
                <w:i w:val="false"/>
                <w:color w:val="000000"/>
                <w:sz w:val="20"/>
              </w:rPr>
              <w:t>
7. PAYMENT OF SERVICES THE REPUBLICAN STATE ENTERPRISE "NATIONAL INSTITUTE OF INTELLECTUAL PROPERTY"</w:t>
            </w:r>
            <w:r>
              <w:br/>
            </w:r>
            <w:r>
              <w:rPr>
                <w:rFonts w:ascii="Times New Roman"/>
                <w:b w:val="false"/>
                <w:i w:val="false"/>
                <w:color w:val="000000"/>
                <w:sz w:val="20"/>
              </w:rPr>
              <w:t>
</w:t>
            </w:r>
          </w:p>
          <w:bookmarkEnd w:id="967"/>
          <w:p>
            <w:pPr>
              <w:spacing w:after="20"/>
              <w:ind w:left="20"/>
              <w:jc w:val="both"/>
            </w:pPr>
            <w:r>
              <w:drawing>
                <wp:inline distT="0" distB="0" distL="0" distR="0">
                  <wp:extent cx="317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175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paid</w:t>
            </w:r>
            <w:r>
              <w:br/>
            </w:r>
            <w:r>
              <w:rPr>
                <w:rFonts w:ascii="Times New Roman"/>
                <w:b w:val="false"/>
                <w:i w:val="false"/>
                <w:color w:val="000000"/>
                <w:sz w:val="20"/>
              </w:rPr>
              <w:t>
</w:t>
            </w:r>
          </w:p>
          <w:p>
            <w:pPr>
              <w:spacing w:after="20"/>
              <w:ind w:left="20"/>
              <w:jc w:val="both"/>
            </w:pPr>
            <w:r>
              <w:drawing>
                <wp:inline distT="0" distB="0" distL="0" distR="0">
                  <wp:extent cx="317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175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Not paid</w:t>
            </w:r>
            <w:r>
              <w:br/>
            </w:r>
            <w:r>
              <w:rPr>
                <w:rFonts w:ascii="Times New Roman"/>
                <w:b w:val="false"/>
                <w:i w:val="false"/>
                <w:color w:val="000000"/>
                <w:sz w:val="20"/>
              </w:rPr>
              <w:t>
INFORMATION ABOUT PAYER (indicate surname, name, patronymic (if available) of individual or name of legal entity):</w:t>
            </w:r>
            <w:r>
              <w:br/>
            </w:r>
            <w:r>
              <w:rPr>
                <w:rFonts w:ascii="Times New Roman"/>
                <w:b w:val="false"/>
                <w:i w:val="false"/>
                <w:color w:val="000000"/>
                <w:sz w:val="20"/>
              </w:rPr>
              <w:t>
</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968"/>
          <w:p>
            <w:pPr>
              <w:spacing w:after="20"/>
              <w:ind w:left="20"/>
              <w:jc w:val="both"/>
            </w:pPr>
          </w:p>
          <w:bookmarkEnd w:id="968"/>
          <w:p>
            <w:pPr>
              <w:spacing w:after="20"/>
              <w:ind w:left="20"/>
              <w:jc w:val="both"/>
            </w:pPr>
            <w:r>
              <w:drawing>
                <wp:inline distT="0" distB="0" distL="0" distR="0">
                  <wp:extent cx="317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175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For individual</w:t>
            </w:r>
            <w:r>
              <w:br/>
            </w:r>
            <w:r>
              <w:rPr>
                <w:rFonts w:ascii="Times New Roman"/>
                <w:b w:val="false"/>
                <w:i w:val="false"/>
                <w:color w:val="000000"/>
                <w:sz w:val="20"/>
              </w:rPr>
              <w:t>Series and number of identity document:</w:t>
            </w:r>
            <w:r>
              <w:br/>
            </w:r>
            <w:r>
              <w:rPr>
                <w:rFonts w:ascii="Times New Roman"/>
                <w:b w:val="false"/>
                <w:i w:val="false"/>
                <w:color w:val="000000"/>
                <w:sz w:val="20"/>
              </w:rPr>
              <w:t>
IIN:</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969"/>
          <w:p>
            <w:pPr>
              <w:spacing w:after="20"/>
              <w:ind w:left="20"/>
              <w:jc w:val="both"/>
            </w:pPr>
          </w:p>
          <w:bookmarkEnd w:id="969"/>
          <w:p>
            <w:pPr>
              <w:spacing w:after="20"/>
              <w:ind w:left="20"/>
              <w:jc w:val="both"/>
            </w:pPr>
            <w:r>
              <w:drawing>
                <wp:inline distT="0" distB="0" distL="0" distR="0">
                  <wp:extent cx="317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175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For legal entity</w:t>
            </w:r>
            <w:r>
              <w:br/>
            </w:r>
            <w:r>
              <w:rPr>
                <w:rFonts w:ascii="Times New Roman"/>
                <w:b w:val="false"/>
                <w:i w:val="false"/>
                <w:color w:val="000000"/>
                <w:sz w:val="20"/>
              </w:rPr>
              <w:t>
</w:t>
            </w:r>
            <w:r>
              <w:rPr>
                <w:rFonts w:ascii="Times New Roman"/>
                <w:b w:val="false"/>
                <w:i w:val="false"/>
                <w:color w:val="000000"/>
                <w:sz w:val="20"/>
              </w:rPr>
              <w:t>BIN:</w:t>
            </w:r>
            <w:r>
              <w:br/>
            </w:r>
            <w:r>
              <w:rPr>
                <w:rFonts w:ascii="Times New Roman"/>
                <w:b w:val="false"/>
                <w:i w:val="false"/>
                <w:color w:val="000000"/>
                <w:sz w:val="20"/>
              </w:rPr>
              <w:t>
</w:t>
            </w:r>
            <w:r>
              <w:rPr>
                <w:rFonts w:ascii="Times New Roman"/>
                <w:b w:val="false"/>
                <w:i w:val="false"/>
                <w:color w:val="000000"/>
                <w:sz w:val="20"/>
              </w:rPr>
              <w:t>BCC:</w:t>
            </w:r>
            <w:r>
              <w:br/>
            </w:r>
            <w:r>
              <w:rPr>
                <w:rFonts w:ascii="Times New Roman"/>
                <w:b w:val="false"/>
                <w:i w:val="false"/>
                <w:color w:val="000000"/>
                <w:sz w:val="20"/>
              </w:rPr>
              <w:t>
BIC:</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CONTACT DETAILS FOR SUBMISSION TO THIRD PARTIES (telephone, email, and others):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970"/>
          <w:p>
            <w:pPr>
              <w:spacing w:after="20"/>
              <w:ind w:left="20"/>
              <w:jc w:val="both"/>
            </w:pPr>
            <w:r>
              <w:rPr>
                <w:rFonts w:ascii="Times New Roman"/>
                <w:b w:val="false"/>
                <w:i w:val="false"/>
                <w:color w:val="000000"/>
                <w:sz w:val="20"/>
              </w:rPr>
              <w:t>
9. SIGNATURE (S) OF THE APPLICANT (S) (THE RIGHT OWNER (S) OR HIS/HER (THEIR) REPRESENTATIVE (S)</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(On behalf of the legal entity, the application shall be signed by the head of the organization or another person authorized to do so in the manner established by the legislation of the Republic of Kazakhstan, indicate position, and attached seal by the legal entity if available. The signature of any person must be decrypted with the surname and initials and the date of signing the application.</w:t>
            </w:r>
            <w:r>
              <w:br/>
            </w:r>
            <w:r>
              <w:rPr>
                <w:rFonts w:ascii="Times New Roman"/>
                <w:b w:val="false"/>
                <w:i w:val="false"/>
                <w:color w:val="000000"/>
                <w:sz w:val="20"/>
              </w:rPr>
              <w:t>
The right holders - individuals confirm their agreement with the processing of the personal data specified in this application for the purposes and scope necessary for the provision of the state service, and during the term of the exclusive right to the registered object)</w:t>
            </w:r>
          </w:p>
          <w:bookmarkEnd w:id="97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10</w:t>
            </w:r>
            <w:r>
              <w:br/>
            </w:r>
            <w:r>
              <w:rPr>
                <w:rFonts w:ascii="Times New Roman"/>
                <w:b w:val="false"/>
                <w:i w:val="false"/>
                <w:color w:val="000000"/>
                <w:sz w:val="20"/>
              </w:rPr>
              <w:t>to  Order No. 1481 of the</w:t>
            </w:r>
            <w:r>
              <w:br/>
            </w:r>
            <w:r>
              <w:rPr>
                <w:rFonts w:ascii="Times New Roman"/>
                <w:b w:val="false"/>
                <w:i w:val="false"/>
                <w:color w:val="000000"/>
                <w:sz w:val="20"/>
              </w:rPr>
              <w:t>Minister of Justice of the</w:t>
            </w:r>
            <w:r>
              <w:br/>
            </w:r>
            <w:r>
              <w:rPr>
                <w:rFonts w:ascii="Times New Roman"/>
                <w:b w:val="false"/>
                <w:i w:val="false"/>
                <w:color w:val="000000"/>
                <w:sz w:val="20"/>
              </w:rPr>
              <w:t xml:space="preserve">Republic of Kazakhstan </w:t>
            </w:r>
            <w:r>
              <w:br/>
            </w:r>
            <w:r>
              <w:rPr>
                <w:rFonts w:ascii="Times New Roman"/>
                <w:b w:val="false"/>
                <w:i w:val="false"/>
                <w:color w:val="000000"/>
                <w:sz w:val="20"/>
              </w:rPr>
              <w:t>dated October 11, 2018</w:t>
            </w:r>
          </w:p>
        </w:tc>
      </w:tr>
    </w:tbl>
    <w:bookmarkStart w:name="z1055" w:id="971"/>
    <w:p>
      <w:pPr>
        <w:spacing w:after="0"/>
        <w:ind w:left="0"/>
        <w:jc w:val="left"/>
      </w:pPr>
      <w:r>
        <w:rPr>
          <w:rFonts w:ascii="Times New Roman"/>
          <w:b/>
          <w:i w:val="false"/>
          <w:color w:val="000000"/>
        </w:rPr>
        <w:t xml:space="preserve"> Standard of state service “Provision of an Extract from the Public Registers of Trademarks,</w:t>
      </w:r>
      <w:r>
        <w:br/>
      </w:r>
      <w:r>
        <w:rPr>
          <w:rFonts w:ascii="Times New Roman"/>
          <w:b/>
          <w:i w:val="false"/>
          <w:color w:val="000000"/>
        </w:rPr>
        <w:t>Appellations of Origin of Goods”</w:t>
      </w:r>
      <w:r>
        <w:br/>
      </w:r>
      <w:r>
        <w:rPr>
          <w:rFonts w:ascii="Times New Roman"/>
          <w:b/>
          <w:i w:val="false"/>
          <w:color w:val="000000"/>
        </w:rPr>
        <w:t xml:space="preserve">Chapter 1. General provisions </w:t>
      </w:r>
    </w:p>
    <w:bookmarkEnd w:id="971"/>
    <w:bookmarkStart w:name="z1056" w:id="972"/>
    <w:p>
      <w:pPr>
        <w:spacing w:after="0"/>
        <w:ind w:left="0"/>
        <w:jc w:val="both"/>
      </w:pPr>
      <w:r>
        <w:rPr>
          <w:rFonts w:ascii="Times New Roman"/>
          <w:b w:val="false"/>
          <w:i w:val="false"/>
          <w:color w:val="000000"/>
          <w:sz w:val="28"/>
        </w:rPr>
        <w:t>
      1. The state service "Provision of an Extract from the Public Registers of Trademarks, Appellations of Origin of Goods" (hereinafter referred to as the state service).</w:t>
      </w:r>
    </w:p>
    <w:bookmarkEnd w:id="972"/>
    <w:bookmarkStart w:name="z1057" w:id="973"/>
    <w:p>
      <w:pPr>
        <w:spacing w:after="0"/>
        <w:ind w:left="0"/>
        <w:jc w:val="both"/>
      </w:pPr>
      <w:r>
        <w:rPr>
          <w:rFonts w:ascii="Times New Roman"/>
          <w:b w:val="false"/>
          <w:i w:val="false"/>
          <w:color w:val="000000"/>
          <w:sz w:val="28"/>
        </w:rPr>
        <w:t>
      2. The standard of state services (hereinafter referred to as the standard) developed by the Ministry of Justice of the Republic of Kazakhstan (hereinafter referred to as  the authorized agency).</w:t>
      </w:r>
    </w:p>
    <w:bookmarkEnd w:id="973"/>
    <w:bookmarkStart w:name="z1058" w:id="974"/>
    <w:p>
      <w:pPr>
        <w:spacing w:after="0"/>
        <w:ind w:left="0"/>
        <w:jc w:val="both"/>
      </w:pPr>
      <w:r>
        <w:rPr>
          <w:rFonts w:ascii="Times New Roman"/>
          <w:b w:val="false"/>
          <w:i w:val="false"/>
          <w:color w:val="000000"/>
          <w:sz w:val="28"/>
        </w:rPr>
        <w:t>
      3. The state service shall be provided by the Republican State Enterprise "National Institute of Intellectual Property" of the Ministry of Justice of the Republic of Kazakhstan (hereinafter referred to as the service provider).</w:t>
      </w:r>
    </w:p>
    <w:bookmarkEnd w:id="974"/>
    <w:bookmarkStart w:name="z1059" w:id="975"/>
    <w:p>
      <w:pPr>
        <w:spacing w:after="0"/>
        <w:ind w:left="0"/>
        <w:jc w:val="both"/>
      </w:pPr>
      <w:r>
        <w:rPr>
          <w:rFonts w:ascii="Times New Roman"/>
          <w:b w:val="false"/>
          <w:i w:val="false"/>
          <w:color w:val="000000"/>
          <w:sz w:val="28"/>
        </w:rPr>
        <w:t>
      The receipt of an application and issuance of the result of the provision of state service shall be carried out through the service provider’ office.</w:t>
      </w:r>
    </w:p>
    <w:bookmarkEnd w:id="975"/>
    <w:bookmarkStart w:name="z1060" w:id="976"/>
    <w:p>
      <w:pPr>
        <w:spacing w:after="0"/>
        <w:ind w:left="0"/>
        <w:jc w:val="left"/>
      </w:pPr>
      <w:r>
        <w:rPr>
          <w:rFonts w:ascii="Times New Roman"/>
          <w:b/>
          <w:i w:val="false"/>
          <w:color w:val="000000"/>
        </w:rPr>
        <w:t xml:space="preserve"> Chapter 2. Procedure for the provision of  a state service</w:t>
      </w:r>
    </w:p>
    <w:bookmarkEnd w:id="976"/>
    <w:bookmarkStart w:name="z1061" w:id="977"/>
    <w:p>
      <w:pPr>
        <w:spacing w:after="0"/>
        <w:ind w:left="0"/>
        <w:jc w:val="both"/>
      </w:pPr>
      <w:r>
        <w:rPr>
          <w:rFonts w:ascii="Times New Roman"/>
          <w:b w:val="false"/>
          <w:i w:val="false"/>
          <w:color w:val="000000"/>
          <w:sz w:val="28"/>
        </w:rPr>
        <w:t>
      4. The term for provision of state service:</w:t>
      </w:r>
    </w:p>
    <w:bookmarkEnd w:id="977"/>
    <w:bookmarkStart w:name="z1062" w:id="978"/>
    <w:p>
      <w:pPr>
        <w:spacing w:after="0"/>
        <w:ind w:left="0"/>
        <w:jc w:val="both"/>
      </w:pPr>
      <w:r>
        <w:rPr>
          <w:rFonts w:ascii="Times New Roman"/>
          <w:b w:val="false"/>
          <w:i w:val="false"/>
          <w:color w:val="000000"/>
          <w:sz w:val="28"/>
        </w:rPr>
        <w:t>
      1) within 5 (five) working days from the date of delivery by the individual or legal entity (hereinafter - the service recipient) of the package of documents specified in paragraph 9 of this standard.</w:t>
      </w:r>
    </w:p>
    <w:bookmarkEnd w:id="978"/>
    <w:bookmarkStart w:name="z1063" w:id="979"/>
    <w:p>
      <w:pPr>
        <w:spacing w:after="0"/>
        <w:ind w:left="0"/>
        <w:jc w:val="both"/>
      </w:pPr>
      <w:r>
        <w:rPr>
          <w:rFonts w:ascii="Times New Roman"/>
          <w:b w:val="false"/>
          <w:i w:val="false"/>
          <w:color w:val="000000"/>
          <w:sz w:val="28"/>
        </w:rPr>
        <w:t>
      2) the maximum allowable waiting time for delivery of documents – 15 (fifteen) minutes;</w:t>
      </w:r>
    </w:p>
    <w:bookmarkEnd w:id="979"/>
    <w:bookmarkStart w:name="z1064" w:id="980"/>
    <w:p>
      <w:pPr>
        <w:spacing w:after="0"/>
        <w:ind w:left="0"/>
        <w:jc w:val="both"/>
      </w:pPr>
      <w:r>
        <w:rPr>
          <w:rFonts w:ascii="Times New Roman"/>
          <w:b w:val="false"/>
          <w:i w:val="false"/>
          <w:color w:val="000000"/>
          <w:sz w:val="28"/>
        </w:rPr>
        <w:t>
      3) the maximum allowable service time - 15 (fifteen) minutes.</w:t>
      </w:r>
    </w:p>
    <w:bookmarkEnd w:id="980"/>
    <w:bookmarkStart w:name="z1065" w:id="981"/>
    <w:p>
      <w:pPr>
        <w:spacing w:after="0"/>
        <w:ind w:left="0"/>
        <w:jc w:val="both"/>
      </w:pPr>
      <w:r>
        <w:rPr>
          <w:rFonts w:ascii="Times New Roman"/>
          <w:b w:val="false"/>
          <w:i w:val="false"/>
          <w:color w:val="000000"/>
          <w:sz w:val="28"/>
        </w:rPr>
        <w:t>
      5. The form of the provision of state service - paper.</w:t>
      </w:r>
    </w:p>
    <w:bookmarkEnd w:id="981"/>
    <w:bookmarkStart w:name="z1066" w:id="982"/>
    <w:p>
      <w:pPr>
        <w:spacing w:after="0"/>
        <w:ind w:left="0"/>
        <w:jc w:val="both"/>
      </w:pPr>
      <w:r>
        <w:rPr>
          <w:rFonts w:ascii="Times New Roman"/>
          <w:b w:val="false"/>
          <w:i w:val="false"/>
          <w:color w:val="000000"/>
          <w:sz w:val="28"/>
        </w:rPr>
        <w:t>
      6. The result of the provision of state service - issuance of extract from the Public Registers of trademarks, appellations of origin of goods or a reasoned response on the refusal to provide state service on the grounds specified by paragraph 10 of this  standard.</w:t>
      </w:r>
    </w:p>
    <w:bookmarkEnd w:id="982"/>
    <w:bookmarkStart w:name="z1067" w:id="983"/>
    <w:p>
      <w:pPr>
        <w:spacing w:after="0"/>
        <w:ind w:left="0"/>
        <w:jc w:val="both"/>
      </w:pPr>
      <w:r>
        <w:rPr>
          <w:rFonts w:ascii="Times New Roman"/>
          <w:b w:val="false"/>
          <w:i w:val="false"/>
          <w:color w:val="000000"/>
          <w:sz w:val="28"/>
        </w:rPr>
        <w:t>
      7. The state service shall be provided on a paid basis in accordance with the Price for services in the field of protection of trademarks, appellations of origin of goods, approved in accordance with paragraph 2 of Article 3 of the Law of "On Trademarks, Service Marks and Appellations of Origin of Goods" (hereinafter referred to as the Prices), and posted on the official websites of the authorized agency www.adilet.gov.kz and the service provider www.kazpatent.kz.</w:t>
      </w:r>
    </w:p>
    <w:bookmarkEnd w:id="983"/>
    <w:bookmarkStart w:name="z1068" w:id="984"/>
    <w:p>
      <w:pPr>
        <w:spacing w:after="0"/>
        <w:ind w:left="0"/>
        <w:jc w:val="both"/>
      </w:pPr>
      <w:r>
        <w:rPr>
          <w:rFonts w:ascii="Times New Roman"/>
          <w:b w:val="false"/>
          <w:i w:val="false"/>
          <w:color w:val="000000"/>
          <w:sz w:val="28"/>
        </w:rPr>
        <w:t>
      Payment shall be made in cash or other than in cash through the second-tier banks.</w:t>
      </w:r>
    </w:p>
    <w:bookmarkEnd w:id="984"/>
    <w:bookmarkStart w:name="z1069" w:id="985"/>
    <w:p>
      <w:pPr>
        <w:spacing w:after="0"/>
        <w:ind w:left="0"/>
        <w:jc w:val="both"/>
      </w:pPr>
      <w:r>
        <w:rPr>
          <w:rFonts w:ascii="Times New Roman"/>
          <w:b w:val="false"/>
          <w:i w:val="false"/>
          <w:color w:val="000000"/>
          <w:sz w:val="28"/>
        </w:rPr>
        <w:t>
      Bank details required to pay for the services of the service provider shall be specified in Annex 1 to this standard.</w:t>
      </w:r>
    </w:p>
    <w:bookmarkEnd w:id="985"/>
    <w:bookmarkStart w:name="z1070" w:id="986"/>
    <w:p>
      <w:pPr>
        <w:spacing w:after="0"/>
        <w:ind w:left="0"/>
        <w:jc w:val="both"/>
      </w:pPr>
      <w:r>
        <w:rPr>
          <w:rFonts w:ascii="Times New Roman"/>
          <w:b w:val="false"/>
          <w:i w:val="false"/>
          <w:color w:val="000000"/>
          <w:sz w:val="28"/>
        </w:rPr>
        <w:t>
      8. Work schedule of service provider: from Monday to Friday inclusive from 09-00 to 18-30 hours with a lunch break from 13.00 to 14.30 hours, except for weekends and holidays according to the Labor legislation of the Republic of Kazakhstan;</w:t>
      </w:r>
    </w:p>
    <w:bookmarkEnd w:id="986"/>
    <w:bookmarkStart w:name="z1071" w:id="987"/>
    <w:p>
      <w:pPr>
        <w:spacing w:after="0"/>
        <w:ind w:left="0"/>
        <w:jc w:val="both"/>
      </w:pPr>
      <w:r>
        <w:rPr>
          <w:rFonts w:ascii="Times New Roman"/>
          <w:b w:val="false"/>
          <w:i w:val="false"/>
          <w:color w:val="000000"/>
          <w:sz w:val="28"/>
        </w:rPr>
        <w:t>
      State service shall be provided in turn, without an appointment and expedited service.</w:t>
      </w:r>
    </w:p>
    <w:bookmarkEnd w:id="987"/>
    <w:bookmarkStart w:name="z1072" w:id="988"/>
    <w:p>
      <w:pPr>
        <w:spacing w:after="0"/>
        <w:ind w:left="0"/>
        <w:jc w:val="both"/>
      </w:pPr>
      <w:r>
        <w:rPr>
          <w:rFonts w:ascii="Times New Roman"/>
          <w:b w:val="false"/>
          <w:i w:val="false"/>
          <w:color w:val="000000"/>
          <w:sz w:val="28"/>
        </w:rPr>
        <w:t>
      9. The list of documents required for the provision of state service when contacting the service provider:</w:t>
      </w:r>
    </w:p>
    <w:bookmarkEnd w:id="988"/>
    <w:bookmarkStart w:name="z1073" w:id="989"/>
    <w:p>
      <w:pPr>
        <w:spacing w:after="0"/>
        <w:ind w:left="0"/>
        <w:jc w:val="both"/>
      </w:pPr>
      <w:r>
        <w:rPr>
          <w:rFonts w:ascii="Times New Roman"/>
          <w:b w:val="false"/>
          <w:i w:val="false"/>
          <w:color w:val="000000"/>
          <w:sz w:val="28"/>
        </w:rPr>
        <w:t>
      petition on provision of extract from the Public Registers of trademarks, appellations of origin of goods of the Republic of Kazakhstan in the form according to Annex 2 to this standard a document confirming the payment;</w:t>
      </w:r>
    </w:p>
    <w:bookmarkEnd w:id="989"/>
    <w:bookmarkStart w:name="z1074" w:id="990"/>
    <w:p>
      <w:pPr>
        <w:spacing w:after="0"/>
        <w:ind w:left="0"/>
        <w:jc w:val="both"/>
      </w:pPr>
      <w:r>
        <w:rPr>
          <w:rFonts w:ascii="Times New Roman"/>
          <w:b w:val="false"/>
          <w:i w:val="false"/>
          <w:color w:val="000000"/>
          <w:sz w:val="28"/>
        </w:rPr>
        <w:t>
      10. The grounds for refusal to provide state service, established by the laws of the Republic of Kazakhstan, shall be establishing the inaccuracy of the documents submitted by the service recipient to obtain the state service, and (or) data (information) contained in them.</w:t>
      </w:r>
    </w:p>
    <w:bookmarkEnd w:id="990"/>
    <w:bookmarkStart w:name="z1075" w:id="991"/>
    <w:p>
      <w:pPr>
        <w:spacing w:after="0"/>
        <w:ind w:left="0"/>
        <w:jc w:val="both"/>
      </w:pPr>
      <w:r>
        <w:rPr>
          <w:rFonts w:ascii="Times New Roman"/>
          <w:b w:val="false"/>
          <w:i w:val="false"/>
          <w:color w:val="000000"/>
          <w:sz w:val="28"/>
        </w:rPr>
        <w:t>
      In cases when the service recipient submits an incomplete package of documents in accordance with paragraph 9 of this standard and (or) documents that expired, the service provider shall refuse to accept the application.</w:t>
      </w:r>
    </w:p>
    <w:bookmarkEnd w:id="991"/>
    <w:bookmarkStart w:name="z1076" w:id="992"/>
    <w:p>
      <w:pPr>
        <w:spacing w:after="0"/>
        <w:ind w:left="0"/>
        <w:jc w:val="left"/>
      </w:pPr>
      <w:r>
        <w:rPr>
          <w:rFonts w:ascii="Times New Roman"/>
          <w:b/>
          <w:i w:val="false"/>
          <w:color w:val="000000"/>
        </w:rPr>
        <w:t xml:space="preserve"> Chapter 3. Procedure for appealing decisions, actions (omissions) of a service provider and</w:t>
      </w:r>
      <w:r>
        <w:br/>
      </w:r>
      <w:r>
        <w:rPr>
          <w:rFonts w:ascii="Times New Roman"/>
          <w:b/>
          <w:i w:val="false"/>
          <w:color w:val="000000"/>
        </w:rPr>
        <w:t>(or) its officials for  the provision of state services</w:t>
      </w:r>
    </w:p>
    <w:bookmarkEnd w:id="992"/>
    <w:bookmarkStart w:name="z1077" w:id="993"/>
    <w:p>
      <w:pPr>
        <w:spacing w:after="0"/>
        <w:ind w:left="0"/>
        <w:jc w:val="both"/>
      </w:pPr>
      <w:r>
        <w:rPr>
          <w:rFonts w:ascii="Times New Roman"/>
          <w:b w:val="false"/>
          <w:i w:val="false"/>
          <w:color w:val="000000"/>
          <w:sz w:val="28"/>
        </w:rPr>
        <w:t>
      11. Appealing decisions, actions (omissions) of service provider and (or) its officials on the provision of state services:</w:t>
      </w:r>
    </w:p>
    <w:bookmarkEnd w:id="993"/>
    <w:bookmarkStart w:name="z1078" w:id="994"/>
    <w:p>
      <w:pPr>
        <w:spacing w:after="0"/>
        <w:ind w:left="0"/>
        <w:jc w:val="both"/>
      </w:pPr>
      <w:r>
        <w:rPr>
          <w:rFonts w:ascii="Times New Roman"/>
          <w:b w:val="false"/>
          <w:i w:val="false"/>
          <w:color w:val="000000"/>
          <w:sz w:val="28"/>
        </w:rPr>
        <w:t>
      The complaint shall be filed in the name of the head of the service provider at the address, specified in paragraph 13 of this standard.</w:t>
      </w:r>
    </w:p>
    <w:bookmarkEnd w:id="994"/>
    <w:bookmarkStart w:name="z1079" w:id="995"/>
    <w:p>
      <w:pPr>
        <w:spacing w:after="0"/>
        <w:ind w:left="0"/>
        <w:jc w:val="both"/>
      </w:pPr>
      <w:r>
        <w:rPr>
          <w:rFonts w:ascii="Times New Roman"/>
          <w:b w:val="false"/>
          <w:i w:val="false"/>
          <w:color w:val="000000"/>
          <w:sz w:val="28"/>
        </w:rPr>
        <w:t xml:space="preserve">
      The complaint shall be accepted in writing by mail or by personal delivery through the office of the service provider, or though the portal. </w:t>
      </w:r>
    </w:p>
    <w:bookmarkEnd w:id="995"/>
    <w:bookmarkStart w:name="z1080" w:id="996"/>
    <w:p>
      <w:pPr>
        <w:spacing w:after="0"/>
        <w:ind w:left="0"/>
        <w:jc w:val="both"/>
      </w:pPr>
      <w:r>
        <w:rPr>
          <w:rFonts w:ascii="Times New Roman"/>
          <w:b w:val="false"/>
          <w:i w:val="false"/>
          <w:color w:val="000000"/>
          <w:sz w:val="28"/>
        </w:rPr>
        <w:t xml:space="preserve">
      Acknowledgment of acceptance of the complaint shall be its registration (stamp, incoming number and date) in the service provider's office, with the surname and initials of the person, who accepted the complaint. The complaint shall be signed by the service recipient. </w:t>
      </w:r>
    </w:p>
    <w:bookmarkEnd w:id="996"/>
    <w:bookmarkStart w:name="z1081" w:id="997"/>
    <w:p>
      <w:pPr>
        <w:spacing w:after="0"/>
        <w:ind w:left="0"/>
        <w:jc w:val="both"/>
      </w:pPr>
      <w:r>
        <w:rPr>
          <w:rFonts w:ascii="Times New Roman"/>
          <w:b w:val="false"/>
          <w:i w:val="false"/>
          <w:color w:val="000000"/>
          <w:sz w:val="28"/>
        </w:rPr>
        <w:t>
      Information on the procedure for appealing via the portal can be obtained by calling the unified contact center, specified in paragraph 14 of this standard.</w:t>
      </w:r>
    </w:p>
    <w:bookmarkEnd w:id="997"/>
    <w:bookmarkStart w:name="z1082" w:id="998"/>
    <w:p>
      <w:pPr>
        <w:spacing w:after="0"/>
        <w:ind w:left="0"/>
        <w:jc w:val="both"/>
      </w:pPr>
      <w:r>
        <w:rPr>
          <w:rFonts w:ascii="Times New Roman"/>
          <w:b w:val="false"/>
          <w:i w:val="false"/>
          <w:color w:val="000000"/>
          <w:sz w:val="28"/>
        </w:rPr>
        <w:t>
      Complaint of the service recipient, received by the service provider shall be subject to review within five working days from the date of its registration. A motivated response on the results of consideration of a complaint shall be sent to the service recipient by mail or issued on purpose in the office of the service provider.</w:t>
      </w:r>
    </w:p>
    <w:bookmarkEnd w:id="998"/>
    <w:bookmarkStart w:name="z1083" w:id="999"/>
    <w:p>
      <w:pPr>
        <w:spacing w:after="0"/>
        <w:ind w:left="0"/>
        <w:jc w:val="both"/>
      </w:pPr>
      <w:r>
        <w:rPr>
          <w:rFonts w:ascii="Times New Roman"/>
          <w:b w:val="false"/>
          <w:i w:val="false"/>
          <w:color w:val="000000"/>
          <w:sz w:val="28"/>
        </w:rPr>
        <w:t>
      In case of disagreement with the results of the state service provided, the service recipient can file a complaint with the authorized agency on the evaluation and control of the quality of state services.</w:t>
      </w:r>
    </w:p>
    <w:bookmarkEnd w:id="999"/>
    <w:bookmarkStart w:name="z1084" w:id="1000"/>
    <w:p>
      <w:pPr>
        <w:spacing w:after="0"/>
        <w:ind w:left="0"/>
        <w:jc w:val="both"/>
      </w:pPr>
      <w:r>
        <w:rPr>
          <w:rFonts w:ascii="Times New Roman"/>
          <w:b w:val="false"/>
          <w:i w:val="false"/>
          <w:color w:val="000000"/>
          <w:sz w:val="28"/>
        </w:rPr>
        <w:t>
      Complaints of service recipients received to:</w:t>
      </w:r>
    </w:p>
    <w:bookmarkEnd w:id="1000"/>
    <w:bookmarkStart w:name="z1085" w:id="1001"/>
    <w:p>
      <w:pPr>
        <w:spacing w:after="0"/>
        <w:ind w:left="0"/>
        <w:jc w:val="both"/>
      </w:pPr>
      <w:r>
        <w:rPr>
          <w:rFonts w:ascii="Times New Roman"/>
          <w:b w:val="false"/>
          <w:i w:val="false"/>
          <w:color w:val="000000"/>
          <w:sz w:val="28"/>
        </w:rPr>
        <w:t>
      addressed to the authorized agency shall be considered within five working days from the date of its registration;</w:t>
      </w:r>
    </w:p>
    <w:bookmarkEnd w:id="1001"/>
    <w:bookmarkStart w:name="z1086" w:id="1002"/>
    <w:p>
      <w:pPr>
        <w:spacing w:after="0"/>
        <w:ind w:left="0"/>
        <w:jc w:val="both"/>
      </w:pPr>
      <w:r>
        <w:rPr>
          <w:rFonts w:ascii="Times New Roman"/>
          <w:b w:val="false"/>
          <w:i w:val="false"/>
          <w:color w:val="000000"/>
          <w:sz w:val="28"/>
        </w:rPr>
        <w:t>
      addressed to the authorized agency on the evaluation and control of the quality of state services shall be considered within fifteen working days from the date of its registration.</w:t>
      </w:r>
    </w:p>
    <w:bookmarkEnd w:id="1002"/>
    <w:bookmarkStart w:name="z1087" w:id="1003"/>
    <w:p>
      <w:pPr>
        <w:spacing w:after="0"/>
        <w:ind w:left="0"/>
        <w:jc w:val="both"/>
      </w:pPr>
      <w:r>
        <w:rPr>
          <w:rFonts w:ascii="Times New Roman"/>
          <w:b w:val="false"/>
          <w:i w:val="false"/>
          <w:color w:val="000000"/>
          <w:sz w:val="28"/>
        </w:rPr>
        <w:t>
      12. In cases of disagreement with the results of the provided state service, the service recipient shall have  the right to apply to the court in accordance with the procedure established by the legislation of the Republic of Kazakhstan.</w:t>
      </w:r>
    </w:p>
    <w:bookmarkEnd w:id="1003"/>
    <w:bookmarkStart w:name="z1088" w:id="1004"/>
    <w:p>
      <w:pPr>
        <w:spacing w:after="0"/>
        <w:ind w:left="0"/>
        <w:jc w:val="left"/>
      </w:pPr>
      <w:r>
        <w:rPr>
          <w:rFonts w:ascii="Times New Roman"/>
          <w:b/>
          <w:i w:val="false"/>
          <w:color w:val="000000"/>
        </w:rPr>
        <w:t xml:space="preserve"> Chapter 4. Other requirements by reference to specific features for the provision</w:t>
      </w:r>
      <w:r>
        <w:br/>
      </w:r>
      <w:r>
        <w:rPr>
          <w:rFonts w:ascii="Times New Roman"/>
          <w:b/>
          <w:i w:val="false"/>
          <w:color w:val="000000"/>
        </w:rPr>
        <w:t>of a state service</w:t>
      </w:r>
    </w:p>
    <w:bookmarkEnd w:id="1004"/>
    <w:bookmarkStart w:name="z1089" w:id="1005"/>
    <w:p>
      <w:pPr>
        <w:spacing w:after="0"/>
        <w:ind w:left="0"/>
        <w:jc w:val="both"/>
      </w:pPr>
      <w:r>
        <w:rPr>
          <w:rFonts w:ascii="Times New Roman"/>
          <w:b w:val="false"/>
          <w:i w:val="false"/>
          <w:color w:val="000000"/>
          <w:sz w:val="28"/>
        </w:rPr>
        <w:t>
      13. The addresses of the places for provision of state services shall be posted on the Internet resources of the authorized agency www.adilet.gov.kz. and service provider www.kazpatent.kz.</w:t>
      </w:r>
    </w:p>
    <w:bookmarkEnd w:id="1005"/>
    <w:bookmarkStart w:name="z1090" w:id="1006"/>
    <w:p>
      <w:pPr>
        <w:spacing w:after="0"/>
        <w:ind w:left="0"/>
        <w:jc w:val="both"/>
      </w:pPr>
      <w:r>
        <w:rPr>
          <w:rFonts w:ascii="Times New Roman"/>
          <w:b w:val="false"/>
          <w:i w:val="false"/>
          <w:color w:val="000000"/>
          <w:sz w:val="28"/>
        </w:rPr>
        <w:t>
      14. Contact telephones of inquiry services on the provision of state services: 8 (7172) 62 15 15, 8 (7172) 62 15 16.</w:t>
      </w:r>
    </w:p>
    <w:bookmarkEnd w:id="1006"/>
    <w:bookmarkStart w:name="z1091" w:id="1007"/>
    <w:p>
      <w:pPr>
        <w:spacing w:after="0"/>
        <w:ind w:left="0"/>
        <w:jc w:val="both"/>
      </w:pPr>
      <w:r>
        <w:rPr>
          <w:rFonts w:ascii="Times New Roman"/>
          <w:b w:val="false"/>
          <w:i w:val="false"/>
          <w:color w:val="000000"/>
          <w:sz w:val="28"/>
        </w:rPr>
        <w:t>
      Unified contact center: 1414, 8 800 080 7777.</w:t>
      </w:r>
    </w:p>
    <w:bookmarkEnd w:id="10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standard of state service</w:t>
            </w:r>
            <w:r>
              <w:br/>
            </w:r>
            <w:r>
              <w:rPr>
                <w:rFonts w:ascii="Times New Roman"/>
                <w:b w:val="false"/>
                <w:i w:val="false"/>
                <w:color w:val="000000"/>
                <w:sz w:val="20"/>
              </w:rPr>
              <w:t>"Provision of an Extract from the</w:t>
            </w:r>
            <w:r>
              <w:br/>
            </w:r>
            <w:r>
              <w:rPr>
                <w:rFonts w:ascii="Times New Roman"/>
                <w:b w:val="false"/>
                <w:i w:val="false"/>
                <w:color w:val="000000"/>
                <w:sz w:val="20"/>
              </w:rPr>
              <w:t>Public Registers</w:t>
            </w:r>
            <w:r>
              <w:br/>
            </w:r>
            <w:r>
              <w:rPr>
                <w:rFonts w:ascii="Times New Roman"/>
                <w:b w:val="false"/>
                <w:i w:val="false"/>
                <w:color w:val="000000"/>
                <w:sz w:val="20"/>
              </w:rPr>
              <w:t>of Trademarks, Appellations</w:t>
            </w:r>
            <w:r>
              <w:br/>
            </w:r>
            <w:r>
              <w:rPr>
                <w:rFonts w:ascii="Times New Roman"/>
                <w:b w:val="false"/>
                <w:i w:val="false"/>
                <w:color w:val="000000"/>
                <w:sz w:val="20"/>
              </w:rPr>
              <w:t>of Origin of Goods"</w:t>
            </w:r>
          </w:p>
        </w:tc>
      </w:tr>
    </w:tbl>
    <w:bookmarkStart w:name="z1093" w:id="1008"/>
    <w:p>
      <w:pPr>
        <w:spacing w:after="0"/>
        <w:ind w:left="0"/>
        <w:jc w:val="left"/>
      </w:pPr>
      <w:r>
        <w:rPr>
          <w:rFonts w:ascii="Times New Roman"/>
          <w:b/>
          <w:i w:val="false"/>
          <w:color w:val="000000"/>
        </w:rPr>
        <w:t xml:space="preserve"> Bank details, required to pay for the services of the service provider </w:t>
      </w:r>
    </w:p>
    <w:bookmarkEnd w:id="1008"/>
    <w:bookmarkStart w:name="z1094" w:id="1009"/>
    <w:p>
      <w:pPr>
        <w:spacing w:after="0"/>
        <w:ind w:left="0"/>
        <w:jc w:val="both"/>
      </w:pPr>
      <w:r>
        <w:rPr>
          <w:rFonts w:ascii="Times New Roman"/>
          <w:b w:val="false"/>
          <w:i w:val="false"/>
          <w:color w:val="000000"/>
          <w:sz w:val="28"/>
        </w:rPr>
        <w:t>
      Recipient: Republican State Enterprise on the Right of Economic Management "National Institute of Intellectual Property" of the Ministry of Justice of the Republic of Kazakhstan</w:t>
      </w:r>
    </w:p>
    <w:bookmarkEnd w:id="1009"/>
    <w:bookmarkStart w:name="z1095" w:id="1010"/>
    <w:p>
      <w:pPr>
        <w:spacing w:after="0"/>
        <w:ind w:left="0"/>
        <w:jc w:val="both"/>
      </w:pPr>
      <w:r>
        <w:rPr>
          <w:rFonts w:ascii="Times New Roman"/>
          <w:b w:val="false"/>
          <w:i w:val="false"/>
          <w:color w:val="000000"/>
          <w:sz w:val="28"/>
        </w:rPr>
        <w:t xml:space="preserve">
      Address: 010000, Republic of Kazakhstan, Astana city, Yessil district, Korgalzhyn road, building 3B </w:t>
      </w:r>
    </w:p>
    <w:bookmarkEnd w:id="1010"/>
    <w:bookmarkStart w:name="z1096" w:id="1011"/>
    <w:p>
      <w:pPr>
        <w:spacing w:after="0"/>
        <w:ind w:left="0"/>
        <w:jc w:val="both"/>
      </w:pPr>
      <w:r>
        <w:rPr>
          <w:rFonts w:ascii="Times New Roman"/>
          <w:b w:val="false"/>
          <w:i w:val="false"/>
          <w:color w:val="000000"/>
          <w:sz w:val="28"/>
        </w:rPr>
        <w:t>
      BIN: 020940003199</w:t>
      </w:r>
    </w:p>
    <w:bookmarkEnd w:id="1011"/>
    <w:bookmarkStart w:name="z1097" w:id="1012"/>
    <w:p>
      <w:pPr>
        <w:spacing w:after="0"/>
        <w:ind w:left="0"/>
        <w:jc w:val="both"/>
      </w:pPr>
      <w:r>
        <w:rPr>
          <w:rFonts w:ascii="Times New Roman"/>
          <w:b w:val="false"/>
          <w:i w:val="false"/>
          <w:color w:val="000000"/>
          <w:sz w:val="28"/>
        </w:rPr>
        <w:t>
      Beneficiary Code: 16</w:t>
      </w:r>
    </w:p>
    <w:bookmarkEnd w:id="1012"/>
    <w:bookmarkStart w:name="z1098" w:id="1013"/>
    <w:p>
      <w:pPr>
        <w:spacing w:after="0"/>
        <w:ind w:left="0"/>
        <w:jc w:val="both"/>
      </w:pPr>
      <w:r>
        <w:rPr>
          <w:rFonts w:ascii="Times New Roman"/>
          <w:b w:val="false"/>
          <w:i w:val="false"/>
          <w:color w:val="000000"/>
          <w:sz w:val="28"/>
        </w:rPr>
        <w:t>
      Payment Purpose Code:859</w:t>
      </w:r>
    </w:p>
    <w:bookmarkEnd w:id="1013"/>
    <w:bookmarkStart w:name="z1099" w:id="1014"/>
    <w:p>
      <w:pPr>
        <w:spacing w:after="0"/>
        <w:ind w:left="0"/>
        <w:jc w:val="both"/>
      </w:pPr>
      <w:r>
        <w:rPr>
          <w:rFonts w:ascii="Times New Roman"/>
          <w:b w:val="false"/>
          <w:i w:val="false"/>
          <w:color w:val="000000"/>
          <w:sz w:val="28"/>
        </w:rPr>
        <w:t>
      Bank name IIC BIC</w:t>
      </w:r>
    </w:p>
    <w:bookmarkEnd w:id="1014"/>
    <w:bookmarkStart w:name="z1100" w:id="1015"/>
    <w:p>
      <w:pPr>
        <w:spacing w:after="0"/>
        <w:ind w:left="0"/>
        <w:jc w:val="both"/>
      </w:pPr>
      <w:r>
        <w:rPr>
          <w:rFonts w:ascii="Times New Roman"/>
          <w:b w:val="false"/>
          <w:i w:val="false"/>
          <w:color w:val="000000"/>
          <w:sz w:val="28"/>
        </w:rPr>
        <w:t>
      "Nurbank" JSC KZ8584905KZ006015415NURSKZKX</w:t>
      </w:r>
    </w:p>
    <w:bookmarkEnd w:id="1015"/>
    <w:bookmarkStart w:name="z1101" w:id="1016"/>
    <w:p>
      <w:pPr>
        <w:spacing w:after="0"/>
        <w:ind w:left="0"/>
        <w:jc w:val="both"/>
      </w:pPr>
      <w:r>
        <w:rPr>
          <w:rFonts w:ascii="Times New Roman"/>
          <w:b w:val="false"/>
          <w:i w:val="false"/>
          <w:color w:val="000000"/>
          <w:sz w:val="28"/>
        </w:rPr>
        <w:t>
      "Kazkommertsbank" JSC KZ489261501148407000KZKOKZKX</w:t>
      </w:r>
    </w:p>
    <w:bookmarkEnd w:id="1016"/>
    <w:bookmarkStart w:name="z1102" w:id="1017"/>
    <w:p>
      <w:pPr>
        <w:spacing w:after="0"/>
        <w:ind w:left="0"/>
        <w:jc w:val="both"/>
      </w:pPr>
      <w:r>
        <w:rPr>
          <w:rFonts w:ascii="Times New Roman"/>
          <w:b w:val="false"/>
          <w:i w:val="false"/>
          <w:color w:val="000000"/>
          <w:sz w:val="28"/>
        </w:rPr>
        <w:t>
      "Halyk Bank of Kazakhstan" JSC KZ386010111000288323HSBKKZKX</w:t>
      </w:r>
    </w:p>
    <w:bookmarkEnd w:id="1017"/>
    <w:bookmarkStart w:name="z1103" w:id="1018"/>
    <w:p>
      <w:pPr>
        <w:spacing w:after="0"/>
        <w:ind w:left="0"/>
        <w:jc w:val="both"/>
      </w:pPr>
      <w:r>
        <w:rPr>
          <w:rFonts w:ascii="Times New Roman"/>
          <w:b w:val="false"/>
          <w:i w:val="false"/>
          <w:color w:val="000000"/>
          <w:sz w:val="28"/>
        </w:rPr>
        <w:t>
      "Tsesnabank" JSC KZ98998ВТВ0000358095TSESKZKA</w:t>
      </w:r>
    </w:p>
    <w:bookmarkEnd w:id="1018"/>
    <w:bookmarkStart w:name="z1104" w:id="1019"/>
    <w:p>
      <w:pPr>
        <w:spacing w:after="0"/>
        <w:ind w:left="0"/>
        <w:jc w:val="both"/>
      </w:pPr>
      <w:r>
        <w:rPr>
          <w:rFonts w:ascii="Times New Roman"/>
          <w:b w:val="false"/>
          <w:i w:val="false"/>
          <w:color w:val="000000"/>
          <w:sz w:val="28"/>
        </w:rPr>
        <w:t>
      "ATFBank" JSC KZ87826Z0KZTD2008449 ALMNKZKA</w:t>
      </w:r>
    </w:p>
    <w:bookmarkEnd w:id="1019"/>
    <w:bookmarkStart w:name="z1105" w:id="1020"/>
    <w:p>
      <w:pPr>
        <w:spacing w:after="0"/>
        <w:ind w:left="0"/>
        <w:jc w:val="both"/>
      </w:pPr>
      <w:r>
        <w:rPr>
          <w:rFonts w:ascii="Times New Roman"/>
          <w:b w:val="false"/>
          <w:i w:val="false"/>
          <w:color w:val="000000"/>
          <w:sz w:val="28"/>
        </w:rPr>
        <w:t>
      Subsidiary Bank of “Sberbank” JSC KZ14914012203KZ0047J SABRKZKA</w:t>
      </w:r>
    </w:p>
    <w:bookmarkEnd w:id="1020"/>
    <w:bookmarkStart w:name="z1106" w:id="1021"/>
    <w:p>
      <w:pPr>
        <w:spacing w:after="0"/>
        <w:ind w:left="0"/>
        <w:jc w:val="both"/>
      </w:pPr>
      <w:r>
        <w:rPr>
          <w:rFonts w:ascii="Times New Roman"/>
          <w:b w:val="false"/>
          <w:i w:val="false"/>
          <w:color w:val="000000"/>
          <w:sz w:val="28"/>
        </w:rPr>
        <w:t>
      Branch of "ForteBank" JSC in Astana KZ1096503F0007611692IRTYKZKA</w:t>
      </w:r>
    </w:p>
    <w:bookmarkEnd w:id="10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standard of state service</w:t>
            </w:r>
            <w:r>
              <w:br/>
            </w:r>
            <w:r>
              <w:rPr>
                <w:rFonts w:ascii="Times New Roman"/>
                <w:b w:val="false"/>
                <w:i w:val="false"/>
                <w:color w:val="000000"/>
                <w:sz w:val="20"/>
              </w:rPr>
              <w:t>"Provision of an Extract from the</w:t>
            </w:r>
            <w:r>
              <w:br/>
            </w:r>
            <w:r>
              <w:rPr>
                <w:rFonts w:ascii="Times New Roman"/>
                <w:b w:val="false"/>
                <w:i w:val="false"/>
                <w:color w:val="000000"/>
                <w:sz w:val="20"/>
              </w:rPr>
              <w:t>Public Registers</w:t>
            </w:r>
            <w:r>
              <w:br/>
            </w:r>
            <w:r>
              <w:rPr>
                <w:rFonts w:ascii="Times New Roman"/>
                <w:b w:val="false"/>
                <w:i w:val="false"/>
                <w:color w:val="000000"/>
                <w:sz w:val="20"/>
              </w:rPr>
              <w:t>of Trademarks, Appellations</w:t>
            </w:r>
            <w:r>
              <w:br/>
            </w:r>
            <w:r>
              <w:rPr>
                <w:rFonts w:ascii="Times New Roman"/>
                <w:b w:val="false"/>
                <w:i w:val="false"/>
                <w:color w:val="000000"/>
                <w:sz w:val="20"/>
              </w:rPr>
              <w:t>of Origin of Goods"</w:t>
            </w:r>
            <w:r>
              <w:br/>
            </w:r>
            <w:r>
              <w:rPr>
                <w:rFonts w:ascii="Times New Roman"/>
                <w:b w:val="false"/>
                <w:i w:val="false"/>
                <w:color w:val="000000"/>
                <w:sz w:val="20"/>
              </w:rPr>
              <w:t>Form</w:t>
            </w:r>
          </w:p>
        </w:tc>
      </w:tr>
    </w:tbl>
    <w:bookmarkStart w:name="z1108" w:id="1022"/>
    <w:p>
      <w:pPr>
        <w:spacing w:after="0"/>
        <w:ind w:left="0"/>
        <w:jc w:val="left"/>
      </w:pPr>
      <w:r>
        <w:rPr>
          <w:rFonts w:ascii="Times New Roman"/>
          <w:b/>
          <w:i w:val="false"/>
          <w:color w:val="000000"/>
        </w:rPr>
        <w:t xml:space="preserve"> PETITION</w:t>
      </w:r>
      <w:r>
        <w:br/>
      </w:r>
      <w:r>
        <w:rPr>
          <w:rFonts w:ascii="Times New Roman"/>
          <w:b/>
          <w:i w:val="false"/>
          <w:color w:val="000000"/>
        </w:rPr>
        <w:t xml:space="preserve">for the  provision of an extract from the Public Registers </w:t>
      </w:r>
      <w:r>
        <w:br/>
      </w:r>
      <w:r>
        <w:rPr>
          <w:rFonts w:ascii="Times New Roman"/>
          <w:b/>
          <w:i w:val="false"/>
          <w:color w:val="000000"/>
        </w:rPr>
        <w:t xml:space="preserve">of Trademarks, Appellations of Origin of Goods </w:t>
      </w:r>
    </w:p>
    <w:bookmarkEnd w:id="1022"/>
    <w:bookmarkStart w:name="z1109" w:id="1023"/>
    <w:p>
      <w:pPr>
        <w:spacing w:after="0"/>
        <w:ind w:left="0"/>
        <w:jc w:val="both"/>
      </w:pPr>
      <w:r>
        <w:rPr>
          <w:rFonts w:ascii="Times New Roman"/>
          <w:b w:val="false"/>
          <w:i w:val="false"/>
          <w:color w:val="000000"/>
          <w:sz w:val="28"/>
        </w:rPr>
        <w:t>
      Applicant: ________________________________________________________________</w:t>
      </w:r>
    </w:p>
    <w:bookmarkEnd w:id="1023"/>
    <w:bookmarkStart w:name="z1110" w:id="1024"/>
    <w:p>
      <w:pPr>
        <w:spacing w:after="0"/>
        <w:ind w:left="0"/>
        <w:jc w:val="both"/>
      </w:pPr>
      <w:r>
        <w:rPr>
          <w:rFonts w:ascii="Times New Roman"/>
          <w:b w:val="false"/>
          <w:i w:val="false"/>
          <w:color w:val="000000"/>
          <w:sz w:val="28"/>
        </w:rPr>
        <w:t>
      Address: _________________________________________________________________</w:t>
      </w:r>
    </w:p>
    <w:bookmarkEnd w:id="1024"/>
    <w:bookmarkStart w:name="z1111" w:id="1025"/>
    <w:p>
      <w:pPr>
        <w:spacing w:after="0"/>
        <w:ind w:left="0"/>
        <w:jc w:val="both"/>
      </w:pPr>
      <w:r>
        <w:rPr>
          <w:rFonts w:ascii="Times New Roman"/>
          <w:b w:val="false"/>
          <w:i w:val="false"/>
          <w:color w:val="000000"/>
          <w:sz w:val="28"/>
        </w:rPr>
        <w:t>
      Type of intellectual property object ____________________________________________</w:t>
      </w:r>
    </w:p>
    <w:bookmarkEnd w:id="1025"/>
    <w:bookmarkStart w:name="z1112" w:id="1026"/>
    <w:p>
      <w:pPr>
        <w:spacing w:after="0"/>
        <w:ind w:left="0"/>
        <w:jc w:val="both"/>
      </w:pPr>
      <w:r>
        <w:rPr>
          <w:rFonts w:ascii="Times New Roman"/>
          <w:b w:val="false"/>
          <w:i w:val="false"/>
          <w:color w:val="000000"/>
          <w:sz w:val="28"/>
        </w:rPr>
        <w:t>
      Registration number or certificate number _______________________________________</w:t>
      </w:r>
    </w:p>
    <w:bookmarkEnd w:id="1026"/>
    <w:bookmarkStart w:name="z1113" w:id="1027"/>
    <w:p>
      <w:pPr>
        <w:spacing w:after="0"/>
        <w:ind w:left="0"/>
        <w:jc w:val="both"/>
      </w:pPr>
      <w:r>
        <w:rPr>
          <w:rFonts w:ascii="Times New Roman"/>
          <w:b w:val="false"/>
          <w:i w:val="false"/>
          <w:color w:val="000000"/>
          <w:sz w:val="28"/>
        </w:rPr>
        <w:t>
      List of attached documents:</w:t>
      </w:r>
    </w:p>
    <w:bookmarkEnd w:id="1027"/>
    <w:bookmarkStart w:name="z1114" w:id="1028"/>
    <w:p>
      <w:pPr>
        <w:spacing w:after="0"/>
        <w:ind w:left="0"/>
        <w:jc w:val="both"/>
      </w:pPr>
      <w:r>
        <w:rPr>
          <w:rFonts w:ascii="Times New Roman"/>
          <w:b w:val="false"/>
          <w:i w:val="false"/>
          <w:color w:val="000000"/>
          <w:sz w:val="28"/>
        </w:rPr>
        <w:t>
      1. Document on payment for services of expert organization;</w:t>
      </w:r>
    </w:p>
    <w:bookmarkEnd w:id="1028"/>
    <w:bookmarkStart w:name="z1115" w:id="1029"/>
    <w:p>
      <w:pPr>
        <w:spacing w:after="0"/>
        <w:ind w:left="0"/>
        <w:jc w:val="both"/>
      </w:pPr>
      <w:r>
        <w:rPr>
          <w:rFonts w:ascii="Times New Roman"/>
          <w:b w:val="false"/>
          <w:i w:val="false"/>
          <w:color w:val="000000"/>
          <w:sz w:val="28"/>
        </w:rPr>
        <w:t>
      2. Power of Attorney (when filing petition by a representative).</w:t>
      </w:r>
    </w:p>
    <w:bookmarkEnd w:id="1029"/>
    <w:bookmarkStart w:name="z1116" w:id="1030"/>
    <w:p>
      <w:pPr>
        <w:spacing w:after="0"/>
        <w:ind w:left="0"/>
        <w:jc w:val="both"/>
      </w:pPr>
      <w:r>
        <w:rPr>
          <w:rFonts w:ascii="Times New Roman"/>
          <w:b w:val="false"/>
          <w:i w:val="false"/>
          <w:color w:val="000000"/>
          <w:sz w:val="28"/>
        </w:rPr>
        <w:t>
      Right holder</w:t>
      </w:r>
    </w:p>
    <w:bookmarkEnd w:id="1030"/>
    <w:bookmarkStart w:name="z1117" w:id="1031"/>
    <w:p>
      <w:pPr>
        <w:spacing w:after="0"/>
        <w:ind w:left="0"/>
        <w:jc w:val="both"/>
      </w:pPr>
      <w:r>
        <w:rPr>
          <w:rFonts w:ascii="Times New Roman"/>
          <w:b w:val="false"/>
          <w:i w:val="false"/>
          <w:color w:val="000000"/>
          <w:sz w:val="28"/>
        </w:rPr>
        <w:t>
      ________________ __________________________________________________</w:t>
      </w:r>
    </w:p>
    <w:bookmarkEnd w:id="1031"/>
    <w:bookmarkStart w:name="z1118" w:id="1032"/>
    <w:p>
      <w:pPr>
        <w:spacing w:after="0"/>
        <w:ind w:left="0"/>
        <w:jc w:val="both"/>
      </w:pPr>
      <w:r>
        <w:rPr>
          <w:rFonts w:ascii="Times New Roman"/>
          <w:b w:val="false"/>
          <w:i w:val="false"/>
          <w:color w:val="000000"/>
          <w:sz w:val="28"/>
        </w:rPr>
        <w:t>
      (signature) surname, name, patronymic (if available)</w:t>
      </w:r>
    </w:p>
    <w:bookmarkEnd w:id="1032"/>
    <w:bookmarkStart w:name="z1119" w:id="1033"/>
    <w:p>
      <w:pPr>
        <w:spacing w:after="0"/>
        <w:ind w:left="0"/>
        <w:jc w:val="both"/>
      </w:pPr>
      <w:r>
        <w:rPr>
          <w:rFonts w:ascii="Times New Roman"/>
          <w:b w:val="false"/>
          <w:i w:val="false"/>
          <w:color w:val="000000"/>
          <w:sz w:val="28"/>
        </w:rPr>
        <w:t>
      Patent Attorney or other representative</w:t>
      </w:r>
    </w:p>
    <w:bookmarkEnd w:id="1033"/>
    <w:bookmarkStart w:name="z1120" w:id="1034"/>
    <w:p>
      <w:pPr>
        <w:spacing w:after="0"/>
        <w:ind w:left="0"/>
        <w:jc w:val="both"/>
      </w:pPr>
      <w:r>
        <w:rPr>
          <w:rFonts w:ascii="Times New Roman"/>
          <w:b w:val="false"/>
          <w:i w:val="false"/>
          <w:color w:val="000000"/>
          <w:sz w:val="28"/>
        </w:rPr>
        <w:t>
      ________________ __________________________________________________</w:t>
      </w:r>
    </w:p>
    <w:bookmarkEnd w:id="1034"/>
    <w:bookmarkStart w:name="z1121" w:id="1035"/>
    <w:p>
      <w:pPr>
        <w:spacing w:after="0"/>
        <w:ind w:left="0"/>
        <w:jc w:val="both"/>
      </w:pPr>
      <w:r>
        <w:rPr>
          <w:rFonts w:ascii="Times New Roman"/>
          <w:b w:val="false"/>
          <w:i w:val="false"/>
          <w:color w:val="000000"/>
          <w:sz w:val="28"/>
        </w:rPr>
        <w:t>
      (signature) surname, name, patronymic (if available)</w:t>
      </w:r>
    </w:p>
    <w:bookmarkEnd w:id="10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11</w:t>
            </w:r>
            <w:r>
              <w:br/>
            </w:r>
            <w:r>
              <w:rPr>
                <w:rFonts w:ascii="Times New Roman"/>
                <w:b w:val="false"/>
                <w:i w:val="false"/>
                <w:color w:val="000000"/>
                <w:sz w:val="20"/>
              </w:rPr>
              <w:t>to  Order No. 1481 of the</w:t>
            </w:r>
            <w:r>
              <w:br/>
            </w:r>
            <w:r>
              <w:rPr>
                <w:rFonts w:ascii="Times New Roman"/>
                <w:b w:val="false"/>
                <w:i w:val="false"/>
                <w:color w:val="000000"/>
                <w:sz w:val="20"/>
              </w:rPr>
              <w:t>Minister of Justice of the</w:t>
            </w:r>
            <w:r>
              <w:br/>
            </w:r>
            <w:r>
              <w:rPr>
                <w:rFonts w:ascii="Times New Roman"/>
                <w:b w:val="false"/>
                <w:i w:val="false"/>
                <w:color w:val="000000"/>
                <w:sz w:val="20"/>
              </w:rPr>
              <w:t>Republic of Kazakhstan</w:t>
            </w:r>
            <w:r>
              <w:br/>
            </w:r>
            <w:r>
              <w:rPr>
                <w:rFonts w:ascii="Times New Roman"/>
                <w:b w:val="false"/>
                <w:i w:val="false"/>
                <w:color w:val="000000"/>
                <w:sz w:val="20"/>
              </w:rPr>
              <w:t>dated October 11, 2018</w:t>
            </w:r>
          </w:p>
        </w:tc>
      </w:tr>
    </w:tbl>
    <w:bookmarkStart w:name="z1123" w:id="1036"/>
    <w:p>
      <w:pPr>
        <w:spacing w:after="0"/>
        <w:ind w:left="0"/>
        <w:jc w:val="left"/>
      </w:pPr>
      <w:r>
        <w:rPr>
          <w:rFonts w:ascii="Times New Roman"/>
          <w:b/>
          <w:i w:val="false"/>
          <w:color w:val="000000"/>
        </w:rPr>
        <w:t xml:space="preserve"> Standard of state service "Certification of Candidates for Patent Attorneys"</w:t>
      </w:r>
      <w:r>
        <w:br/>
      </w:r>
      <w:r>
        <w:rPr>
          <w:rFonts w:ascii="Times New Roman"/>
          <w:b/>
          <w:i w:val="false"/>
          <w:color w:val="000000"/>
        </w:rPr>
        <w:t xml:space="preserve">Chapter 1. General provisions </w:t>
      </w:r>
    </w:p>
    <w:bookmarkEnd w:id="1036"/>
    <w:bookmarkStart w:name="z1124" w:id="1037"/>
    <w:p>
      <w:pPr>
        <w:spacing w:after="0"/>
        <w:ind w:left="0"/>
        <w:jc w:val="both"/>
      </w:pPr>
      <w:r>
        <w:rPr>
          <w:rFonts w:ascii="Times New Roman"/>
          <w:b w:val="false"/>
          <w:i w:val="false"/>
          <w:color w:val="000000"/>
          <w:sz w:val="28"/>
        </w:rPr>
        <w:t>
      1. The standard of state service "Certification of Candidates for Patent Attorneys" (hereinafter referred to as the state service).</w:t>
      </w:r>
    </w:p>
    <w:bookmarkEnd w:id="1037"/>
    <w:bookmarkStart w:name="z1125" w:id="1038"/>
    <w:p>
      <w:pPr>
        <w:spacing w:after="0"/>
        <w:ind w:left="0"/>
        <w:jc w:val="both"/>
      </w:pPr>
      <w:r>
        <w:rPr>
          <w:rFonts w:ascii="Times New Roman"/>
          <w:b w:val="false"/>
          <w:i w:val="false"/>
          <w:color w:val="000000"/>
          <w:sz w:val="28"/>
        </w:rPr>
        <w:t>
      2. The public service has been developed by the Ministry of Justice of the Republic of Kazakhstan (hereinafter referred to as the Ministry).</w:t>
      </w:r>
    </w:p>
    <w:bookmarkEnd w:id="1038"/>
    <w:bookmarkStart w:name="z1126" w:id="1039"/>
    <w:p>
      <w:pPr>
        <w:spacing w:after="0"/>
        <w:ind w:left="0"/>
        <w:jc w:val="both"/>
      </w:pPr>
      <w:r>
        <w:rPr>
          <w:rFonts w:ascii="Times New Roman"/>
          <w:b w:val="false"/>
          <w:i w:val="false"/>
          <w:color w:val="000000"/>
          <w:sz w:val="28"/>
        </w:rPr>
        <w:t>
      3. The state service shall be provided by the Ministry (hereinafter referred to as the service provider).</w:t>
      </w:r>
    </w:p>
    <w:bookmarkEnd w:id="1039"/>
    <w:bookmarkStart w:name="z1127" w:id="1040"/>
    <w:p>
      <w:pPr>
        <w:spacing w:after="0"/>
        <w:ind w:left="0"/>
        <w:jc w:val="both"/>
      </w:pPr>
      <w:r>
        <w:rPr>
          <w:rFonts w:ascii="Times New Roman"/>
          <w:b w:val="false"/>
          <w:i w:val="false"/>
          <w:color w:val="000000"/>
          <w:sz w:val="28"/>
        </w:rPr>
        <w:t>
      The receipt of an application (full package of documents) and issuance of the result of the provision of state service shall be carried out via the web portal “electronic government” www.egov.kz (hereinafter referred to as the portal).</w:t>
      </w:r>
    </w:p>
    <w:bookmarkEnd w:id="1040"/>
    <w:bookmarkStart w:name="z1128" w:id="1041"/>
    <w:p>
      <w:pPr>
        <w:spacing w:after="0"/>
        <w:ind w:left="0"/>
        <w:jc w:val="left"/>
      </w:pPr>
      <w:r>
        <w:rPr>
          <w:rFonts w:ascii="Times New Roman"/>
          <w:b/>
          <w:i w:val="false"/>
          <w:color w:val="000000"/>
        </w:rPr>
        <w:t xml:space="preserve"> Chapter 2. Procedure for the provision of a state service</w:t>
      </w:r>
    </w:p>
    <w:bookmarkEnd w:id="1041"/>
    <w:bookmarkStart w:name="z1129" w:id="1042"/>
    <w:p>
      <w:pPr>
        <w:spacing w:after="0"/>
        <w:ind w:left="0"/>
        <w:jc w:val="both"/>
      </w:pPr>
      <w:r>
        <w:rPr>
          <w:rFonts w:ascii="Times New Roman"/>
          <w:b w:val="false"/>
          <w:i w:val="false"/>
          <w:color w:val="000000"/>
          <w:sz w:val="28"/>
        </w:rPr>
        <w:t>
      4. The terms for the provision of a state service from the date of delivery of the package of documents to the service provider.</w:t>
      </w:r>
    </w:p>
    <w:bookmarkEnd w:id="1042"/>
    <w:bookmarkStart w:name="z1130" w:id="1043"/>
    <w:p>
      <w:pPr>
        <w:spacing w:after="0"/>
        <w:ind w:left="0"/>
        <w:jc w:val="both"/>
      </w:pPr>
      <w:r>
        <w:rPr>
          <w:rFonts w:ascii="Times New Roman"/>
          <w:b w:val="false"/>
          <w:i w:val="false"/>
          <w:color w:val="000000"/>
          <w:sz w:val="28"/>
        </w:rPr>
        <w:t>
      The certification exams shall be held within 7 working days of the last month of the corresponding half year.</w:t>
      </w:r>
    </w:p>
    <w:bookmarkEnd w:id="1043"/>
    <w:bookmarkStart w:name="z1131" w:id="1044"/>
    <w:p>
      <w:pPr>
        <w:spacing w:after="0"/>
        <w:ind w:left="0"/>
        <w:jc w:val="both"/>
      </w:pPr>
      <w:r>
        <w:rPr>
          <w:rFonts w:ascii="Times New Roman"/>
          <w:b w:val="false"/>
          <w:i w:val="false"/>
          <w:color w:val="000000"/>
          <w:sz w:val="28"/>
        </w:rPr>
        <w:t>
      5. The form of provision the state service - electronic (fully automated).</w:t>
      </w:r>
    </w:p>
    <w:bookmarkEnd w:id="1044"/>
    <w:bookmarkStart w:name="z1132" w:id="1045"/>
    <w:p>
      <w:pPr>
        <w:spacing w:after="0"/>
        <w:ind w:left="0"/>
        <w:jc w:val="both"/>
      </w:pPr>
      <w:r>
        <w:rPr>
          <w:rFonts w:ascii="Times New Roman"/>
          <w:b w:val="false"/>
          <w:i w:val="false"/>
          <w:color w:val="000000"/>
          <w:sz w:val="28"/>
        </w:rPr>
        <w:t>
      6. The result of the provision of the a state service - a positive or negative decision following the results of the attestation exam, or a reasoned response on refusal to provide the state service in the cases and on the grounds provided by paragraph 10 of this state service standard.</w:t>
      </w:r>
    </w:p>
    <w:bookmarkEnd w:id="1045"/>
    <w:bookmarkStart w:name="z1133" w:id="1046"/>
    <w:p>
      <w:pPr>
        <w:spacing w:after="0"/>
        <w:ind w:left="0"/>
        <w:jc w:val="both"/>
      </w:pPr>
      <w:r>
        <w:rPr>
          <w:rFonts w:ascii="Times New Roman"/>
          <w:b w:val="false"/>
          <w:i w:val="false"/>
          <w:color w:val="000000"/>
          <w:sz w:val="28"/>
        </w:rPr>
        <w:t>
      The form of providing the result of the provision of state services - electronic.</w:t>
      </w:r>
    </w:p>
    <w:bookmarkEnd w:id="1046"/>
    <w:bookmarkStart w:name="z1134" w:id="1047"/>
    <w:p>
      <w:pPr>
        <w:spacing w:after="0"/>
        <w:ind w:left="0"/>
        <w:jc w:val="both"/>
      </w:pPr>
      <w:r>
        <w:rPr>
          <w:rFonts w:ascii="Times New Roman"/>
          <w:b w:val="false"/>
          <w:i w:val="false"/>
          <w:color w:val="000000"/>
          <w:sz w:val="28"/>
        </w:rPr>
        <w:t>
      The result of the provision of the state service shall be sent to the "private office" of the individual (hereinafter referred to as the service recipient) in the form of an electronic document signed with electronic digital signature (hereinafter referred to as the EDS) of the authorized person of the service provider or a reasoned response on the refusal to provide the state service in the cases and on the grounds provided by paragraph 10 of this state service standard.</w:t>
      </w:r>
    </w:p>
    <w:bookmarkEnd w:id="1047"/>
    <w:bookmarkStart w:name="z1135" w:id="1048"/>
    <w:p>
      <w:pPr>
        <w:spacing w:after="0"/>
        <w:ind w:left="0"/>
        <w:jc w:val="both"/>
      </w:pPr>
      <w:r>
        <w:rPr>
          <w:rFonts w:ascii="Times New Roman"/>
          <w:b w:val="false"/>
          <w:i w:val="false"/>
          <w:color w:val="000000"/>
          <w:sz w:val="28"/>
        </w:rPr>
        <w:t>
      7. State service shall be provided on a paid basis.</w:t>
      </w:r>
    </w:p>
    <w:bookmarkEnd w:id="1048"/>
    <w:bookmarkStart w:name="z1136" w:id="1049"/>
    <w:p>
      <w:pPr>
        <w:spacing w:after="0"/>
        <w:ind w:left="0"/>
        <w:jc w:val="both"/>
      </w:pPr>
      <w:r>
        <w:rPr>
          <w:rFonts w:ascii="Times New Roman"/>
          <w:b w:val="false"/>
          <w:i w:val="false"/>
          <w:color w:val="000000"/>
          <w:sz w:val="28"/>
        </w:rPr>
        <w:t>
      The public service  shall be paid by the service recipient through banking institutions of the Republic of Kazakhstan, which issue payment documents confirming the amount and date of payment established by Article 614 of the Code of the Republic of Kazakhstan dated December 25, 2017 "On Taxes and Other Compulsory  Payments to the Budget (Tax Code)":</w:t>
      </w:r>
    </w:p>
    <w:bookmarkEnd w:id="1049"/>
    <w:bookmarkStart w:name="z1137" w:id="1050"/>
    <w:p>
      <w:pPr>
        <w:spacing w:after="0"/>
        <w:ind w:left="0"/>
        <w:jc w:val="both"/>
      </w:pPr>
      <w:r>
        <w:rPr>
          <w:rFonts w:ascii="Times New Roman"/>
          <w:b w:val="false"/>
          <w:i w:val="false"/>
          <w:color w:val="000000"/>
          <w:sz w:val="28"/>
        </w:rPr>
        <w:t xml:space="preserve">
      for certification of patent attorneys - 15 (fifteen) monthly calculation indices </w:t>
      </w:r>
    </w:p>
    <w:bookmarkEnd w:id="1050"/>
    <w:bookmarkStart w:name="z1138" w:id="1051"/>
    <w:p>
      <w:pPr>
        <w:spacing w:after="0"/>
        <w:ind w:left="0"/>
        <w:jc w:val="both"/>
      </w:pPr>
      <w:r>
        <w:rPr>
          <w:rFonts w:ascii="Times New Roman"/>
          <w:b w:val="false"/>
          <w:i w:val="false"/>
          <w:color w:val="000000"/>
          <w:sz w:val="28"/>
        </w:rPr>
        <w:t>
      Payment shall be made in cash payment or gateway of e-government (hereinafter referred to as the PGEG) or other than in cash through second-tier banks.</w:t>
      </w:r>
    </w:p>
    <w:bookmarkEnd w:id="1051"/>
    <w:bookmarkStart w:name="z1139" w:id="1052"/>
    <w:p>
      <w:pPr>
        <w:spacing w:after="0"/>
        <w:ind w:left="0"/>
        <w:jc w:val="both"/>
      </w:pPr>
      <w:r>
        <w:rPr>
          <w:rFonts w:ascii="Times New Roman"/>
          <w:b w:val="false"/>
          <w:i w:val="false"/>
          <w:color w:val="000000"/>
          <w:sz w:val="28"/>
        </w:rPr>
        <w:t>
      Bank details required to pay the public due shall be specified in Annex 1 to this state service standard.</w:t>
      </w:r>
    </w:p>
    <w:bookmarkEnd w:id="1052"/>
    <w:bookmarkStart w:name="z1140" w:id="1053"/>
    <w:p>
      <w:pPr>
        <w:spacing w:after="0"/>
        <w:ind w:left="0"/>
        <w:jc w:val="both"/>
      </w:pPr>
      <w:r>
        <w:rPr>
          <w:rFonts w:ascii="Times New Roman"/>
          <w:b w:val="false"/>
          <w:i w:val="false"/>
          <w:color w:val="000000"/>
          <w:sz w:val="28"/>
        </w:rPr>
        <w:t>
      8. Work schedule of the portal - round-the-clock, with the exception of technical interruptions related to repair work (when the recipient contacts the service after work, weekends and holidays, receipt of an application and issuance of result for provision of state service shall be carried out by the next working day according to the Labor legislation of the Republic of Kazakhstan).</w:t>
      </w:r>
    </w:p>
    <w:bookmarkEnd w:id="1053"/>
    <w:bookmarkStart w:name="z1141" w:id="1054"/>
    <w:p>
      <w:pPr>
        <w:spacing w:after="0"/>
        <w:ind w:left="0"/>
        <w:jc w:val="both"/>
      </w:pPr>
      <w:r>
        <w:rPr>
          <w:rFonts w:ascii="Times New Roman"/>
          <w:b w:val="false"/>
          <w:i w:val="false"/>
          <w:color w:val="000000"/>
          <w:sz w:val="28"/>
        </w:rPr>
        <w:t>
      State service shall be provided in turn, without an appointment and expedited service.</w:t>
      </w:r>
    </w:p>
    <w:bookmarkEnd w:id="1054"/>
    <w:bookmarkStart w:name="z1142" w:id="1055"/>
    <w:p>
      <w:pPr>
        <w:spacing w:after="0"/>
        <w:ind w:left="0"/>
        <w:jc w:val="both"/>
      </w:pPr>
      <w:r>
        <w:rPr>
          <w:rFonts w:ascii="Times New Roman"/>
          <w:b w:val="false"/>
          <w:i w:val="false"/>
          <w:color w:val="000000"/>
          <w:sz w:val="28"/>
        </w:rPr>
        <w:t>
      9. The list of documents required for the provision of state service when the service recipient apply to receive the state service on the portal:</w:t>
      </w:r>
    </w:p>
    <w:bookmarkEnd w:id="1055"/>
    <w:bookmarkStart w:name="z1143" w:id="1056"/>
    <w:p>
      <w:pPr>
        <w:spacing w:after="0"/>
        <w:ind w:left="0"/>
        <w:jc w:val="both"/>
      </w:pPr>
      <w:r>
        <w:rPr>
          <w:rFonts w:ascii="Times New Roman"/>
          <w:b w:val="false"/>
          <w:i w:val="false"/>
          <w:color w:val="000000"/>
          <w:sz w:val="28"/>
        </w:rPr>
        <w:t>
      1) an application for admission to certification of a candidate for patent attorney certified by an EDS in the National or Russian languages, pursuant to  the form in accordance with Annex 2 to this state service standard;</w:t>
      </w:r>
    </w:p>
    <w:bookmarkEnd w:id="1056"/>
    <w:bookmarkStart w:name="z1144" w:id="1057"/>
    <w:p>
      <w:pPr>
        <w:spacing w:after="0"/>
        <w:ind w:left="0"/>
        <w:jc w:val="both"/>
      </w:pPr>
      <w:r>
        <w:rPr>
          <w:rFonts w:ascii="Times New Roman"/>
          <w:b w:val="false"/>
          <w:i w:val="false"/>
          <w:color w:val="000000"/>
          <w:sz w:val="28"/>
        </w:rPr>
        <w:t>
      2) information for testing candidates for patent attorneys in accordance with Annex 3 to this state service standard;</w:t>
      </w:r>
    </w:p>
    <w:bookmarkEnd w:id="1057"/>
    <w:bookmarkStart w:name="z1145" w:id="1058"/>
    <w:p>
      <w:pPr>
        <w:spacing w:after="0"/>
        <w:ind w:left="0"/>
        <w:jc w:val="both"/>
      </w:pPr>
      <w:r>
        <w:rPr>
          <w:rFonts w:ascii="Times New Roman"/>
          <w:b w:val="false"/>
          <w:i w:val="false"/>
          <w:color w:val="000000"/>
          <w:sz w:val="28"/>
        </w:rPr>
        <w:t>
      3) an electronic copy of the document confirming the labor activity, with work experience of not less than four years;</w:t>
      </w:r>
    </w:p>
    <w:bookmarkEnd w:id="1058"/>
    <w:bookmarkStart w:name="z1146" w:id="1059"/>
    <w:p>
      <w:pPr>
        <w:spacing w:after="0"/>
        <w:ind w:left="0"/>
        <w:jc w:val="both"/>
      </w:pPr>
      <w:r>
        <w:rPr>
          <w:rFonts w:ascii="Times New Roman"/>
          <w:b w:val="false"/>
          <w:i w:val="false"/>
          <w:color w:val="000000"/>
          <w:sz w:val="28"/>
        </w:rPr>
        <w:t>
      4) electronic certificates from the forensic-narcological and psychiatric subdivisions issued by the place of residence of the candidate not earlier than one month prior to their submission to the authorized agency, indicating the information throughout the Republic of Kazakhstan;</w:t>
      </w:r>
    </w:p>
    <w:bookmarkEnd w:id="1059"/>
    <w:bookmarkStart w:name="z1147" w:id="1060"/>
    <w:p>
      <w:pPr>
        <w:spacing w:after="0"/>
        <w:ind w:left="0"/>
        <w:jc w:val="both"/>
      </w:pPr>
      <w:r>
        <w:rPr>
          <w:rFonts w:ascii="Times New Roman"/>
          <w:b w:val="false"/>
          <w:i w:val="false"/>
          <w:color w:val="000000"/>
          <w:sz w:val="28"/>
        </w:rPr>
        <w:t>
      5) an electronic copy of the document confirming the payment of the public due for certification of patent attorneys, except in cases of payment through the PGEG;</w:t>
      </w:r>
    </w:p>
    <w:bookmarkEnd w:id="1060"/>
    <w:bookmarkStart w:name="z1148" w:id="1061"/>
    <w:p>
      <w:pPr>
        <w:spacing w:after="0"/>
        <w:ind w:left="0"/>
        <w:jc w:val="both"/>
      </w:pPr>
      <w:r>
        <w:rPr>
          <w:rFonts w:ascii="Times New Roman"/>
          <w:b w:val="false"/>
          <w:i w:val="false"/>
          <w:color w:val="000000"/>
          <w:sz w:val="28"/>
        </w:rPr>
        <w:t>
      The information specified in Annex 3 of this state service standard shall be verified with the originals of the documents submitted by the service recipient during the attendance at the certification exam.</w:t>
      </w:r>
    </w:p>
    <w:bookmarkEnd w:id="1061"/>
    <w:bookmarkStart w:name="z1149" w:id="1062"/>
    <w:p>
      <w:pPr>
        <w:spacing w:after="0"/>
        <w:ind w:left="0"/>
        <w:jc w:val="both"/>
      </w:pPr>
      <w:r>
        <w:rPr>
          <w:rFonts w:ascii="Times New Roman"/>
          <w:b w:val="false"/>
          <w:i w:val="false"/>
          <w:color w:val="000000"/>
          <w:sz w:val="28"/>
        </w:rPr>
        <w:t>
      the service provider shall receive the information on the public due payment, the information on the identity document of the service recipient through the PGEG from the relevant state information systems via the payment gate of “electronic government".</w:t>
      </w:r>
    </w:p>
    <w:bookmarkEnd w:id="1062"/>
    <w:bookmarkStart w:name="z1150" w:id="1063"/>
    <w:p>
      <w:pPr>
        <w:spacing w:after="0"/>
        <w:ind w:left="0"/>
        <w:jc w:val="both"/>
      </w:pPr>
      <w:r>
        <w:rPr>
          <w:rFonts w:ascii="Times New Roman"/>
          <w:b w:val="false"/>
          <w:i w:val="false"/>
          <w:color w:val="000000"/>
          <w:sz w:val="28"/>
        </w:rPr>
        <w:t>
      The service recipient shall give consent to the use of information constituting a secret protected by the Law contained in information systems in the provision of state services, unless otherwise provided by the laws of the Republic of Kazakhstan</w:t>
      </w:r>
    </w:p>
    <w:bookmarkEnd w:id="1063"/>
    <w:bookmarkStart w:name="z1151" w:id="1064"/>
    <w:p>
      <w:pPr>
        <w:spacing w:after="0"/>
        <w:ind w:left="0"/>
        <w:jc w:val="both"/>
      </w:pPr>
      <w:r>
        <w:rPr>
          <w:rFonts w:ascii="Times New Roman"/>
          <w:b w:val="false"/>
          <w:i w:val="false"/>
          <w:color w:val="000000"/>
          <w:sz w:val="28"/>
        </w:rPr>
        <w:t>
      When the service recipient submits all necessary documents , the status of accepting the request for the provision of the state service shall be sent to the “private office” of service recipient, as well as a notification indicating the date and time of the certification exam for the patent attorney.</w:t>
      </w:r>
    </w:p>
    <w:bookmarkEnd w:id="1064"/>
    <w:bookmarkStart w:name="z1152" w:id="1065"/>
    <w:p>
      <w:pPr>
        <w:spacing w:after="0"/>
        <w:ind w:left="0"/>
        <w:jc w:val="both"/>
      </w:pPr>
      <w:r>
        <w:rPr>
          <w:rFonts w:ascii="Times New Roman"/>
          <w:b w:val="false"/>
          <w:i w:val="false"/>
          <w:color w:val="000000"/>
          <w:sz w:val="28"/>
        </w:rPr>
        <w:t>
      10. The grounds for refusal to provide state services established by the laws of the Republic of Kazakhstan shall be:</w:t>
      </w:r>
    </w:p>
    <w:bookmarkEnd w:id="1065"/>
    <w:bookmarkStart w:name="z1153" w:id="1066"/>
    <w:p>
      <w:pPr>
        <w:spacing w:after="0"/>
        <w:ind w:left="0"/>
        <w:jc w:val="both"/>
      </w:pPr>
      <w:r>
        <w:rPr>
          <w:rFonts w:ascii="Times New Roman"/>
          <w:b w:val="false"/>
          <w:i w:val="false"/>
          <w:color w:val="000000"/>
          <w:sz w:val="28"/>
        </w:rPr>
        <w:t xml:space="preserve">
      1) the establishment of the inaccuracy of the documents and (or) data (information) contained in them submitted by the service recipient to obtain the state service, </w:t>
      </w:r>
    </w:p>
    <w:bookmarkEnd w:id="1066"/>
    <w:bookmarkStart w:name="z1154" w:id="1067"/>
    <w:p>
      <w:pPr>
        <w:spacing w:after="0"/>
        <w:ind w:left="0"/>
        <w:jc w:val="both"/>
      </w:pPr>
      <w:r>
        <w:rPr>
          <w:rFonts w:ascii="Times New Roman"/>
          <w:b w:val="false"/>
          <w:i w:val="false"/>
          <w:color w:val="000000"/>
          <w:sz w:val="28"/>
        </w:rPr>
        <w:t xml:space="preserve">
      2) the inconsistency of the service recipient and (or) the submitted materials, objects, data and information necessary for the provision of state services, the requirements established by the regulatory legal acts of the Republic of Kazakhstan; </w:t>
      </w:r>
    </w:p>
    <w:bookmarkEnd w:id="1067"/>
    <w:bookmarkStart w:name="z1155" w:id="1068"/>
    <w:p>
      <w:pPr>
        <w:spacing w:after="0"/>
        <w:ind w:left="0"/>
        <w:jc w:val="both"/>
      </w:pPr>
      <w:r>
        <w:rPr>
          <w:rFonts w:ascii="Times New Roman"/>
          <w:b w:val="false"/>
          <w:i w:val="false"/>
          <w:color w:val="000000"/>
          <w:sz w:val="28"/>
        </w:rPr>
        <w:t>
      3) in respect to the service recipient, there is a court decision that has entered into force on the prohibition of activities or certain types of activities requiring the receipt of a certain state service</w:t>
      </w:r>
    </w:p>
    <w:bookmarkEnd w:id="1068"/>
    <w:bookmarkStart w:name="z1156" w:id="1069"/>
    <w:p>
      <w:pPr>
        <w:spacing w:after="0"/>
        <w:ind w:left="0"/>
        <w:jc w:val="both"/>
      </w:pPr>
      <w:r>
        <w:rPr>
          <w:rFonts w:ascii="Times New Roman"/>
          <w:b w:val="false"/>
          <w:i w:val="false"/>
          <w:color w:val="000000"/>
          <w:sz w:val="28"/>
        </w:rPr>
        <w:t>
      In cases of inadequate processing or submission of an incomplete package of documents in accordance with paragraph 9 of this standard via the “electronic government” web portal, the service provider shall give a written reasoned refusal to further consider the application within two working days from the date of their receipt.</w:t>
      </w:r>
    </w:p>
    <w:bookmarkEnd w:id="1069"/>
    <w:bookmarkStart w:name="z1157" w:id="1070"/>
    <w:p>
      <w:pPr>
        <w:spacing w:after="0"/>
        <w:ind w:left="0"/>
        <w:jc w:val="left"/>
      </w:pPr>
      <w:r>
        <w:rPr>
          <w:rFonts w:ascii="Times New Roman"/>
          <w:b/>
          <w:i w:val="false"/>
          <w:color w:val="000000"/>
        </w:rPr>
        <w:t xml:space="preserve"> Chapter 3. Procedure for appealing decisions, actions (omissions) of service provider and</w:t>
      </w:r>
      <w:r>
        <w:br/>
      </w:r>
      <w:r>
        <w:rPr>
          <w:rFonts w:ascii="Times New Roman"/>
          <w:b/>
          <w:i w:val="false"/>
          <w:color w:val="000000"/>
        </w:rPr>
        <w:t>(or) its officials for  the provision of state services</w:t>
      </w:r>
    </w:p>
    <w:bookmarkEnd w:id="1070"/>
    <w:bookmarkStart w:name="z1158" w:id="1071"/>
    <w:p>
      <w:pPr>
        <w:spacing w:after="0"/>
        <w:ind w:left="0"/>
        <w:jc w:val="both"/>
      </w:pPr>
      <w:r>
        <w:rPr>
          <w:rFonts w:ascii="Times New Roman"/>
          <w:b w:val="false"/>
          <w:i w:val="false"/>
          <w:color w:val="000000"/>
          <w:sz w:val="28"/>
        </w:rPr>
        <w:t>
      11. Appealing decisions, actions (omissions) of service provider and (or) its officials on the provision of state services:</w:t>
      </w:r>
    </w:p>
    <w:bookmarkEnd w:id="1071"/>
    <w:bookmarkStart w:name="z1159" w:id="1072"/>
    <w:p>
      <w:pPr>
        <w:spacing w:after="0"/>
        <w:ind w:left="0"/>
        <w:jc w:val="both"/>
      </w:pPr>
      <w:r>
        <w:rPr>
          <w:rFonts w:ascii="Times New Roman"/>
          <w:b w:val="false"/>
          <w:i w:val="false"/>
          <w:color w:val="000000"/>
          <w:sz w:val="28"/>
        </w:rPr>
        <w:t>
      The complaint shall be filed in the name of the head of the Ministry at the address: 010000, Astana city, Yessil district, Mangilik El Street, building 8, Entrance 13, office 022, Telephone: 8 (7172) 74-07-84, 55-87-64.</w:t>
      </w:r>
    </w:p>
    <w:bookmarkEnd w:id="1072"/>
    <w:bookmarkStart w:name="z1160" w:id="1073"/>
    <w:p>
      <w:pPr>
        <w:spacing w:after="0"/>
        <w:ind w:left="0"/>
        <w:jc w:val="both"/>
      </w:pPr>
      <w:r>
        <w:rPr>
          <w:rFonts w:ascii="Times New Roman"/>
          <w:b w:val="false"/>
          <w:i w:val="false"/>
          <w:color w:val="000000"/>
          <w:sz w:val="28"/>
        </w:rPr>
        <w:t xml:space="preserve">
      The complaint shall be accepted in writing by mail or by personal delivery viathe office of the service provider in working days. </w:t>
      </w:r>
    </w:p>
    <w:bookmarkEnd w:id="1073"/>
    <w:bookmarkStart w:name="z1161" w:id="1074"/>
    <w:p>
      <w:pPr>
        <w:spacing w:after="0"/>
        <w:ind w:left="0"/>
        <w:jc w:val="both"/>
      </w:pPr>
      <w:r>
        <w:rPr>
          <w:rFonts w:ascii="Times New Roman"/>
          <w:b w:val="false"/>
          <w:i w:val="false"/>
          <w:color w:val="000000"/>
          <w:sz w:val="28"/>
        </w:rPr>
        <w:t>
      Where necessary, the service recipient shall attach to the complaint documents confirming the poor quality of the state service provided by the service provider.</w:t>
      </w:r>
    </w:p>
    <w:bookmarkEnd w:id="1074"/>
    <w:bookmarkStart w:name="z1162" w:id="1075"/>
    <w:p>
      <w:pPr>
        <w:spacing w:after="0"/>
        <w:ind w:left="0"/>
        <w:jc w:val="both"/>
      </w:pPr>
      <w:r>
        <w:rPr>
          <w:rFonts w:ascii="Times New Roman"/>
          <w:b w:val="false"/>
          <w:i w:val="false"/>
          <w:color w:val="000000"/>
          <w:sz w:val="28"/>
        </w:rPr>
        <w:t xml:space="preserve">
      Acknowledgment of acceptance of the complaint shall be its registration (stamp, incoming number and date) in the service provider's office, with the surname and initials of the person, who accepted the complaint, term and place of receipt of the response to the submitted complaint. </w:t>
      </w:r>
    </w:p>
    <w:bookmarkEnd w:id="1075"/>
    <w:bookmarkStart w:name="z1163" w:id="1076"/>
    <w:p>
      <w:pPr>
        <w:spacing w:after="0"/>
        <w:ind w:left="0"/>
        <w:jc w:val="both"/>
      </w:pPr>
      <w:r>
        <w:rPr>
          <w:rFonts w:ascii="Times New Roman"/>
          <w:b w:val="false"/>
          <w:i w:val="false"/>
          <w:color w:val="000000"/>
          <w:sz w:val="28"/>
        </w:rPr>
        <w:t>
      Complaint of the service recipient, received by the service provider shall be subject to review within five working days from the date of its registration. A motivated response on the results of consideration of a complaint shall be sent to the service recipient by mail or issued on purpose in the office of the service provider.</w:t>
      </w:r>
    </w:p>
    <w:bookmarkEnd w:id="1076"/>
    <w:bookmarkStart w:name="z1164" w:id="1077"/>
    <w:p>
      <w:pPr>
        <w:spacing w:after="0"/>
        <w:ind w:left="0"/>
        <w:jc w:val="both"/>
      </w:pPr>
      <w:r>
        <w:rPr>
          <w:rFonts w:ascii="Times New Roman"/>
          <w:b w:val="false"/>
          <w:i w:val="false"/>
          <w:color w:val="000000"/>
          <w:sz w:val="28"/>
        </w:rPr>
        <w:t>
      When applying via the portal, the information on the appeal procedure can be obtained by calling the Unified Contact Center: 1414, 8 800 080 7777.</w:t>
      </w:r>
    </w:p>
    <w:bookmarkEnd w:id="1077"/>
    <w:bookmarkStart w:name="z1165" w:id="1078"/>
    <w:p>
      <w:pPr>
        <w:spacing w:after="0"/>
        <w:ind w:left="0"/>
        <w:jc w:val="both"/>
      </w:pPr>
      <w:r>
        <w:rPr>
          <w:rFonts w:ascii="Times New Roman"/>
          <w:b w:val="false"/>
          <w:i w:val="false"/>
          <w:color w:val="000000"/>
          <w:sz w:val="28"/>
        </w:rPr>
        <w:t>
      When sending a complaint via the portal to the service recipient from the “personal account”, the information about the application shall be available, which is updated during the processing of the application by the service provider (marks on delivery, registration, execution, response for consideration or refusal to consider the complaint).</w:t>
      </w:r>
    </w:p>
    <w:bookmarkEnd w:id="1078"/>
    <w:bookmarkStart w:name="z1166" w:id="1079"/>
    <w:p>
      <w:pPr>
        <w:spacing w:after="0"/>
        <w:ind w:left="0"/>
        <w:jc w:val="both"/>
      </w:pPr>
      <w:r>
        <w:rPr>
          <w:rFonts w:ascii="Times New Roman"/>
          <w:b w:val="false"/>
          <w:i w:val="false"/>
          <w:color w:val="000000"/>
          <w:sz w:val="28"/>
        </w:rPr>
        <w:t>
      In case of disagreement with the results of the state service provided, the service recipient can file a complaint with the authorized agency on the evaluation and control of the quality of state services.</w:t>
      </w:r>
    </w:p>
    <w:bookmarkEnd w:id="1079"/>
    <w:bookmarkStart w:name="z1167" w:id="1080"/>
    <w:p>
      <w:pPr>
        <w:spacing w:after="0"/>
        <w:ind w:left="0"/>
        <w:jc w:val="both"/>
      </w:pPr>
      <w:r>
        <w:rPr>
          <w:rFonts w:ascii="Times New Roman"/>
          <w:b w:val="false"/>
          <w:i w:val="false"/>
          <w:color w:val="000000"/>
          <w:sz w:val="28"/>
        </w:rPr>
        <w:t>
      Complaint of service recipients received by the authorized agency on the evaluation and control of the quality of state services shall be considered within fifteen working days from the date of its registration;</w:t>
      </w:r>
    </w:p>
    <w:bookmarkEnd w:id="1080"/>
    <w:bookmarkStart w:name="z1168" w:id="1081"/>
    <w:p>
      <w:pPr>
        <w:spacing w:after="0"/>
        <w:ind w:left="0"/>
        <w:jc w:val="both"/>
      </w:pPr>
      <w:r>
        <w:rPr>
          <w:rFonts w:ascii="Times New Roman"/>
          <w:b w:val="false"/>
          <w:i w:val="false"/>
          <w:color w:val="000000"/>
          <w:sz w:val="28"/>
        </w:rPr>
        <w:t>
      12. In cases of disagreement with the results of the provided state service, the service recipient shall have  the right to apply to the court in accordance with the procedure established by the legislation of the Republic of Kazakhstan.</w:t>
      </w:r>
    </w:p>
    <w:bookmarkEnd w:id="1081"/>
    <w:bookmarkStart w:name="z1169" w:id="1082"/>
    <w:p>
      <w:pPr>
        <w:spacing w:after="0"/>
        <w:ind w:left="0"/>
        <w:jc w:val="left"/>
      </w:pPr>
      <w:r>
        <w:rPr>
          <w:rFonts w:ascii="Times New Roman"/>
          <w:b/>
          <w:i w:val="false"/>
          <w:color w:val="000000"/>
        </w:rPr>
        <w:t xml:space="preserve"> Chapter 4. Other requirements by reference to specific features for the provision of a state</w:t>
      </w:r>
      <w:r>
        <w:br/>
      </w:r>
      <w:r>
        <w:rPr>
          <w:rFonts w:ascii="Times New Roman"/>
          <w:b/>
          <w:i w:val="false"/>
          <w:color w:val="000000"/>
        </w:rPr>
        <w:t>service including in an electronic form</w:t>
      </w:r>
    </w:p>
    <w:bookmarkEnd w:id="1082"/>
    <w:bookmarkStart w:name="z1170" w:id="1083"/>
    <w:p>
      <w:pPr>
        <w:spacing w:after="0"/>
        <w:ind w:left="0"/>
        <w:jc w:val="both"/>
      </w:pPr>
      <w:r>
        <w:rPr>
          <w:rFonts w:ascii="Times New Roman"/>
          <w:b w:val="false"/>
          <w:i w:val="false"/>
          <w:color w:val="000000"/>
          <w:sz w:val="28"/>
        </w:rPr>
        <w:t>
      13. The addresses of the places for the provision of a state services shall be posted on the Internet resources of the service provider www.adilet.gov.kz., section “State services”.</w:t>
      </w:r>
    </w:p>
    <w:bookmarkEnd w:id="1083"/>
    <w:bookmarkStart w:name="z1171" w:id="1084"/>
    <w:p>
      <w:pPr>
        <w:spacing w:after="0"/>
        <w:ind w:left="0"/>
        <w:jc w:val="both"/>
      </w:pPr>
      <w:r>
        <w:rPr>
          <w:rFonts w:ascii="Times New Roman"/>
          <w:b w:val="false"/>
          <w:i w:val="false"/>
          <w:color w:val="000000"/>
          <w:sz w:val="28"/>
        </w:rPr>
        <w:t>
      14. The service recipient shall have the opportunity to receive the state service in electronic form via the portal, subject to the availability of Electronic Digital Signature.</w:t>
      </w:r>
    </w:p>
    <w:bookmarkEnd w:id="1084"/>
    <w:bookmarkStart w:name="z1172" w:id="1085"/>
    <w:p>
      <w:pPr>
        <w:spacing w:after="0"/>
        <w:ind w:left="0"/>
        <w:jc w:val="both"/>
      </w:pPr>
      <w:r>
        <w:rPr>
          <w:rFonts w:ascii="Times New Roman"/>
          <w:b w:val="false"/>
          <w:i w:val="false"/>
          <w:color w:val="000000"/>
          <w:sz w:val="28"/>
        </w:rPr>
        <w:t>
      15. The service recipient shall have the opportunity to receive the information on the procedure and status of the provision of the state service in the remote access mode via the "personal account" of the portal, as well as the Unified Contact Center.</w:t>
      </w:r>
    </w:p>
    <w:bookmarkEnd w:id="1085"/>
    <w:bookmarkStart w:name="z1173" w:id="1086"/>
    <w:p>
      <w:pPr>
        <w:spacing w:after="0"/>
        <w:ind w:left="0"/>
        <w:jc w:val="both"/>
      </w:pPr>
      <w:r>
        <w:rPr>
          <w:rFonts w:ascii="Times New Roman"/>
          <w:b w:val="false"/>
          <w:i w:val="false"/>
          <w:color w:val="000000"/>
          <w:sz w:val="28"/>
        </w:rPr>
        <w:t>
      16. Contact telephones of inquiry services for the provision of state services: 8 (7172) 62 15 15, 8 (7172) 62 15 16. Unified contact center: 1414, 8 800 080 7777.</w:t>
      </w:r>
    </w:p>
    <w:bookmarkEnd w:id="10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standard of state service</w:t>
            </w:r>
            <w:r>
              <w:br/>
            </w:r>
            <w:r>
              <w:rPr>
                <w:rFonts w:ascii="Times New Roman"/>
                <w:b w:val="false"/>
                <w:i w:val="false"/>
                <w:color w:val="000000"/>
                <w:sz w:val="20"/>
              </w:rPr>
              <w:t>"Certification of Candidates for</w:t>
            </w:r>
            <w:r>
              <w:br/>
            </w:r>
            <w:r>
              <w:rPr>
                <w:rFonts w:ascii="Times New Roman"/>
                <w:b w:val="false"/>
                <w:i w:val="false"/>
                <w:color w:val="000000"/>
                <w:sz w:val="20"/>
              </w:rPr>
              <w:t>Patent Attorneys"</w:t>
            </w:r>
          </w:p>
        </w:tc>
      </w:tr>
    </w:tbl>
    <w:bookmarkStart w:name="z1175" w:id="1087"/>
    <w:p>
      <w:pPr>
        <w:spacing w:after="0"/>
        <w:ind w:left="0"/>
        <w:jc w:val="left"/>
      </w:pPr>
      <w:r>
        <w:rPr>
          <w:rFonts w:ascii="Times New Roman"/>
          <w:b/>
          <w:i w:val="false"/>
          <w:color w:val="000000"/>
        </w:rPr>
        <w:t xml:space="preserve"> Bank details, required to pay public due</w:t>
      </w:r>
    </w:p>
    <w:bookmarkEnd w:id="1087"/>
    <w:bookmarkStart w:name="z1176" w:id="1088"/>
    <w:p>
      <w:pPr>
        <w:spacing w:after="0"/>
        <w:ind w:left="0"/>
        <w:jc w:val="both"/>
      </w:pPr>
      <w:r>
        <w:rPr>
          <w:rFonts w:ascii="Times New Roman"/>
          <w:b w:val="false"/>
          <w:i w:val="false"/>
          <w:color w:val="000000"/>
          <w:sz w:val="28"/>
        </w:rPr>
        <w:t>
      Beneficiary - RSE State Revenue Division by Esil district of the State Revenue Department by Astana city of SRC MF RK</w:t>
      </w:r>
    </w:p>
    <w:bookmarkEnd w:id="1088"/>
    <w:bookmarkStart w:name="z1177" w:id="1089"/>
    <w:p>
      <w:pPr>
        <w:spacing w:after="0"/>
        <w:ind w:left="0"/>
        <w:jc w:val="both"/>
      </w:pPr>
      <w:r>
        <w:rPr>
          <w:rFonts w:ascii="Times New Roman"/>
          <w:b w:val="false"/>
          <w:i w:val="false"/>
          <w:color w:val="000000"/>
          <w:sz w:val="28"/>
        </w:rPr>
        <w:t>
      BIN – 081240013779</w:t>
      </w:r>
    </w:p>
    <w:bookmarkEnd w:id="1089"/>
    <w:bookmarkStart w:name="z1178" w:id="1090"/>
    <w:p>
      <w:pPr>
        <w:spacing w:after="0"/>
        <w:ind w:left="0"/>
        <w:jc w:val="both"/>
      </w:pPr>
      <w:r>
        <w:rPr>
          <w:rFonts w:ascii="Times New Roman"/>
          <w:b w:val="false"/>
          <w:i w:val="false"/>
          <w:color w:val="000000"/>
          <w:sz w:val="28"/>
        </w:rPr>
        <w:t>
      IIC - KZ24070105KSN0000000</w:t>
      </w:r>
    </w:p>
    <w:bookmarkEnd w:id="1090"/>
    <w:bookmarkStart w:name="z1179" w:id="1091"/>
    <w:p>
      <w:pPr>
        <w:spacing w:after="0"/>
        <w:ind w:left="0"/>
        <w:jc w:val="both"/>
      </w:pPr>
      <w:r>
        <w:rPr>
          <w:rFonts w:ascii="Times New Roman"/>
          <w:b w:val="false"/>
          <w:i w:val="false"/>
          <w:color w:val="000000"/>
          <w:sz w:val="28"/>
        </w:rPr>
        <w:t>
      BIC - KKMFKZ2A</w:t>
      </w:r>
    </w:p>
    <w:bookmarkEnd w:id="1091"/>
    <w:bookmarkStart w:name="z1180" w:id="1092"/>
    <w:p>
      <w:pPr>
        <w:spacing w:after="0"/>
        <w:ind w:left="0"/>
        <w:jc w:val="both"/>
      </w:pPr>
      <w:r>
        <w:rPr>
          <w:rFonts w:ascii="Times New Roman"/>
          <w:b w:val="false"/>
          <w:i w:val="false"/>
          <w:color w:val="000000"/>
          <w:sz w:val="28"/>
        </w:rPr>
        <w:t>
      Beneficiary Bank - SE Treasury Committee of the Ministry of Finance of the Republic of Kazakhstan, Astana city</w:t>
      </w:r>
    </w:p>
    <w:bookmarkEnd w:id="1092"/>
    <w:bookmarkStart w:name="z1181" w:id="1093"/>
    <w:p>
      <w:pPr>
        <w:spacing w:after="0"/>
        <w:ind w:left="0"/>
        <w:jc w:val="both"/>
      </w:pPr>
      <w:r>
        <w:rPr>
          <w:rFonts w:ascii="Times New Roman"/>
          <w:b w:val="false"/>
          <w:i w:val="false"/>
          <w:color w:val="000000"/>
          <w:sz w:val="28"/>
        </w:rPr>
        <w:t>
      Beneficiary Code- 11</w:t>
      </w:r>
    </w:p>
    <w:bookmarkEnd w:id="1093"/>
    <w:bookmarkStart w:name="z1182" w:id="1094"/>
    <w:p>
      <w:pPr>
        <w:spacing w:after="0"/>
        <w:ind w:left="0"/>
        <w:jc w:val="both"/>
      </w:pPr>
      <w:r>
        <w:rPr>
          <w:rFonts w:ascii="Times New Roman"/>
          <w:b w:val="false"/>
          <w:i w:val="false"/>
          <w:color w:val="000000"/>
          <w:sz w:val="28"/>
        </w:rPr>
        <w:t>
      Budget Classification Code (BCC)  – 108125</w:t>
      </w:r>
    </w:p>
    <w:bookmarkEnd w:id="10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standard of state service</w:t>
            </w:r>
            <w:r>
              <w:br/>
            </w:r>
            <w:r>
              <w:rPr>
                <w:rFonts w:ascii="Times New Roman"/>
                <w:b w:val="false"/>
                <w:i w:val="false"/>
                <w:color w:val="000000"/>
                <w:sz w:val="20"/>
              </w:rPr>
              <w:t>"Certification of Candidates for</w:t>
            </w:r>
            <w:r>
              <w:br/>
            </w:r>
            <w:r>
              <w:rPr>
                <w:rFonts w:ascii="Times New Roman"/>
                <w:b w:val="false"/>
                <w:i w:val="false"/>
                <w:color w:val="000000"/>
                <w:sz w:val="20"/>
              </w:rPr>
              <w:t>Patent Attorneys" of the Ministry</w:t>
            </w:r>
            <w:r>
              <w:br/>
            </w:r>
            <w:r>
              <w:rPr>
                <w:rFonts w:ascii="Times New Roman"/>
                <w:b w:val="false"/>
                <w:i w:val="false"/>
                <w:color w:val="000000"/>
                <w:sz w:val="20"/>
              </w:rPr>
              <w:t>of Justice of the</w:t>
            </w:r>
            <w:r>
              <w:br/>
            </w:r>
            <w:r>
              <w:rPr>
                <w:rFonts w:ascii="Times New Roman"/>
                <w:b w:val="false"/>
                <w:i w:val="false"/>
                <w:color w:val="000000"/>
                <w:sz w:val="20"/>
              </w:rPr>
              <w:t>Republic of Kazakhstan</w:t>
            </w:r>
            <w:r>
              <w:br/>
            </w:r>
            <w:r>
              <w:rPr>
                <w:rFonts w:ascii="Times New Roman"/>
                <w:b w:val="false"/>
                <w:i w:val="false"/>
                <w:color w:val="000000"/>
                <w:sz w:val="20"/>
              </w:rPr>
              <w:t>to the Chairman of the</w:t>
            </w:r>
            <w:r>
              <w:br/>
            </w:r>
            <w:r>
              <w:rPr>
                <w:rFonts w:ascii="Times New Roman"/>
                <w:b w:val="false"/>
                <w:i w:val="false"/>
                <w:color w:val="000000"/>
                <w:sz w:val="20"/>
              </w:rPr>
              <w:t>Certification Commission</w:t>
            </w:r>
            <w:r>
              <w:br/>
            </w:r>
            <w:r>
              <w:rPr>
                <w:rFonts w:ascii="Times New Roman"/>
                <w:b w:val="false"/>
                <w:i w:val="false"/>
                <w:color w:val="000000"/>
                <w:sz w:val="20"/>
              </w:rPr>
              <w:t>from</w:t>
            </w:r>
            <w:r>
              <w:br/>
            </w:r>
            <w:r>
              <w:rPr>
                <w:rFonts w:ascii="Times New Roman"/>
                <w:b w:val="false"/>
                <w:i w:val="false"/>
                <w:color w:val="000000"/>
                <w:sz w:val="20"/>
              </w:rPr>
              <w:t>________________________</w:t>
            </w:r>
            <w:r>
              <w:br/>
            </w:r>
            <w:r>
              <w:rPr>
                <w:rFonts w:ascii="Times New Roman"/>
                <w:b w:val="false"/>
                <w:i w:val="false"/>
                <w:color w:val="000000"/>
                <w:sz w:val="20"/>
              </w:rPr>
              <w:t>(Surname, name, patronymic</w:t>
            </w:r>
            <w:r>
              <w:br/>
            </w:r>
            <w:r>
              <w:rPr>
                <w:rFonts w:ascii="Times New Roman"/>
                <w:b w:val="false"/>
                <w:i w:val="false"/>
                <w:color w:val="000000"/>
                <w:sz w:val="20"/>
              </w:rPr>
              <w:t>(if available) citizen,</w:t>
            </w:r>
            <w:r>
              <w:br/>
            </w:r>
            <w:r>
              <w:rPr>
                <w:rFonts w:ascii="Times New Roman"/>
                <w:b w:val="false"/>
                <w:i w:val="false"/>
                <w:color w:val="000000"/>
                <w:sz w:val="20"/>
              </w:rPr>
              <w:t>Individual Identification Number)</w:t>
            </w:r>
            <w:r>
              <w:br/>
            </w:r>
            <w:r>
              <w:rPr>
                <w:rFonts w:ascii="Times New Roman"/>
                <w:b w:val="false"/>
                <w:i w:val="false"/>
                <w:color w:val="000000"/>
                <w:sz w:val="20"/>
              </w:rPr>
              <w:t>Residential address:</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(zip code, region,</w:t>
            </w:r>
            <w:r>
              <w:br/>
            </w:r>
            <w:r>
              <w:rPr>
                <w:rFonts w:ascii="Times New Roman"/>
                <w:b w:val="false"/>
                <w:i w:val="false"/>
                <w:color w:val="000000"/>
                <w:sz w:val="20"/>
              </w:rPr>
              <w:t>city, district, settlement,</w:t>
            </w:r>
            <w:r>
              <w:br/>
            </w:r>
            <w:r>
              <w:rPr>
                <w:rFonts w:ascii="Times New Roman"/>
                <w:b w:val="false"/>
                <w:i w:val="false"/>
                <w:color w:val="000000"/>
                <w:sz w:val="20"/>
              </w:rPr>
              <w:t xml:space="preserve">street </w:t>
            </w:r>
            <w:r>
              <w:br/>
            </w:r>
            <w:r>
              <w:rPr>
                <w:rFonts w:ascii="Times New Roman"/>
                <w:b w:val="false"/>
                <w:i w:val="false"/>
                <w:color w:val="000000"/>
                <w:sz w:val="20"/>
              </w:rPr>
              <w:t>house/building)</w:t>
            </w:r>
          </w:p>
        </w:tc>
      </w:tr>
    </w:tbl>
    <w:bookmarkStart w:name="z1184" w:id="1095"/>
    <w:p>
      <w:pPr>
        <w:spacing w:after="0"/>
        <w:ind w:left="0"/>
        <w:jc w:val="left"/>
      </w:pPr>
      <w:r>
        <w:rPr>
          <w:rFonts w:ascii="Times New Roman"/>
          <w:b/>
          <w:i w:val="false"/>
          <w:color w:val="000000"/>
        </w:rPr>
        <w:t xml:space="preserve"> Application for admission to certification for a patent attorney </w:t>
      </w:r>
    </w:p>
    <w:bookmarkEnd w:id="1095"/>
    <w:bookmarkStart w:name="z1185" w:id="1096"/>
    <w:p>
      <w:pPr>
        <w:spacing w:after="0"/>
        <w:ind w:left="0"/>
        <w:jc w:val="both"/>
      </w:pPr>
      <w:r>
        <w:rPr>
          <w:rFonts w:ascii="Times New Roman"/>
          <w:b w:val="false"/>
          <w:i w:val="false"/>
          <w:color w:val="000000"/>
          <w:sz w:val="28"/>
        </w:rPr>
        <w:t>
      I hereby ask you to admit me to the certification as a patent attorney of the Republic of Kazakhstan.</w:t>
      </w:r>
    </w:p>
    <w:bookmarkEnd w:id="1096"/>
    <w:bookmarkStart w:name="z1186" w:id="1097"/>
    <w:p>
      <w:pPr>
        <w:spacing w:after="0"/>
        <w:ind w:left="0"/>
        <w:jc w:val="both"/>
      </w:pPr>
      <w:r>
        <w:rPr>
          <w:rFonts w:ascii="Times New Roman"/>
          <w:b w:val="false"/>
          <w:i w:val="false"/>
          <w:color w:val="000000"/>
          <w:sz w:val="28"/>
        </w:rPr>
        <w:t>
      I bear personal responsibility for providing accurate information, and also give consent  to the use of information constituting a secret protected by law, contained in information systems for  the provision of this state service.</w:t>
      </w:r>
    </w:p>
    <w:bookmarkEnd w:id="1097"/>
    <w:bookmarkStart w:name="z1187" w:id="1098"/>
    <w:p>
      <w:pPr>
        <w:spacing w:after="0"/>
        <w:ind w:left="0"/>
        <w:jc w:val="both"/>
      </w:pPr>
      <w:r>
        <w:rPr>
          <w:rFonts w:ascii="Times New Roman"/>
          <w:b w:val="false"/>
          <w:i w:val="false"/>
          <w:color w:val="000000"/>
          <w:sz w:val="28"/>
        </w:rPr>
        <w:t>
      Telephone:</w:t>
      </w:r>
    </w:p>
    <w:bookmarkEnd w:id="1098"/>
    <w:bookmarkStart w:name="z1188" w:id="1099"/>
    <w:p>
      <w:pPr>
        <w:spacing w:after="0"/>
        <w:ind w:left="0"/>
        <w:jc w:val="both"/>
      </w:pPr>
      <w:r>
        <w:rPr>
          <w:rFonts w:ascii="Times New Roman"/>
          <w:b w:val="false"/>
          <w:i w:val="false"/>
          <w:color w:val="000000"/>
          <w:sz w:val="28"/>
        </w:rPr>
        <w:t>
      E-mail:</w:t>
      </w:r>
    </w:p>
    <w:bookmarkEnd w:id="1099"/>
    <w:bookmarkStart w:name="z1189" w:id="1100"/>
    <w:p>
      <w:pPr>
        <w:spacing w:after="0"/>
        <w:ind w:left="0"/>
        <w:jc w:val="both"/>
      </w:pPr>
      <w:r>
        <w:rPr>
          <w:rFonts w:ascii="Times New Roman"/>
          <w:b w:val="false"/>
          <w:i w:val="false"/>
          <w:color w:val="000000"/>
          <w:sz w:val="28"/>
        </w:rPr>
        <w:t>
      Fax:</w:t>
      </w:r>
    </w:p>
    <w:bookmarkEnd w:id="1100"/>
    <w:bookmarkStart w:name="z1190" w:id="1101"/>
    <w:p>
      <w:pPr>
        <w:spacing w:after="0"/>
        <w:ind w:left="0"/>
        <w:jc w:val="both"/>
      </w:pPr>
      <w:r>
        <w:rPr>
          <w:rFonts w:ascii="Times New Roman"/>
          <w:b w:val="false"/>
          <w:i w:val="false"/>
          <w:color w:val="000000"/>
          <w:sz w:val="28"/>
        </w:rPr>
        <w:t>
      Set of required documents:</w:t>
      </w:r>
    </w:p>
    <w:bookmarkEnd w:id="1101"/>
    <w:bookmarkStart w:name="z1191" w:id="1102"/>
    <w:p>
      <w:pPr>
        <w:spacing w:after="0"/>
        <w:ind w:left="0"/>
        <w:jc w:val="both"/>
      </w:pPr>
      <w:r>
        <w:rPr>
          <w:rFonts w:ascii="Times New Roman"/>
          <w:b w:val="false"/>
          <w:i w:val="false"/>
          <w:color w:val="000000"/>
          <w:sz w:val="28"/>
        </w:rPr>
        <w:t>
      - information for passing the certification of candidates for patent attorneys;</w:t>
      </w:r>
    </w:p>
    <w:bookmarkEnd w:id="1102"/>
    <w:bookmarkStart w:name="z1192" w:id="1103"/>
    <w:p>
      <w:pPr>
        <w:spacing w:after="0"/>
        <w:ind w:left="0"/>
        <w:jc w:val="both"/>
      </w:pPr>
      <w:r>
        <w:rPr>
          <w:rFonts w:ascii="Times New Roman"/>
          <w:b w:val="false"/>
          <w:i w:val="false"/>
          <w:color w:val="000000"/>
          <w:sz w:val="28"/>
        </w:rPr>
        <w:t>
      - electronic copy of the document confirming labor activity with work experience</w:t>
      </w:r>
    </w:p>
    <w:bookmarkEnd w:id="1103"/>
    <w:bookmarkStart w:name="z1193" w:id="1104"/>
    <w:p>
      <w:pPr>
        <w:spacing w:after="0"/>
        <w:ind w:left="0"/>
        <w:jc w:val="both"/>
      </w:pPr>
      <w:r>
        <w:rPr>
          <w:rFonts w:ascii="Times New Roman"/>
          <w:b w:val="false"/>
          <w:i w:val="false"/>
          <w:color w:val="000000"/>
          <w:sz w:val="28"/>
        </w:rPr>
        <w:t xml:space="preserve">
      not less than four years; </w:t>
      </w:r>
    </w:p>
    <w:bookmarkEnd w:id="1104"/>
    <w:bookmarkStart w:name="z1194" w:id="1105"/>
    <w:p>
      <w:pPr>
        <w:spacing w:after="0"/>
        <w:ind w:left="0"/>
        <w:jc w:val="both"/>
      </w:pPr>
      <w:r>
        <w:rPr>
          <w:rFonts w:ascii="Times New Roman"/>
          <w:b w:val="false"/>
          <w:i w:val="false"/>
          <w:color w:val="000000"/>
          <w:sz w:val="28"/>
        </w:rPr>
        <w:t>
      - electronic certificates from the forensic-narcological and psychiatric subdivisions, ssued by the candidate’s place of residence no earlier than one month prior to its submission to authorized agency, with indication of information throughout the Republic of Kazakhstan;</w:t>
      </w:r>
    </w:p>
    <w:bookmarkEnd w:id="1105"/>
    <w:bookmarkStart w:name="z1195" w:id="1106"/>
    <w:p>
      <w:pPr>
        <w:spacing w:after="0"/>
        <w:ind w:left="0"/>
        <w:jc w:val="both"/>
      </w:pPr>
      <w:r>
        <w:rPr>
          <w:rFonts w:ascii="Times New Roman"/>
          <w:b w:val="false"/>
          <w:i w:val="false"/>
          <w:color w:val="000000"/>
          <w:sz w:val="28"/>
        </w:rPr>
        <w:t>
      - an electronic copy of the document confirming the payment of the public due for certification of patent attorneys, with the exception of cases of payment through PGEG.</w:t>
      </w:r>
    </w:p>
    <w:bookmarkEnd w:id="1106"/>
    <w:bookmarkStart w:name="z1196" w:id="1107"/>
    <w:p>
      <w:pPr>
        <w:spacing w:after="0"/>
        <w:ind w:left="0"/>
        <w:jc w:val="both"/>
      </w:pPr>
      <w:r>
        <w:rPr>
          <w:rFonts w:ascii="Times New Roman"/>
          <w:b w:val="false"/>
          <w:i w:val="false"/>
          <w:color w:val="000000"/>
          <w:sz w:val="28"/>
        </w:rPr>
        <w:t>
      Attached _____ pages.</w:t>
      </w:r>
    </w:p>
    <w:bookmarkEnd w:id="1107"/>
    <w:bookmarkStart w:name="z1197" w:id="1108"/>
    <w:p>
      <w:pPr>
        <w:spacing w:after="0"/>
        <w:ind w:left="0"/>
        <w:jc w:val="both"/>
      </w:pPr>
      <w:r>
        <w:rPr>
          <w:rFonts w:ascii="Times New Roman"/>
          <w:b w:val="false"/>
          <w:i w:val="false"/>
          <w:color w:val="000000"/>
          <w:sz w:val="28"/>
        </w:rPr>
        <w:t>
      Citizen _________________________________________ Date: _________</w:t>
      </w:r>
    </w:p>
    <w:bookmarkEnd w:id="1108"/>
    <w:bookmarkStart w:name="z1198" w:id="1109"/>
    <w:p>
      <w:pPr>
        <w:spacing w:after="0"/>
        <w:ind w:left="0"/>
        <w:jc w:val="both"/>
      </w:pPr>
      <w:r>
        <w:rPr>
          <w:rFonts w:ascii="Times New Roman"/>
          <w:b w:val="false"/>
          <w:i w:val="false"/>
          <w:color w:val="000000"/>
          <w:sz w:val="28"/>
        </w:rPr>
        <w:t>
      (signature) (Surname, name, patronymic (if available)</w:t>
      </w:r>
    </w:p>
    <w:bookmarkEnd w:id="1109"/>
    <w:bookmarkStart w:name="z1199" w:id="1110"/>
    <w:p>
      <w:pPr>
        <w:spacing w:after="0"/>
        <w:ind w:left="0"/>
        <w:jc w:val="both"/>
      </w:pPr>
      <w:r>
        <w:rPr>
          <w:rFonts w:ascii="Times New Roman"/>
          <w:b w:val="false"/>
          <w:i w:val="false"/>
          <w:color w:val="000000"/>
          <w:sz w:val="28"/>
        </w:rPr>
        <w:t>
      I hereby give consent to the use of information constituting a secret protected by law contained in information systems</w:t>
      </w:r>
    </w:p>
    <w:bookmarkEnd w:id="1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standard of state service</w:t>
            </w:r>
            <w:r>
              <w:br/>
            </w:r>
            <w:r>
              <w:rPr>
                <w:rFonts w:ascii="Times New Roman"/>
                <w:b w:val="false"/>
                <w:i w:val="false"/>
                <w:color w:val="000000"/>
                <w:sz w:val="20"/>
              </w:rPr>
              <w:t>"Certification of Candidates for</w:t>
            </w:r>
            <w:r>
              <w:br/>
            </w:r>
            <w:r>
              <w:rPr>
                <w:rFonts w:ascii="Times New Roman"/>
                <w:b w:val="false"/>
                <w:i w:val="false"/>
                <w:color w:val="000000"/>
                <w:sz w:val="20"/>
              </w:rPr>
              <w:t>Patent Attorneys</w:t>
            </w:r>
          </w:p>
        </w:tc>
      </w:tr>
    </w:tbl>
    <w:bookmarkStart w:name="z1201" w:id="1111"/>
    <w:p>
      <w:pPr>
        <w:spacing w:after="0"/>
        <w:ind w:left="0"/>
        <w:jc w:val="left"/>
      </w:pPr>
      <w:r>
        <w:rPr>
          <w:rFonts w:ascii="Times New Roman"/>
          <w:b/>
          <w:i w:val="false"/>
          <w:color w:val="000000"/>
        </w:rPr>
        <w:t xml:space="preserve"> Information</w:t>
      </w:r>
      <w:r>
        <w:br/>
      </w:r>
      <w:r>
        <w:rPr>
          <w:rFonts w:ascii="Times New Roman"/>
          <w:b/>
          <w:i w:val="false"/>
          <w:color w:val="000000"/>
        </w:rPr>
        <w:t xml:space="preserve">for passing the certification of candidates for patent attorney </w:t>
      </w:r>
    </w:p>
    <w:bookmarkEnd w:id="1111"/>
    <w:bookmarkStart w:name="z1202" w:id="1112"/>
    <w:p>
      <w:pPr>
        <w:spacing w:after="0"/>
        <w:ind w:left="0"/>
        <w:jc w:val="both"/>
      </w:pPr>
      <w:r>
        <w:rPr>
          <w:rFonts w:ascii="Times New Roman"/>
          <w:b w:val="false"/>
          <w:i w:val="false"/>
          <w:color w:val="000000"/>
          <w:sz w:val="28"/>
        </w:rPr>
        <w:t>
      __________________________________________________________________________</w:t>
      </w:r>
    </w:p>
    <w:bookmarkEnd w:id="1112"/>
    <w:bookmarkStart w:name="z1203" w:id="1113"/>
    <w:p>
      <w:pPr>
        <w:spacing w:after="0"/>
        <w:ind w:left="0"/>
        <w:jc w:val="both"/>
      </w:pPr>
      <w:r>
        <w:rPr>
          <w:rFonts w:ascii="Times New Roman"/>
          <w:b w:val="false"/>
          <w:i w:val="false"/>
          <w:color w:val="000000"/>
          <w:sz w:val="28"/>
        </w:rPr>
        <w:t>
      Surname, name, patronymic (if available) of an individual,</w:t>
      </w:r>
    </w:p>
    <w:bookmarkEnd w:id="1113"/>
    <w:bookmarkStart w:name="z1204" w:id="1114"/>
    <w:p>
      <w:pPr>
        <w:spacing w:after="0"/>
        <w:ind w:left="0"/>
        <w:jc w:val="both"/>
      </w:pPr>
      <w:r>
        <w:rPr>
          <w:rFonts w:ascii="Times New Roman"/>
          <w:b w:val="false"/>
          <w:i w:val="false"/>
          <w:color w:val="000000"/>
          <w:sz w:val="28"/>
        </w:rPr>
        <w:t>
      Individual Identification Number)</w:t>
      </w:r>
    </w:p>
    <w:bookmarkEnd w:id="1114"/>
    <w:bookmarkStart w:name="z1205" w:id="1115"/>
    <w:p>
      <w:pPr>
        <w:spacing w:after="0"/>
        <w:ind w:left="0"/>
        <w:jc w:val="both"/>
      </w:pPr>
      <w:r>
        <w:rPr>
          <w:rFonts w:ascii="Times New Roman"/>
          <w:b w:val="false"/>
          <w:i w:val="false"/>
          <w:color w:val="000000"/>
          <w:sz w:val="28"/>
        </w:rPr>
        <w:t>
      1. Information on the Diploma:</w:t>
      </w:r>
    </w:p>
    <w:bookmarkEnd w:id="1115"/>
    <w:bookmarkStart w:name="z1206" w:id="1116"/>
    <w:p>
      <w:pPr>
        <w:spacing w:after="0"/>
        <w:ind w:left="0"/>
        <w:jc w:val="both"/>
      </w:pPr>
      <w:r>
        <w:rPr>
          <w:rFonts w:ascii="Times New Roman"/>
          <w:b w:val="false"/>
          <w:i w:val="false"/>
          <w:color w:val="000000"/>
          <w:sz w:val="28"/>
        </w:rPr>
        <w:t>
      1) Name of Higher Educational Establishment _________________________________</w:t>
      </w:r>
    </w:p>
    <w:bookmarkEnd w:id="1116"/>
    <w:bookmarkStart w:name="z1207" w:id="1117"/>
    <w:p>
      <w:pPr>
        <w:spacing w:after="0"/>
        <w:ind w:left="0"/>
        <w:jc w:val="both"/>
      </w:pPr>
      <w:r>
        <w:rPr>
          <w:rFonts w:ascii="Times New Roman"/>
          <w:b w:val="false"/>
          <w:i w:val="false"/>
          <w:color w:val="000000"/>
          <w:sz w:val="28"/>
        </w:rPr>
        <w:t>
      2) Diploma number __________________________________________________________</w:t>
      </w:r>
    </w:p>
    <w:bookmarkEnd w:id="1117"/>
    <w:bookmarkStart w:name="z1208" w:id="1118"/>
    <w:p>
      <w:pPr>
        <w:spacing w:after="0"/>
        <w:ind w:left="0"/>
        <w:jc w:val="both"/>
      </w:pPr>
      <w:r>
        <w:rPr>
          <w:rFonts w:ascii="Times New Roman"/>
          <w:b w:val="false"/>
          <w:i w:val="false"/>
          <w:color w:val="000000"/>
          <w:sz w:val="28"/>
        </w:rPr>
        <w:t>
      3) Date of Diploma issue _____________________________________________________</w:t>
      </w:r>
    </w:p>
    <w:bookmarkEnd w:id="1118"/>
    <w:bookmarkStart w:name="z1209" w:id="1119"/>
    <w:p>
      <w:pPr>
        <w:spacing w:after="0"/>
        <w:ind w:left="0"/>
        <w:jc w:val="both"/>
      </w:pPr>
      <w:r>
        <w:rPr>
          <w:rFonts w:ascii="Times New Roman"/>
          <w:b w:val="false"/>
          <w:i w:val="false"/>
          <w:color w:val="000000"/>
          <w:sz w:val="28"/>
        </w:rPr>
        <w:t>
      4) document confirming the passing of the procedure of nostrification or</w:t>
      </w:r>
    </w:p>
    <w:bookmarkEnd w:id="1119"/>
    <w:bookmarkStart w:name="z1210" w:id="1120"/>
    <w:p>
      <w:pPr>
        <w:spacing w:after="0"/>
        <w:ind w:left="0"/>
        <w:jc w:val="both"/>
      </w:pPr>
      <w:r>
        <w:rPr>
          <w:rFonts w:ascii="Times New Roman"/>
          <w:b w:val="false"/>
          <w:i w:val="false"/>
          <w:color w:val="000000"/>
          <w:sz w:val="28"/>
        </w:rPr>
        <w:t>
      recognition in accordance with the Law of the Republic of Kazakhstan "On Education":</w:t>
      </w:r>
    </w:p>
    <w:bookmarkEnd w:id="1120"/>
    <w:bookmarkStart w:name="z1211" w:id="1121"/>
    <w:p>
      <w:pPr>
        <w:spacing w:after="0"/>
        <w:ind w:left="0"/>
        <w:jc w:val="both"/>
      </w:pPr>
      <w:r>
        <w:rPr>
          <w:rFonts w:ascii="Times New Roman"/>
          <w:b w:val="false"/>
          <w:i w:val="false"/>
          <w:color w:val="000000"/>
          <w:sz w:val="28"/>
        </w:rPr>
        <w:t>
      series and number ___________________________________________________________</w:t>
      </w:r>
    </w:p>
    <w:bookmarkEnd w:id="1121"/>
    <w:bookmarkStart w:name="z1212" w:id="1122"/>
    <w:p>
      <w:pPr>
        <w:spacing w:after="0"/>
        <w:ind w:left="0"/>
        <w:jc w:val="both"/>
      </w:pPr>
      <w:r>
        <w:rPr>
          <w:rFonts w:ascii="Times New Roman"/>
          <w:b w:val="false"/>
          <w:i w:val="false"/>
          <w:color w:val="000000"/>
          <w:sz w:val="28"/>
        </w:rPr>
        <w:t>
      Ground: Date and number___________________________________________________</w:t>
      </w:r>
    </w:p>
    <w:bookmarkEnd w:id="1122"/>
    <w:bookmarkStart w:name="z1213" w:id="1123"/>
    <w:p>
      <w:pPr>
        <w:spacing w:after="0"/>
        <w:ind w:left="0"/>
        <w:jc w:val="both"/>
      </w:pPr>
      <w:r>
        <w:rPr>
          <w:rFonts w:ascii="Times New Roman"/>
          <w:b w:val="false"/>
          <w:i w:val="false"/>
          <w:color w:val="000000"/>
          <w:sz w:val="28"/>
        </w:rPr>
        <w:t>
      Registration number and date______________________________________________</w:t>
      </w:r>
    </w:p>
    <w:bookmarkEnd w:id="1123"/>
    <w:bookmarkStart w:name="z1214" w:id="1124"/>
    <w:p>
      <w:pPr>
        <w:spacing w:after="0"/>
        <w:ind w:left="0"/>
        <w:jc w:val="both"/>
      </w:pPr>
      <w:r>
        <w:rPr>
          <w:rFonts w:ascii="Times New Roman"/>
          <w:b w:val="false"/>
          <w:i w:val="false"/>
          <w:color w:val="000000"/>
          <w:sz w:val="28"/>
        </w:rPr>
        <w:t>
      Individual __________________________________ date: ___________________</w:t>
      </w:r>
    </w:p>
    <w:bookmarkEnd w:id="1124"/>
    <w:bookmarkStart w:name="z1215" w:id="1125"/>
    <w:p>
      <w:pPr>
        <w:spacing w:after="0"/>
        <w:ind w:left="0"/>
        <w:jc w:val="both"/>
      </w:pPr>
      <w:r>
        <w:rPr>
          <w:rFonts w:ascii="Times New Roman"/>
          <w:b w:val="false"/>
          <w:i w:val="false"/>
          <w:color w:val="000000"/>
          <w:sz w:val="28"/>
        </w:rPr>
        <w:t>
      (signature) Surname, name, patronymic (if available)</w:t>
      </w:r>
    </w:p>
    <w:bookmarkEnd w:id="1125"/>
    <w:bookmarkStart w:name="z1216" w:id="1126"/>
    <w:p>
      <w:pPr>
        <w:spacing w:after="0"/>
        <w:ind w:left="0"/>
        <w:jc w:val="both"/>
      </w:pPr>
      <w:r>
        <w:rPr>
          <w:rFonts w:ascii="Times New Roman"/>
          <w:b w:val="false"/>
          <w:i w:val="false"/>
          <w:color w:val="000000"/>
          <w:sz w:val="28"/>
        </w:rPr>
        <w:t>
      I hereby give consent to the use of information constituting a secret protected by law contained in information systems</w:t>
      </w:r>
    </w:p>
    <w:bookmarkEnd w:id="1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12</w:t>
            </w:r>
            <w:r>
              <w:br/>
            </w:r>
            <w:r>
              <w:rPr>
                <w:rFonts w:ascii="Times New Roman"/>
                <w:b w:val="false"/>
                <w:i w:val="false"/>
                <w:color w:val="000000"/>
                <w:sz w:val="20"/>
              </w:rPr>
              <w:t>to  Order No. 1481 of the</w:t>
            </w:r>
            <w:r>
              <w:br/>
            </w:r>
            <w:r>
              <w:rPr>
                <w:rFonts w:ascii="Times New Roman"/>
                <w:b w:val="false"/>
                <w:i w:val="false"/>
                <w:color w:val="000000"/>
                <w:sz w:val="20"/>
              </w:rPr>
              <w:t>Minister of Justice of the</w:t>
            </w:r>
            <w:r>
              <w:br/>
            </w:r>
            <w:r>
              <w:rPr>
                <w:rFonts w:ascii="Times New Roman"/>
                <w:b w:val="false"/>
                <w:i w:val="false"/>
                <w:color w:val="000000"/>
                <w:sz w:val="20"/>
              </w:rPr>
              <w:t xml:space="preserve">Republic of Kazakhstan </w:t>
            </w:r>
            <w:r>
              <w:br/>
            </w:r>
            <w:r>
              <w:rPr>
                <w:rFonts w:ascii="Times New Roman"/>
                <w:b w:val="false"/>
                <w:i w:val="false"/>
                <w:color w:val="000000"/>
                <w:sz w:val="20"/>
              </w:rPr>
              <w:t>dated October 11, 2018</w:t>
            </w:r>
          </w:p>
        </w:tc>
      </w:tr>
    </w:tbl>
    <w:bookmarkStart w:name="z1218" w:id="1127"/>
    <w:p>
      <w:pPr>
        <w:spacing w:after="0"/>
        <w:ind w:left="0"/>
        <w:jc w:val="left"/>
      </w:pPr>
      <w:r>
        <w:rPr>
          <w:rFonts w:ascii="Times New Roman"/>
          <w:b/>
          <w:i w:val="false"/>
          <w:color w:val="000000"/>
        </w:rPr>
        <w:t xml:space="preserve"> Standard of state service "Issue of a Patent Attorney Certificate"</w:t>
      </w:r>
      <w:r>
        <w:br/>
      </w:r>
      <w:r>
        <w:rPr>
          <w:rFonts w:ascii="Times New Roman"/>
          <w:b/>
          <w:i w:val="false"/>
          <w:color w:val="000000"/>
        </w:rPr>
        <w:t xml:space="preserve">Chapter 1. General provisions </w:t>
      </w:r>
    </w:p>
    <w:bookmarkEnd w:id="1127"/>
    <w:bookmarkStart w:name="z1219" w:id="1128"/>
    <w:p>
      <w:pPr>
        <w:spacing w:after="0"/>
        <w:ind w:left="0"/>
        <w:jc w:val="both"/>
      </w:pPr>
      <w:r>
        <w:rPr>
          <w:rFonts w:ascii="Times New Roman"/>
          <w:b w:val="false"/>
          <w:i w:val="false"/>
          <w:color w:val="000000"/>
          <w:sz w:val="28"/>
        </w:rPr>
        <w:t>
      1. The standard of state service "Issue of a Patent Attorney Certificate" (hereinafter referred to as the state service).</w:t>
      </w:r>
    </w:p>
    <w:bookmarkEnd w:id="1128"/>
    <w:bookmarkStart w:name="z1220" w:id="1129"/>
    <w:p>
      <w:pPr>
        <w:spacing w:after="0"/>
        <w:ind w:left="0"/>
        <w:jc w:val="both"/>
      </w:pPr>
      <w:r>
        <w:rPr>
          <w:rFonts w:ascii="Times New Roman"/>
          <w:b w:val="false"/>
          <w:i w:val="false"/>
          <w:color w:val="000000"/>
          <w:sz w:val="28"/>
        </w:rPr>
        <w:t>
      2. The public service has been developed by the Ministry of Justice of the Republic of Kazakhstan (hereinafter - the Ministry).</w:t>
      </w:r>
    </w:p>
    <w:bookmarkEnd w:id="1129"/>
    <w:bookmarkStart w:name="z1221" w:id="1130"/>
    <w:p>
      <w:pPr>
        <w:spacing w:after="0"/>
        <w:ind w:left="0"/>
        <w:jc w:val="both"/>
      </w:pPr>
      <w:r>
        <w:rPr>
          <w:rFonts w:ascii="Times New Roman"/>
          <w:b w:val="false"/>
          <w:i w:val="false"/>
          <w:color w:val="000000"/>
          <w:sz w:val="28"/>
        </w:rPr>
        <w:t>
      3. The state service shall be provided by the Ministry (hereinafter - service provider).</w:t>
      </w:r>
    </w:p>
    <w:bookmarkEnd w:id="1130"/>
    <w:bookmarkStart w:name="z1222" w:id="1131"/>
    <w:p>
      <w:pPr>
        <w:spacing w:after="0"/>
        <w:ind w:left="0"/>
        <w:jc w:val="both"/>
      </w:pPr>
      <w:r>
        <w:rPr>
          <w:rFonts w:ascii="Times New Roman"/>
          <w:b w:val="false"/>
          <w:i w:val="false"/>
          <w:color w:val="000000"/>
          <w:sz w:val="28"/>
        </w:rPr>
        <w:t>
      The receipt of an application (full package of documents) and issuance of the result of the provision of state service shall be carried out via the web portal “electronic government” www.egov.kz (hereinafter referred to as the portal).</w:t>
      </w:r>
    </w:p>
    <w:bookmarkEnd w:id="1131"/>
    <w:bookmarkStart w:name="z1223" w:id="1132"/>
    <w:p>
      <w:pPr>
        <w:spacing w:after="0"/>
        <w:ind w:left="0"/>
        <w:jc w:val="left"/>
      </w:pPr>
      <w:r>
        <w:rPr>
          <w:rFonts w:ascii="Times New Roman"/>
          <w:b/>
          <w:i w:val="false"/>
          <w:color w:val="000000"/>
        </w:rPr>
        <w:t xml:space="preserve"> Chapter 2. Procedure for the provision of a state service</w:t>
      </w:r>
    </w:p>
    <w:bookmarkEnd w:id="1132"/>
    <w:bookmarkStart w:name="z1224" w:id="1133"/>
    <w:p>
      <w:pPr>
        <w:spacing w:after="0"/>
        <w:ind w:left="0"/>
        <w:jc w:val="both"/>
      </w:pPr>
      <w:r>
        <w:rPr>
          <w:rFonts w:ascii="Times New Roman"/>
          <w:b w:val="false"/>
          <w:i w:val="false"/>
          <w:color w:val="000000"/>
          <w:sz w:val="28"/>
        </w:rPr>
        <w:t>
      4. The terms for the provision of state service from the date of delivery the document confirming the payment of public due for registration as a patent attorney within 3 working days.</w:t>
      </w:r>
    </w:p>
    <w:bookmarkEnd w:id="1133"/>
    <w:bookmarkStart w:name="z1225" w:id="1134"/>
    <w:p>
      <w:pPr>
        <w:spacing w:after="0"/>
        <w:ind w:left="0"/>
        <w:jc w:val="both"/>
      </w:pPr>
      <w:r>
        <w:rPr>
          <w:rFonts w:ascii="Times New Roman"/>
          <w:b w:val="false"/>
          <w:i w:val="false"/>
          <w:color w:val="000000"/>
          <w:sz w:val="28"/>
        </w:rPr>
        <w:t>
      5. The form for the  provision the state service - electronic (fully automated).</w:t>
      </w:r>
    </w:p>
    <w:bookmarkEnd w:id="1134"/>
    <w:bookmarkStart w:name="z1226" w:id="1135"/>
    <w:p>
      <w:pPr>
        <w:spacing w:after="0"/>
        <w:ind w:left="0"/>
        <w:jc w:val="both"/>
      </w:pPr>
      <w:r>
        <w:rPr>
          <w:rFonts w:ascii="Times New Roman"/>
          <w:b w:val="false"/>
          <w:i w:val="false"/>
          <w:color w:val="000000"/>
          <w:sz w:val="28"/>
        </w:rPr>
        <w:t>
      6. The result for the  provision the state service - Issue of a Patent Attorney Certificate.</w:t>
      </w:r>
    </w:p>
    <w:bookmarkEnd w:id="1135"/>
    <w:bookmarkStart w:name="z1227" w:id="1136"/>
    <w:p>
      <w:pPr>
        <w:spacing w:after="0"/>
        <w:ind w:left="0"/>
        <w:jc w:val="both"/>
      </w:pPr>
      <w:r>
        <w:rPr>
          <w:rFonts w:ascii="Times New Roman"/>
          <w:b w:val="false"/>
          <w:i w:val="false"/>
          <w:color w:val="000000"/>
          <w:sz w:val="28"/>
        </w:rPr>
        <w:t>
      The form of providing the result of the provision of state services - electronic.</w:t>
      </w:r>
    </w:p>
    <w:bookmarkEnd w:id="1136"/>
    <w:bookmarkStart w:name="z1228" w:id="1137"/>
    <w:p>
      <w:pPr>
        <w:spacing w:after="0"/>
        <w:ind w:left="0"/>
        <w:jc w:val="both"/>
      </w:pPr>
      <w:r>
        <w:rPr>
          <w:rFonts w:ascii="Times New Roman"/>
          <w:b w:val="false"/>
          <w:i w:val="false"/>
          <w:color w:val="000000"/>
          <w:sz w:val="28"/>
        </w:rPr>
        <w:t>
      The result of provision  the state service shall be sent to the "private office" of the individual (hereinafter referred to as the service recipient) in the form of an electronic document signed with an electronic digital signature (hereinafter referred to as the EDS) of the authorized person of the service provider.</w:t>
      </w:r>
    </w:p>
    <w:bookmarkEnd w:id="1137"/>
    <w:bookmarkStart w:name="z1229" w:id="1138"/>
    <w:p>
      <w:pPr>
        <w:spacing w:after="0"/>
        <w:ind w:left="0"/>
        <w:jc w:val="both"/>
      </w:pPr>
      <w:r>
        <w:rPr>
          <w:rFonts w:ascii="Times New Roman"/>
          <w:b w:val="false"/>
          <w:i w:val="false"/>
          <w:color w:val="000000"/>
          <w:sz w:val="28"/>
        </w:rPr>
        <w:t>
      7. State service shall be provided on a paid basis.</w:t>
      </w:r>
    </w:p>
    <w:bookmarkEnd w:id="1138"/>
    <w:bookmarkStart w:name="z1230" w:id="1139"/>
    <w:p>
      <w:pPr>
        <w:spacing w:after="0"/>
        <w:ind w:left="0"/>
        <w:jc w:val="both"/>
      </w:pPr>
      <w:r>
        <w:rPr>
          <w:rFonts w:ascii="Times New Roman"/>
          <w:b w:val="false"/>
          <w:i w:val="false"/>
          <w:color w:val="000000"/>
          <w:sz w:val="28"/>
        </w:rPr>
        <w:t>
      The public due shall be paid by the service recipient through banking institutions of the Republic of Kazakhstan, which issue payment documents confirming the amount and date of payment established by Article 614 of the Code of the Republic of Kazakhstan dated December 25, 2017 "On taxes and other mandatory payments to the budget (Tax Code)".</w:t>
      </w:r>
    </w:p>
    <w:bookmarkEnd w:id="1139"/>
    <w:bookmarkStart w:name="z1231" w:id="1140"/>
    <w:p>
      <w:pPr>
        <w:spacing w:after="0"/>
        <w:ind w:left="0"/>
        <w:jc w:val="both"/>
      </w:pPr>
      <w:r>
        <w:rPr>
          <w:rFonts w:ascii="Times New Roman"/>
          <w:b w:val="false"/>
          <w:i w:val="false"/>
          <w:color w:val="000000"/>
          <w:sz w:val="28"/>
        </w:rPr>
        <w:t xml:space="preserve">
      for registration as a patent attorney - 1 (one) monthly calculation index. </w:t>
      </w:r>
    </w:p>
    <w:bookmarkEnd w:id="1140"/>
    <w:bookmarkStart w:name="z1232" w:id="1141"/>
    <w:p>
      <w:pPr>
        <w:spacing w:after="0"/>
        <w:ind w:left="0"/>
        <w:jc w:val="both"/>
      </w:pPr>
      <w:r>
        <w:rPr>
          <w:rFonts w:ascii="Times New Roman"/>
          <w:b w:val="false"/>
          <w:i w:val="false"/>
          <w:color w:val="000000"/>
          <w:sz w:val="28"/>
        </w:rPr>
        <w:t>
      Payment shall be made in cash payment or other than in cash through payment gate of “electronic government” (hereinafter - PGEG) or second-tier banks.</w:t>
      </w:r>
    </w:p>
    <w:bookmarkEnd w:id="1141"/>
    <w:bookmarkStart w:name="z1233" w:id="1142"/>
    <w:p>
      <w:pPr>
        <w:spacing w:after="0"/>
        <w:ind w:left="0"/>
        <w:jc w:val="both"/>
      </w:pPr>
      <w:r>
        <w:rPr>
          <w:rFonts w:ascii="Times New Roman"/>
          <w:b w:val="false"/>
          <w:i w:val="false"/>
          <w:color w:val="000000"/>
          <w:sz w:val="28"/>
        </w:rPr>
        <w:t>
      Bank details required to pay the public due shall be specified in Annex 1 to this state service standard.</w:t>
      </w:r>
    </w:p>
    <w:bookmarkEnd w:id="1142"/>
    <w:bookmarkStart w:name="z1234" w:id="1143"/>
    <w:p>
      <w:pPr>
        <w:spacing w:after="0"/>
        <w:ind w:left="0"/>
        <w:jc w:val="both"/>
      </w:pPr>
      <w:r>
        <w:rPr>
          <w:rFonts w:ascii="Times New Roman"/>
          <w:b w:val="false"/>
          <w:i w:val="false"/>
          <w:color w:val="000000"/>
          <w:sz w:val="28"/>
        </w:rPr>
        <w:t>
      8. Work schedule of the portal - round-the-clock, with the exception of technical interruptions related to repair work (when the recipient contacts the service after work, weekends and holidays, receipt of an application and issuance of result for provision of state service shall be carried out by the next working day according to the Labor legislation of the Republic of Kazakhstan).</w:t>
      </w:r>
    </w:p>
    <w:bookmarkEnd w:id="1143"/>
    <w:bookmarkStart w:name="z1235" w:id="1144"/>
    <w:p>
      <w:pPr>
        <w:spacing w:after="0"/>
        <w:ind w:left="0"/>
        <w:jc w:val="both"/>
      </w:pPr>
      <w:r>
        <w:rPr>
          <w:rFonts w:ascii="Times New Roman"/>
          <w:b w:val="false"/>
          <w:i w:val="false"/>
          <w:color w:val="000000"/>
          <w:sz w:val="28"/>
        </w:rPr>
        <w:t>
      State service shall be provided in turn, without an appointment and expedited service.</w:t>
      </w:r>
    </w:p>
    <w:bookmarkEnd w:id="1144"/>
    <w:bookmarkStart w:name="z1236" w:id="1145"/>
    <w:p>
      <w:pPr>
        <w:spacing w:after="0"/>
        <w:ind w:left="0"/>
        <w:jc w:val="both"/>
      </w:pPr>
      <w:r>
        <w:rPr>
          <w:rFonts w:ascii="Times New Roman"/>
          <w:b w:val="false"/>
          <w:i w:val="false"/>
          <w:color w:val="000000"/>
          <w:sz w:val="28"/>
        </w:rPr>
        <w:t>
      9. The list of documents required for the provision of state service when the service recipient apply to receive state service via  the portal:</w:t>
      </w:r>
    </w:p>
    <w:bookmarkEnd w:id="1145"/>
    <w:bookmarkStart w:name="z1237" w:id="1146"/>
    <w:p>
      <w:pPr>
        <w:spacing w:after="0"/>
        <w:ind w:left="0"/>
        <w:jc w:val="both"/>
      </w:pPr>
      <w:r>
        <w:rPr>
          <w:rFonts w:ascii="Times New Roman"/>
          <w:b w:val="false"/>
          <w:i w:val="false"/>
          <w:color w:val="000000"/>
          <w:sz w:val="28"/>
        </w:rPr>
        <w:t>
      1) an application for obtaining a patent attorney certificate in the form of an electronic document certified by the applicant's EDS in the National or Russian languages, on the form in accordance with Annex 2 to this state service standard;</w:t>
      </w:r>
    </w:p>
    <w:bookmarkEnd w:id="1146"/>
    <w:bookmarkStart w:name="z1238" w:id="1147"/>
    <w:p>
      <w:pPr>
        <w:spacing w:after="0"/>
        <w:ind w:left="0"/>
        <w:jc w:val="both"/>
      </w:pPr>
      <w:r>
        <w:rPr>
          <w:rFonts w:ascii="Times New Roman"/>
          <w:b w:val="false"/>
          <w:i w:val="false"/>
          <w:color w:val="000000"/>
          <w:sz w:val="28"/>
        </w:rPr>
        <w:t>
      2) an electronic copy of the document confirming the payment of public due for registration as a patent attorney, except for cases of payment through PGEG;</w:t>
      </w:r>
    </w:p>
    <w:bookmarkEnd w:id="1147"/>
    <w:bookmarkStart w:name="z1239" w:id="1148"/>
    <w:p>
      <w:pPr>
        <w:spacing w:after="0"/>
        <w:ind w:left="0"/>
        <w:jc w:val="both"/>
      </w:pPr>
      <w:r>
        <w:rPr>
          <w:rFonts w:ascii="Times New Roman"/>
          <w:b w:val="false"/>
          <w:i w:val="false"/>
          <w:color w:val="000000"/>
          <w:sz w:val="28"/>
        </w:rPr>
        <w:t>
      the service provider shall receive the  information on the public due payment, the information on the identity document of the service recipient through the PGEG from the relevant state information systems via the payment gate of “electronic government”.</w:t>
      </w:r>
    </w:p>
    <w:bookmarkEnd w:id="1148"/>
    <w:bookmarkStart w:name="z1240" w:id="1149"/>
    <w:p>
      <w:pPr>
        <w:spacing w:after="0"/>
        <w:ind w:left="0"/>
        <w:jc w:val="both"/>
      </w:pPr>
      <w:r>
        <w:rPr>
          <w:rFonts w:ascii="Times New Roman"/>
          <w:b w:val="false"/>
          <w:i w:val="false"/>
          <w:color w:val="000000"/>
          <w:sz w:val="28"/>
        </w:rPr>
        <w:t>
      The service recipient shall give consent  to the use of information constituting a secret protected by the Law contained in information systems in the provision of state services, unless otherwise provided by the laws of the Republic of Kazakhstan</w:t>
      </w:r>
    </w:p>
    <w:bookmarkEnd w:id="1149"/>
    <w:bookmarkStart w:name="z1241" w:id="1150"/>
    <w:p>
      <w:pPr>
        <w:spacing w:after="0"/>
        <w:ind w:left="0"/>
        <w:jc w:val="both"/>
      </w:pPr>
      <w:r>
        <w:rPr>
          <w:rFonts w:ascii="Times New Roman"/>
          <w:b w:val="false"/>
          <w:i w:val="false"/>
          <w:color w:val="000000"/>
          <w:sz w:val="28"/>
        </w:rPr>
        <w:t>
      When the service recipient submits all necessary documents:</w:t>
      </w:r>
    </w:p>
    <w:bookmarkEnd w:id="1150"/>
    <w:bookmarkStart w:name="z1242" w:id="1151"/>
    <w:p>
      <w:pPr>
        <w:spacing w:after="0"/>
        <w:ind w:left="0"/>
        <w:jc w:val="both"/>
      </w:pPr>
      <w:r>
        <w:rPr>
          <w:rFonts w:ascii="Times New Roman"/>
          <w:b w:val="false"/>
          <w:i w:val="false"/>
          <w:color w:val="000000"/>
          <w:sz w:val="28"/>
        </w:rPr>
        <w:t>
      the status of accepting the request for the provision of the state service shall be sent to the “private office” of service recipient.</w:t>
      </w:r>
    </w:p>
    <w:bookmarkEnd w:id="1151"/>
    <w:bookmarkStart w:name="z1243" w:id="1152"/>
    <w:p>
      <w:pPr>
        <w:spacing w:after="0"/>
        <w:ind w:left="0"/>
        <w:jc w:val="both"/>
      </w:pPr>
      <w:r>
        <w:rPr>
          <w:rFonts w:ascii="Times New Roman"/>
          <w:b w:val="false"/>
          <w:i w:val="false"/>
          <w:color w:val="000000"/>
          <w:sz w:val="28"/>
        </w:rPr>
        <w:t>
      10. In cases of submission of an incomplete package of documents in accordance with paragraph 9 of this standard and (or) expired documents the service provider shall refuse to accept the application.</w:t>
      </w:r>
    </w:p>
    <w:bookmarkEnd w:id="1152"/>
    <w:bookmarkStart w:name="z1244" w:id="1153"/>
    <w:p>
      <w:pPr>
        <w:spacing w:after="0"/>
        <w:ind w:left="0"/>
        <w:jc w:val="left"/>
      </w:pPr>
      <w:r>
        <w:rPr>
          <w:rFonts w:ascii="Times New Roman"/>
          <w:b/>
          <w:i w:val="false"/>
          <w:color w:val="000000"/>
        </w:rPr>
        <w:t xml:space="preserve"> Chapter 3. Procedure for appealing decisions, actions (omissions) of a service provider</w:t>
      </w:r>
      <w:r>
        <w:br/>
      </w:r>
      <w:r>
        <w:rPr>
          <w:rFonts w:ascii="Times New Roman"/>
          <w:b/>
          <w:i w:val="false"/>
          <w:color w:val="000000"/>
        </w:rPr>
        <w:t>and (or) its officials for  the provision of state services</w:t>
      </w:r>
    </w:p>
    <w:bookmarkEnd w:id="1153"/>
    <w:bookmarkStart w:name="z1245" w:id="1154"/>
    <w:p>
      <w:pPr>
        <w:spacing w:after="0"/>
        <w:ind w:left="0"/>
        <w:jc w:val="both"/>
      </w:pPr>
      <w:r>
        <w:rPr>
          <w:rFonts w:ascii="Times New Roman"/>
          <w:b w:val="false"/>
          <w:i w:val="false"/>
          <w:color w:val="000000"/>
          <w:sz w:val="28"/>
        </w:rPr>
        <w:t>
      11. Appealing decisions, actions (omissions) of service provider and (or) its officials on the provision of state services:</w:t>
      </w:r>
    </w:p>
    <w:bookmarkEnd w:id="1154"/>
    <w:bookmarkStart w:name="z1246" w:id="1155"/>
    <w:p>
      <w:pPr>
        <w:spacing w:after="0"/>
        <w:ind w:left="0"/>
        <w:jc w:val="both"/>
      </w:pPr>
      <w:r>
        <w:rPr>
          <w:rFonts w:ascii="Times New Roman"/>
          <w:b w:val="false"/>
          <w:i w:val="false"/>
          <w:color w:val="000000"/>
          <w:sz w:val="28"/>
        </w:rPr>
        <w:t>
      The complaint shall be filed in the name of the head of the Ministry at the address: 010000, Astana city, Yessil district, Mangilik El Street, building 8, Entrance 13, office 022, Telephone: 8 (7172) 74-07-84, 55-87-64.</w:t>
      </w:r>
    </w:p>
    <w:bookmarkEnd w:id="1155"/>
    <w:bookmarkStart w:name="z1247" w:id="1156"/>
    <w:p>
      <w:pPr>
        <w:spacing w:after="0"/>
        <w:ind w:left="0"/>
        <w:jc w:val="both"/>
      </w:pPr>
      <w:r>
        <w:rPr>
          <w:rFonts w:ascii="Times New Roman"/>
          <w:b w:val="false"/>
          <w:i w:val="false"/>
          <w:color w:val="000000"/>
          <w:sz w:val="28"/>
        </w:rPr>
        <w:t>
      The complaint shall be accepted in writing by mail or by personal delivery through the office of the service provider in working days.</w:t>
      </w:r>
    </w:p>
    <w:bookmarkEnd w:id="1156"/>
    <w:bookmarkStart w:name="z1248" w:id="1157"/>
    <w:p>
      <w:pPr>
        <w:spacing w:after="0"/>
        <w:ind w:left="0"/>
        <w:jc w:val="both"/>
      </w:pPr>
      <w:r>
        <w:rPr>
          <w:rFonts w:ascii="Times New Roman"/>
          <w:b w:val="false"/>
          <w:i w:val="false"/>
          <w:color w:val="000000"/>
          <w:sz w:val="28"/>
        </w:rPr>
        <w:t>
      Where necessary, the service recipient shall attach to the complaint documents confirming the poor quality of the state service provided by the service provider.</w:t>
      </w:r>
    </w:p>
    <w:bookmarkEnd w:id="1157"/>
    <w:bookmarkStart w:name="z1249" w:id="1158"/>
    <w:p>
      <w:pPr>
        <w:spacing w:after="0"/>
        <w:ind w:left="0"/>
        <w:jc w:val="both"/>
      </w:pPr>
      <w:r>
        <w:rPr>
          <w:rFonts w:ascii="Times New Roman"/>
          <w:b w:val="false"/>
          <w:i w:val="false"/>
          <w:color w:val="000000"/>
          <w:sz w:val="28"/>
        </w:rPr>
        <w:t>
      Acknowledgment of acceptance of the complaint shall be its registration (stamp, incoming number and date) in the service provider's office, with the surname and initials of the person, who accepted the complaint, term and place of receipt of the response to the submitted complaint.</w:t>
      </w:r>
    </w:p>
    <w:bookmarkEnd w:id="1158"/>
    <w:bookmarkStart w:name="z1250" w:id="1159"/>
    <w:p>
      <w:pPr>
        <w:spacing w:after="0"/>
        <w:ind w:left="0"/>
        <w:jc w:val="both"/>
      </w:pPr>
      <w:r>
        <w:rPr>
          <w:rFonts w:ascii="Times New Roman"/>
          <w:b w:val="false"/>
          <w:i w:val="false"/>
          <w:color w:val="000000"/>
          <w:sz w:val="28"/>
        </w:rPr>
        <w:t>
      Complaint of the service recipient, received by the service provider shall be subject to review within five working days from the date of its registration. A motivated response on the results of consideration of a complaint shall be sent to the service recipient by mail or issued on purpose in the office of the service provider.</w:t>
      </w:r>
    </w:p>
    <w:bookmarkEnd w:id="1159"/>
    <w:bookmarkStart w:name="z1251" w:id="1160"/>
    <w:p>
      <w:pPr>
        <w:spacing w:after="0"/>
        <w:ind w:left="0"/>
        <w:jc w:val="both"/>
      </w:pPr>
      <w:r>
        <w:rPr>
          <w:rFonts w:ascii="Times New Roman"/>
          <w:b w:val="false"/>
          <w:i w:val="false"/>
          <w:color w:val="000000"/>
          <w:sz w:val="28"/>
        </w:rPr>
        <w:t>
      When applying via the portal, the information on the appeal procedure can be obtained by calling the Unified Contact Center: 1414, 8 800 080 7777.</w:t>
      </w:r>
    </w:p>
    <w:bookmarkEnd w:id="1160"/>
    <w:bookmarkStart w:name="z1252" w:id="1161"/>
    <w:p>
      <w:pPr>
        <w:spacing w:after="0"/>
        <w:ind w:left="0"/>
        <w:jc w:val="both"/>
      </w:pPr>
      <w:r>
        <w:rPr>
          <w:rFonts w:ascii="Times New Roman"/>
          <w:b w:val="false"/>
          <w:i w:val="false"/>
          <w:color w:val="000000"/>
          <w:sz w:val="28"/>
        </w:rPr>
        <w:t>
      When sending a complaint via the portal to the service recipient from the “personal account”, information about the application shall be available, which is updated during the processing of the application by the service provider (marks on delivery, registration, execution, response for consideration or refusal to consider the complaint).</w:t>
      </w:r>
    </w:p>
    <w:bookmarkEnd w:id="1161"/>
    <w:bookmarkStart w:name="z1253" w:id="1162"/>
    <w:p>
      <w:pPr>
        <w:spacing w:after="0"/>
        <w:ind w:left="0"/>
        <w:jc w:val="both"/>
      </w:pPr>
      <w:r>
        <w:rPr>
          <w:rFonts w:ascii="Times New Roman"/>
          <w:b w:val="false"/>
          <w:i w:val="false"/>
          <w:color w:val="000000"/>
          <w:sz w:val="28"/>
        </w:rPr>
        <w:t>
      In case of disagreement with the results of the state service provided, the service recipient can file a complaint with the authorized agency on the evaluation and control of the quality of state services.</w:t>
      </w:r>
    </w:p>
    <w:bookmarkEnd w:id="1162"/>
    <w:bookmarkStart w:name="z1254" w:id="1163"/>
    <w:p>
      <w:pPr>
        <w:spacing w:after="0"/>
        <w:ind w:left="0"/>
        <w:jc w:val="both"/>
      </w:pPr>
      <w:r>
        <w:rPr>
          <w:rFonts w:ascii="Times New Roman"/>
          <w:b w:val="false"/>
          <w:i w:val="false"/>
          <w:color w:val="000000"/>
          <w:sz w:val="28"/>
        </w:rPr>
        <w:t>
      Complaint of service recipients received by the authorized agency on the evaluation and control of the quality of state services shall be considered within fifteen working days from the date of its registration;</w:t>
      </w:r>
    </w:p>
    <w:bookmarkEnd w:id="1163"/>
    <w:bookmarkStart w:name="z1255" w:id="1164"/>
    <w:p>
      <w:pPr>
        <w:spacing w:after="0"/>
        <w:ind w:left="0"/>
        <w:jc w:val="both"/>
      </w:pPr>
      <w:r>
        <w:rPr>
          <w:rFonts w:ascii="Times New Roman"/>
          <w:b w:val="false"/>
          <w:i w:val="false"/>
          <w:color w:val="000000"/>
          <w:sz w:val="28"/>
        </w:rPr>
        <w:t>
      12. In cases of disagreement with the results of the provided state service, the service recipient shall have  the right to apply to the court in accordance with the procedure established by the legislation of the Republic of Kazakhstan.</w:t>
      </w:r>
    </w:p>
    <w:bookmarkEnd w:id="1164"/>
    <w:bookmarkStart w:name="z1256" w:id="1165"/>
    <w:p>
      <w:pPr>
        <w:spacing w:after="0"/>
        <w:ind w:left="0"/>
        <w:jc w:val="left"/>
      </w:pPr>
      <w:r>
        <w:rPr>
          <w:rFonts w:ascii="Times New Roman"/>
          <w:b/>
          <w:i w:val="false"/>
          <w:color w:val="000000"/>
        </w:rPr>
        <w:t xml:space="preserve"> Chapter 4. Other requirements by reference to specific features for the provision of</w:t>
      </w:r>
      <w:r>
        <w:br/>
      </w:r>
      <w:r>
        <w:rPr>
          <w:rFonts w:ascii="Times New Roman"/>
          <w:b/>
          <w:i w:val="false"/>
          <w:color w:val="000000"/>
        </w:rPr>
        <w:t>a state service including in electronic form</w:t>
      </w:r>
    </w:p>
    <w:bookmarkEnd w:id="1165"/>
    <w:bookmarkStart w:name="z1257" w:id="1166"/>
    <w:p>
      <w:pPr>
        <w:spacing w:after="0"/>
        <w:ind w:left="0"/>
        <w:jc w:val="both"/>
      </w:pPr>
      <w:r>
        <w:rPr>
          <w:rFonts w:ascii="Times New Roman"/>
          <w:b w:val="false"/>
          <w:i w:val="false"/>
          <w:color w:val="000000"/>
          <w:sz w:val="28"/>
        </w:rPr>
        <w:t>
      13. The addresses of the places for the provision of state services shall be posted on the Internet resources of the service provider www.adilet.gov.kz., section “State services”.</w:t>
      </w:r>
    </w:p>
    <w:bookmarkEnd w:id="1166"/>
    <w:bookmarkStart w:name="z1258" w:id="1167"/>
    <w:p>
      <w:pPr>
        <w:spacing w:after="0"/>
        <w:ind w:left="0"/>
        <w:jc w:val="both"/>
      </w:pPr>
      <w:r>
        <w:rPr>
          <w:rFonts w:ascii="Times New Roman"/>
          <w:b w:val="false"/>
          <w:i w:val="false"/>
          <w:color w:val="000000"/>
          <w:sz w:val="28"/>
        </w:rPr>
        <w:t>
      14. The service recipient shall have the opportunity to receive the state service in electronic form through the portal, subject to the availability of Electronic Digital Signature.</w:t>
      </w:r>
    </w:p>
    <w:bookmarkEnd w:id="1167"/>
    <w:bookmarkStart w:name="z1259" w:id="1168"/>
    <w:p>
      <w:pPr>
        <w:spacing w:after="0"/>
        <w:ind w:left="0"/>
        <w:jc w:val="both"/>
      </w:pPr>
      <w:r>
        <w:rPr>
          <w:rFonts w:ascii="Times New Roman"/>
          <w:b w:val="false"/>
          <w:i w:val="false"/>
          <w:color w:val="000000"/>
          <w:sz w:val="28"/>
        </w:rPr>
        <w:t>
      15. The service recipient shall have  the opportunity to receive the information on the procedure and status of the provision of the state service in the remote access mode via the "personal account" of the portal, as well as the Unified Contact Center.</w:t>
      </w:r>
    </w:p>
    <w:bookmarkEnd w:id="1168"/>
    <w:bookmarkStart w:name="z1260" w:id="1169"/>
    <w:p>
      <w:pPr>
        <w:spacing w:after="0"/>
        <w:ind w:left="0"/>
        <w:jc w:val="both"/>
      </w:pPr>
      <w:r>
        <w:rPr>
          <w:rFonts w:ascii="Times New Roman"/>
          <w:b w:val="false"/>
          <w:i w:val="false"/>
          <w:color w:val="000000"/>
          <w:sz w:val="28"/>
        </w:rPr>
        <w:t>
      16. Contact telephones of inquiry services for  the provision of state services: 8 (7172) 62 15 15, 8 (7172) 62 15 16. Unified contact center: 1414, 8 800 080 7777.</w:t>
      </w:r>
    </w:p>
    <w:bookmarkEnd w:id="1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standard of state service</w:t>
            </w:r>
            <w:r>
              <w:br/>
            </w:r>
            <w:r>
              <w:rPr>
                <w:rFonts w:ascii="Times New Roman"/>
                <w:b w:val="false"/>
                <w:i w:val="false"/>
                <w:color w:val="000000"/>
                <w:sz w:val="20"/>
              </w:rPr>
              <w:t>"Issue of a Patent Attorney</w:t>
            </w:r>
            <w:r>
              <w:br/>
            </w:r>
            <w:r>
              <w:rPr>
                <w:rFonts w:ascii="Times New Roman"/>
                <w:b w:val="false"/>
                <w:i w:val="false"/>
                <w:color w:val="000000"/>
                <w:sz w:val="20"/>
              </w:rPr>
              <w:t>Certificate"</w:t>
            </w:r>
          </w:p>
        </w:tc>
      </w:tr>
    </w:tbl>
    <w:bookmarkStart w:name="z1262" w:id="1170"/>
    <w:p>
      <w:pPr>
        <w:spacing w:after="0"/>
        <w:ind w:left="0"/>
        <w:jc w:val="left"/>
      </w:pPr>
      <w:r>
        <w:rPr>
          <w:rFonts w:ascii="Times New Roman"/>
          <w:b/>
          <w:i w:val="false"/>
          <w:color w:val="000000"/>
        </w:rPr>
        <w:t xml:space="preserve"> Bank details, required to pay public due</w:t>
      </w:r>
    </w:p>
    <w:bookmarkEnd w:id="1170"/>
    <w:bookmarkStart w:name="z1263" w:id="1171"/>
    <w:p>
      <w:pPr>
        <w:spacing w:after="0"/>
        <w:ind w:left="0"/>
        <w:jc w:val="both"/>
      </w:pPr>
      <w:r>
        <w:rPr>
          <w:rFonts w:ascii="Times New Roman"/>
          <w:b w:val="false"/>
          <w:i w:val="false"/>
          <w:color w:val="000000"/>
          <w:sz w:val="28"/>
        </w:rPr>
        <w:t>
      Beneficiary - RSE State Revenue Division by Esil district of the State Revenue Department by Astana city of SRC MF RK</w:t>
      </w:r>
    </w:p>
    <w:bookmarkEnd w:id="1171"/>
    <w:bookmarkStart w:name="z1264" w:id="1172"/>
    <w:p>
      <w:pPr>
        <w:spacing w:after="0"/>
        <w:ind w:left="0"/>
        <w:jc w:val="both"/>
      </w:pPr>
      <w:r>
        <w:rPr>
          <w:rFonts w:ascii="Times New Roman"/>
          <w:b w:val="false"/>
          <w:i w:val="false"/>
          <w:color w:val="000000"/>
          <w:sz w:val="28"/>
        </w:rPr>
        <w:t>
      BIN – 081240013779</w:t>
      </w:r>
    </w:p>
    <w:bookmarkEnd w:id="1172"/>
    <w:bookmarkStart w:name="z1265" w:id="1173"/>
    <w:p>
      <w:pPr>
        <w:spacing w:after="0"/>
        <w:ind w:left="0"/>
        <w:jc w:val="both"/>
      </w:pPr>
      <w:r>
        <w:rPr>
          <w:rFonts w:ascii="Times New Roman"/>
          <w:b w:val="false"/>
          <w:i w:val="false"/>
          <w:color w:val="000000"/>
          <w:sz w:val="28"/>
        </w:rPr>
        <w:t>
      IIC - KZ24070105KSN0000000</w:t>
      </w:r>
    </w:p>
    <w:bookmarkEnd w:id="1173"/>
    <w:bookmarkStart w:name="z1266" w:id="1174"/>
    <w:p>
      <w:pPr>
        <w:spacing w:after="0"/>
        <w:ind w:left="0"/>
        <w:jc w:val="both"/>
      </w:pPr>
      <w:r>
        <w:rPr>
          <w:rFonts w:ascii="Times New Roman"/>
          <w:b w:val="false"/>
          <w:i w:val="false"/>
          <w:color w:val="000000"/>
          <w:sz w:val="28"/>
        </w:rPr>
        <w:t>
      BIC - KKMFKZ2A</w:t>
      </w:r>
    </w:p>
    <w:bookmarkEnd w:id="1174"/>
    <w:bookmarkStart w:name="z1267" w:id="1175"/>
    <w:p>
      <w:pPr>
        <w:spacing w:after="0"/>
        <w:ind w:left="0"/>
        <w:jc w:val="both"/>
      </w:pPr>
      <w:r>
        <w:rPr>
          <w:rFonts w:ascii="Times New Roman"/>
          <w:b w:val="false"/>
          <w:i w:val="false"/>
          <w:color w:val="000000"/>
          <w:sz w:val="28"/>
        </w:rPr>
        <w:t>
      Beneficiary Bank - SE Treasury Committee of the Ministry of Finance of the Republic of Kazakhstan, Astana city</w:t>
      </w:r>
    </w:p>
    <w:bookmarkEnd w:id="1175"/>
    <w:bookmarkStart w:name="z1268" w:id="1176"/>
    <w:p>
      <w:pPr>
        <w:spacing w:after="0"/>
        <w:ind w:left="0"/>
        <w:jc w:val="both"/>
      </w:pPr>
      <w:r>
        <w:rPr>
          <w:rFonts w:ascii="Times New Roman"/>
          <w:b w:val="false"/>
          <w:i w:val="false"/>
          <w:color w:val="000000"/>
          <w:sz w:val="28"/>
        </w:rPr>
        <w:t>
      Beneficiary Code- 11</w:t>
      </w:r>
    </w:p>
    <w:bookmarkEnd w:id="1176"/>
    <w:bookmarkStart w:name="z1269" w:id="1177"/>
    <w:p>
      <w:pPr>
        <w:spacing w:after="0"/>
        <w:ind w:left="0"/>
        <w:jc w:val="both"/>
      </w:pPr>
      <w:r>
        <w:rPr>
          <w:rFonts w:ascii="Times New Roman"/>
          <w:b w:val="false"/>
          <w:i w:val="false"/>
          <w:color w:val="000000"/>
          <w:sz w:val="28"/>
        </w:rPr>
        <w:t>
      Budget Classification Code (BCC)  – 108125</w:t>
      </w:r>
    </w:p>
    <w:bookmarkEnd w:id="11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standard of state service</w:t>
            </w:r>
            <w:r>
              <w:br/>
            </w:r>
            <w:r>
              <w:rPr>
                <w:rFonts w:ascii="Times New Roman"/>
                <w:b w:val="false"/>
                <w:i w:val="false"/>
                <w:color w:val="000000"/>
                <w:sz w:val="20"/>
              </w:rPr>
              <w:t>"Issue of a Patent Attorney</w:t>
            </w:r>
            <w:r>
              <w:br/>
            </w:r>
            <w:r>
              <w:rPr>
                <w:rFonts w:ascii="Times New Roman"/>
                <w:b w:val="false"/>
                <w:i w:val="false"/>
                <w:color w:val="000000"/>
                <w:sz w:val="20"/>
              </w:rPr>
              <w:t>Certificate" of the Ministry of</w:t>
            </w:r>
            <w:r>
              <w:br/>
            </w:r>
            <w:r>
              <w:rPr>
                <w:rFonts w:ascii="Times New Roman"/>
                <w:b w:val="false"/>
                <w:i w:val="false"/>
                <w:color w:val="000000"/>
                <w:sz w:val="20"/>
              </w:rPr>
              <w:t>Justice of the</w:t>
            </w:r>
            <w:r>
              <w:br/>
            </w:r>
            <w:r>
              <w:rPr>
                <w:rFonts w:ascii="Times New Roman"/>
                <w:b w:val="false"/>
                <w:i w:val="false"/>
                <w:color w:val="000000"/>
                <w:sz w:val="20"/>
              </w:rPr>
              <w:t>Republic of Kazakhstan</w:t>
            </w:r>
            <w:r>
              <w:br/>
            </w:r>
            <w:r>
              <w:rPr>
                <w:rFonts w:ascii="Times New Roman"/>
                <w:b w:val="false"/>
                <w:i w:val="false"/>
                <w:color w:val="000000"/>
                <w:sz w:val="20"/>
              </w:rPr>
              <w:t>to the Chairman of the</w:t>
            </w:r>
            <w:r>
              <w:br/>
            </w:r>
            <w:r>
              <w:rPr>
                <w:rFonts w:ascii="Times New Roman"/>
                <w:b w:val="false"/>
                <w:i w:val="false"/>
                <w:color w:val="000000"/>
                <w:sz w:val="20"/>
              </w:rPr>
              <w:t>Certification Commission</w:t>
            </w:r>
            <w:r>
              <w:br/>
            </w:r>
            <w:r>
              <w:rPr>
                <w:rFonts w:ascii="Times New Roman"/>
                <w:b w:val="false"/>
                <w:i w:val="false"/>
                <w:color w:val="000000"/>
                <w:sz w:val="20"/>
              </w:rPr>
              <w:t>from</w:t>
            </w:r>
            <w:r>
              <w:br/>
            </w:r>
            <w:r>
              <w:rPr>
                <w:rFonts w:ascii="Times New Roman"/>
                <w:b w:val="false"/>
                <w:i w:val="false"/>
                <w:color w:val="000000"/>
                <w:sz w:val="20"/>
              </w:rPr>
              <w:t>_________________________</w:t>
            </w:r>
            <w:r>
              <w:br/>
            </w:r>
            <w:r>
              <w:rPr>
                <w:rFonts w:ascii="Times New Roman"/>
                <w:b w:val="false"/>
                <w:i w:val="false"/>
                <w:color w:val="000000"/>
                <w:sz w:val="20"/>
              </w:rPr>
              <w:t>(Surname, name, patronymic</w:t>
            </w:r>
            <w:r>
              <w:br/>
            </w:r>
            <w:r>
              <w:rPr>
                <w:rFonts w:ascii="Times New Roman"/>
                <w:b w:val="false"/>
                <w:i w:val="false"/>
                <w:color w:val="000000"/>
                <w:sz w:val="20"/>
              </w:rPr>
              <w:t>(if available) citizen,</w:t>
            </w:r>
            <w:r>
              <w:br/>
            </w:r>
            <w:r>
              <w:rPr>
                <w:rFonts w:ascii="Times New Roman"/>
                <w:b w:val="false"/>
                <w:i w:val="false"/>
                <w:color w:val="000000"/>
                <w:sz w:val="20"/>
              </w:rPr>
              <w:t>Individual Identification Number)</w:t>
            </w:r>
            <w:r>
              <w:br/>
            </w:r>
            <w:r>
              <w:rPr>
                <w:rFonts w:ascii="Times New Roman"/>
                <w:b w:val="false"/>
                <w:i w:val="false"/>
                <w:color w:val="000000"/>
                <w:sz w:val="20"/>
              </w:rPr>
              <w:t>Residential address</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(zip code, region,</w:t>
            </w:r>
            <w:r>
              <w:br/>
            </w:r>
            <w:r>
              <w:rPr>
                <w:rFonts w:ascii="Times New Roman"/>
                <w:b w:val="false"/>
                <w:i w:val="false"/>
                <w:color w:val="000000"/>
                <w:sz w:val="20"/>
              </w:rPr>
              <w:t>city, district, settlement,</w:t>
            </w:r>
            <w:r>
              <w:br/>
            </w:r>
            <w:r>
              <w:rPr>
                <w:rFonts w:ascii="Times New Roman"/>
                <w:b w:val="false"/>
                <w:i w:val="false"/>
                <w:color w:val="000000"/>
                <w:sz w:val="20"/>
              </w:rPr>
              <w:t xml:space="preserve">street </w:t>
            </w:r>
            <w:r>
              <w:br/>
            </w:r>
            <w:r>
              <w:rPr>
                <w:rFonts w:ascii="Times New Roman"/>
                <w:b w:val="false"/>
                <w:i w:val="false"/>
                <w:color w:val="000000"/>
                <w:sz w:val="20"/>
              </w:rPr>
              <w:t>house/building)</w:t>
            </w:r>
          </w:p>
        </w:tc>
      </w:tr>
    </w:tbl>
    <w:bookmarkStart w:name="z1271" w:id="1178"/>
    <w:p>
      <w:pPr>
        <w:spacing w:after="0"/>
        <w:ind w:left="0"/>
        <w:jc w:val="left"/>
      </w:pPr>
      <w:r>
        <w:rPr>
          <w:rFonts w:ascii="Times New Roman"/>
          <w:b/>
          <w:i w:val="false"/>
          <w:color w:val="000000"/>
        </w:rPr>
        <w:t xml:space="preserve"> Application for admission to certification for a patent attorney </w:t>
      </w:r>
    </w:p>
    <w:bookmarkEnd w:id="1178"/>
    <w:bookmarkStart w:name="z1272" w:id="1179"/>
    <w:p>
      <w:pPr>
        <w:spacing w:after="0"/>
        <w:ind w:left="0"/>
        <w:jc w:val="both"/>
      </w:pPr>
      <w:r>
        <w:rPr>
          <w:rFonts w:ascii="Times New Roman"/>
          <w:b w:val="false"/>
          <w:i w:val="false"/>
          <w:color w:val="000000"/>
          <w:sz w:val="28"/>
        </w:rPr>
        <w:t>
      I hereby ask you to admit me to certification as a  patent attorney of the Republic of Kazakhstan.</w:t>
      </w:r>
    </w:p>
    <w:bookmarkEnd w:id="1179"/>
    <w:bookmarkStart w:name="z1273" w:id="1180"/>
    <w:p>
      <w:pPr>
        <w:spacing w:after="0"/>
        <w:ind w:left="0"/>
        <w:jc w:val="both"/>
      </w:pPr>
      <w:r>
        <w:rPr>
          <w:rFonts w:ascii="Times New Roman"/>
          <w:b w:val="false"/>
          <w:i w:val="false"/>
          <w:color w:val="000000"/>
          <w:sz w:val="28"/>
        </w:rPr>
        <w:t xml:space="preserve">
      I bear personal responsibility for providing accurate information, and also give consent to the use of information constituting a secret protected by law, contained in information systems for  the provision of this state service. </w:t>
      </w:r>
    </w:p>
    <w:bookmarkEnd w:id="1180"/>
    <w:bookmarkStart w:name="z1274" w:id="1181"/>
    <w:p>
      <w:pPr>
        <w:spacing w:after="0"/>
        <w:ind w:left="0"/>
        <w:jc w:val="both"/>
      </w:pPr>
      <w:r>
        <w:rPr>
          <w:rFonts w:ascii="Times New Roman"/>
          <w:b w:val="false"/>
          <w:i w:val="false"/>
          <w:color w:val="000000"/>
          <w:sz w:val="28"/>
        </w:rPr>
        <w:t>
      Telephone:</w:t>
      </w:r>
    </w:p>
    <w:bookmarkEnd w:id="1181"/>
    <w:bookmarkStart w:name="z1275" w:id="1182"/>
    <w:p>
      <w:pPr>
        <w:spacing w:after="0"/>
        <w:ind w:left="0"/>
        <w:jc w:val="both"/>
      </w:pPr>
      <w:r>
        <w:rPr>
          <w:rFonts w:ascii="Times New Roman"/>
          <w:b w:val="false"/>
          <w:i w:val="false"/>
          <w:color w:val="000000"/>
          <w:sz w:val="28"/>
        </w:rPr>
        <w:t>
      E-mail:</w:t>
      </w:r>
    </w:p>
    <w:bookmarkEnd w:id="1182"/>
    <w:bookmarkStart w:name="z1276" w:id="1183"/>
    <w:p>
      <w:pPr>
        <w:spacing w:after="0"/>
        <w:ind w:left="0"/>
        <w:jc w:val="both"/>
      </w:pPr>
      <w:r>
        <w:rPr>
          <w:rFonts w:ascii="Times New Roman"/>
          <w:b w:val="false"/>
          <w:i w:val="false"/>
          <w:color w:val="000000"/>
          <w:sz w:val="28"/>
        </w:rPr>
        <w:t>
      Fax:</w:t>
      </w:r>
    </w:p>
    <w:bookmarkEnd w:id="1183"/>
    <w:bookmarkStart w:name="z1277" w:id="1184"/>
    <w:p>
      <w:pPr>
        <w:spacing w:after="0"/>
        <w:ind w:left="0"/>
        <w:jc w:val="both"/>
      </w:pPr>
      <w:r>
        <w:rPr>
          <w:rFonts w:ascii="Times New Roman"/>
          <w:b w:val="false"/>
          <w:i w:val="false"/>
          <w:color w:val="000000"/>
          <w:sz w:val="28"/>
        </w:rPr>
        <w:t>
      Set of required documents:</w:t>
      </w:r>
    </w:p>
    <w:bookmarkEnd w:id="1184"/>
    <w:bookmarkStart w:name="z1278" w:id="1185"/>
    <w:p>
      <w:pPr>
        <w:spacing w:after="0"/>
        <w:ind w:left="0"/>
        <w:jc w:val="both"/>
      </w:pPr>
      <w:r>
        <w:rPr>
          <w:rFonts w:ascii="Times New Roman"/>
          <w:b w:val="false"/>
          <w:i w:val="false"/>
          <w:color w:val="000000"/>
          <w:sz w:val="28"/>
        </w:rPr>
        <w:t>
      - information for passing the certification of candidates for patent attorneys;</w:t>
      </w:r>
    </w:p>
    <w:bookmarkEnd w:id="1185"/>
    <w:bookmarkStart w:name="z1279" w:id="1186"/>
    <w:p>
      <w:pPr>
        <w:spacing w:after="0"/>
        <w:ind w:left="0"/>
        <w:jc w:val="both"/>
      </w:pPr>
      <w:r>
        <w:rPr>
          <w:rFonts w:ascii="Times New Roman"/>
          <w:b w:val="false"/>
          <w:i w:val="false"/>
          <w:color w:val="000000"/>
          <w:sz w:val="28"/>
        </w:rPr>
        <w:t>
      - electronic copy of the document confirming labor activity with work experience</w:t>
      </w:r>
    </w:p>
    <w:bookmarkEnd w:id="1186"/>
    <w:bookmarkStart w:name="z1280" w:id="1187"/>
    <w:p>
      <w:pPr>
        <w:spacing w:after="0"/>
        <w:ind w:left="0"/>
        <w:jc w:val="both"/>
      </w:pPr>
      <w:r>
        <w:rPr>
          <w:rFonts w:ascii="Times New Roman"/>
          <w:b w:val="false"/>
          <w:i w:val="false"/>
          <w:color w:val="000000"/>
          <w:sz w:val="28"/>
        </w:rPr>
        <w:t xml:space="preserve">
      not less than four years; </w:t>
      </w:r>
    </w:p>
    <w:bookmarkEnd w:id="1187"/>
    <w:bookmarkStart w:name="z1281" w:id="1188"/>
    <w:p>
      <w:pPr>
        <w:spacing w:after="0"/>
        <w:ind w:left="0"/>
        <w:jc w:val="both"/>
      </w:pPr>
      <w:r>
        <w:rPr>
          <w:rFonts w:ascii="Times New Roman"/>
          <w:b w:val="false"/>
          <w:i w:val="false"/>
          <w:color w:val="000000"/>
          <w:sz w:val="28"/>
        </w:rPr>
        <w:t>
      - electronic certificates from the forensic-narcological and psychiatric subdivisions,</w:t>
      </w:r>
    </w:p>
    <w:bookmarkEnd w:id="1188"/>
    <w:bookmarkStart w:name="z1282" w:id="1189"/>
    <w:p>
      <w:pPr>
        <w:spacing w:after="0"/>
        <w:ind w:left="0"/>
        <w:jc w:val="both"/>
      </w:pPr>
      <w:r>
        <w:rPr>
          <w:rFonts w:ascii="Times New Roman"/>
          <w:b w:val="false"/>
          <w:i w:val="false"/>
          <w:color w:val="000000"/>
          <w:sz w:val="28"/>
        </w:rPr>
        <w:t>
      issued by the candidate’s place of residence no earlier than one month prior to its submission to</w:t>
      </w:r>
    </w:p>
    <w:bookmarkEnd w:id="1189"/>
    <w:bookmarkStart w:name="z1283" w:id="1190"/>
    <w:p>
      <w:pPr>
        <w:spacing w:after="0"/>
        <w:ind w:left="0"/>
        <w:jc w:val="both"/>
      </w:pPr>
      <w:r>
        <w:rPr>
          <w:rFonts w:ascii="Times New Roman"/>
          <w:b w:val="false"/>
          <w:i w:val="false"/>
          <w:color w:val="000000"/>
          <w:sz w:val="28"/>
        </w:rPr>
        <w:t>
      authorized agency, with indication of information throughout the Republic of Kazakhstan;</w:t>
      </w:r>
    </w:p>
    <w:bookmarkEnd w:id="1190"/>
    <w:bookmarkStart w:name="z1284" w:id="1191"/>
    <w:p>
      <w:pPr>
        <w:spacing w:after="0"/>
        <w:ind w:left="0"/>
        <w:jc w:val="both"/>
      </w:pPr>
      <w:r>
        <w:rPr>
          <w:rFonts w:ascii="Times New Roman"/>
          <w:b w:val="false"/>
          <w:i w:val="false"/>
          <w:color w:val="000000"/>
          <w:sz w:val="28"/>
        </w:rPr>
        <w:t>
      - an electronic copy of the document confirming the payment of the public due for</w:t>
      </w:r>
    </w:p>
    <w:bookmarkEnd w:id="1191"/>
    <w:bookmarkStart w:name="z1285" w:id="1192"/>
    <w:p>
      <w:pPr>
        <w:spacing w:after="0"/>
        <w:ind w:left="0"/>
        <w:jc w:val="both"/>
      </w:pPr>
      <w:r>
        <w:rPr>
          <w:rFonts w:ascii="Times New Roman"/>
          <w:b w:val="false"/>
          <w:i w:val="false"/>
          <w:color w:val="000000"/>
          <w:sz w:val="28"/>
        </w:rPr>
        <w:t>
      certification of patent attorneys, with the exception of cases of payment through PGEG.</w:t>
      </w:r>
    </w:p>
    <w:bookmarkEnd w:id="1192"/>
    <w:bookmarkStart w:name="z1286" w:id="1193"/>
    <w:p>
      <w:pPr>
        <w:spacing w:after="0"/>
        <w:ind w:left="0"/>
        <w:jc w:val="both"/>
      </w:pPr>
      <w:r>
        <w:rPr>
          <w:rFonts w:ascii="Times New Roman"/>
          <w:b w:val="false"/>
          <w:i w:val="false"/>
          <w:color w:val="000000"/>
          <w:sz w:val="28"/>
        </w:rPr>
        <w:t>
      Attached _____ pages.</w:t>
      </w:r>
    </w:p>
    <w:bookmarkEnd w:id="1193"/>
    <w:bookmarkStart w:name="z1287" w:id="1194"/>
    <w:p>
      <w:pPr>
        <w:spacing w:after="0"/>
        <w:ind w:left="0"/>
        <w:jc w:val="both"/>
      </w:pPr>
      <w:r>
        <w:rPr>
          <w:rFonts w:ascii="Times New Roman"/>
          <w:b w:val="false"/>
          <w:i w:val="false"/>
          <w:color w:val="000000"/>
          <w:sz w:val="28"/>
        </w:rPr>
        <w:t>
      Citizen _________________________________________ Date: _________</w:t>
      </w:r>
    </w:p>
    <w:bookmarkEnd w:id="1194"/>
    <w:bookmarkStart w:name="z1288" w:id="1195"/>
    <w:p>
      <w:pPr>
        <w:spacing w:after="0"/>
        <w:ind w:left="0"/>
        <w:jc w:val="both"/>
      </w:pPr>
      <w:r>
        <w:rPr>
          <w:rFonts w:ascii="Times New Roman"/>
          <w:b w:val="false"/>
          <w:i w:val="false"/>
          <w:color w:val="000000"/>
          <w:sz w:val="28"/>
        </w:rPr>
        <w:t>
      (signature) (Surname, name, patronymic (if available)</w:t>
      </w:r>
    </w:p>
    <w:bookmarkEnd w:id="1195"/>
    <w:bookmarkStart w:name="z1289" w:id="1196"/>
    <w:p>
      <w:pPr>
        <w:spacing w:after="0"/>
        <w:ind w:left="0"/>
        <w:jc w:val="both"/>
      </w:pPr>
      <w:r>
        <w:rPr>
          <w:rFonts w:ascii="Times New Roman"/>
          <w:b w:val="false"/>
          <w:i w:val="false"/>
          <w:color w:val="000000"/>
          <w:sz w:val="28"/>
        </w:rPr>
        <w:t>
      I hereby give consent to the use of information constituting a secret protected by law contained in information systems</w:t>
      </w:r>
    </w:p>
    <w:bookmarkEnd w:id="1196"/>
    <w:bookmarkStart w:name="z1290" w:id="1197"/>
    <w:p>
      <w:pPr>
        <w:spacing w:after="0"/>
        <w:ind w:left="0"/>
        <w:jc w:val="left"/>
      </w:pPr>
      <w:r>
        <w:rPr>
          <w:rFonts w:ascii="Times New Roman"/>
          <w:b/>
          <w:i w:val="false"/>
          <w:color w:val="000000"/>
        </w:rPr>
        <w:t xml:space="preserve"> Application for obtaining a patent attorney certificate </w:t>
      </w:r>
    </w:p>
    <w:bookmarkEnd w:id="1197"/>
    <w:bookmarkStart w:name="z1291" w:id="1198"/>
    <w:p>
      <w:pPr>
        <w:spacing w:after="0"/>
        <w:ind w:left="0"/>
        <w:jc w:val="both"/>
      </w:pPr>
      <w:r>
        <w:rPr>
          <w:rFonts w:ascii="Times New Roman"/>
          <w:b w:val="false"/>
          <w:i w:val="false"/>
          <w:color w:val="000000"/>
          <w:sz w:val="28"/>
        </w:rPr>
        <w:t>
      I hereby ask you to issue a patent attorney certificate to me.</w:t>
      </w:r>
    </w:p>
    <w:bookmarkEnd w:id="1198"/>
    <w:bookmarkStart w:name="z1292" w:id="1199"/>
    <w:p>
      <w:pPr>
        <w:spacing w:after="0"/>
        <w:ind w:left="0"/>
        <w:jc w:val="both"/>
      </w:pPr>
      <w:r>
        <w:rPr>
          <w:rFonts w:ascii="Times New Roman"/>
          <w:b w:val="false"/>
          <w:i w:val="false"/>
          <w:color w:val="000000"/>
          <w:sz w:val="28"/>
        </w:rPr>
        <w:t>
      I bear personal responsibility for providing accurate information, and also give consent to the use of information constituting a secret protected by law, contained in information systems for the provision of this state service.</w:t>
      </w:r>
    </w:p>
    <w:bookmarkEnd w:id="1199"/>
    <w:bookmarkStart w:name="z1293" w:id="1200"/>
    <w:p>
      <w:pPr>
        <w:spacing w:after="0"/>
        <w:ind w:left="0"/>
        <w:jc w:val="both"/>
      </w:pPr>
      <w:r>
        <w:rPr>
          <w:rFonts w:ascii="Times New Roman"/>
          <w:b w:val="false"/>
          <w:i w:val="false"/>
          <w:color w:val="000000"/>
          <w:sz w:val="28"/>
        </w:rPr>
        <w:t>
      Attached _____ pages.</w:t>
      </w:r>
    </w:p>
    <w:bookmarkEnd w:id="1200"/>
    <w:bookmarkStart w:name="z1294" w:id="1201"/>
    <w:p>
      <w:pPr>
        <w:spacing w:after="0"/>
        <w:ind w:left="0"/>
        <w:jc w:val="both"/>
      </w:pPr>
      <w:r>
        <w:rPr>
          <w:rFonts w:ascii="Times New Roman"/>
          <w:b w:val="false"/>
          <w:i w:val="false"/>
          <w:color w:val="000000"/>
          <w:sz w:val="28"/>
        </w:rPr>
        <w:t>
      Citizen _________________________________________ Date: _________</w:t>
      </w:r>
    </w:p>
    <w:bookmarkEnd w:id="1201"/>
    <w:bookmarkStart w:name="z1295" w:id="1202"/>
    <w:p>
      <w:pPr>
        <w:spacing w:after="0"/>
        <w:ind w:left="0"/>
        <w:jc w:val="both"/>
      </w:pPr>
      <w:r>
        <w:rPr>
          <w:rFonts w:ascii="Times New Roman"/>
          <w:b w:val="false"/>
          <w:i w:val="false"/>
          <w:color w:val="000000"/>
          <w:sz w:val="28"/>
        </w:rPr>
        <w:t>
      (signature) (Surname, name, patronymic (if available)</w:t>
      </w:r>
    </w:p>
    <w:bookmarkEnd w:id="1202"/>
    <w:bookmarkStart w:name="z1296" w:id="1203"/>
    <w:p>
      <w:pPr>
        <w:spacing w:after="0"/>
        <w:ind w:left="0"/>
        <w:jc w:val="both"/>
      </w:pPr>
      <w:r>
        <w:rPr>
          <w:rFonts w:ascii="Times New Roman"/>
          <w:b w:val="false"/>
          <w:i w:val="false"/>
          <w:color w:val="000000"/>
          <w:sz w:val="28"/>
        </w:rPr>
        <w:t>
      I hereby give consent to the use of information constituting a secret protected by law contained in information systems.</w:t>
      </w:r>
    </w:p>
    <w:bookmarkEnd w:id="12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2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header.xml" Type="http://schemas.openxmlformats.org/officeDocument/2006/relationships/header" Id="rId2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